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FD46" w14:textId="39A2A2D1" w:rsidR="00050EE0" w:rsidRDefault="00050EE0" w:rsidP="00050EE0">
      <w:pPr>
        <w:jc w:val="center"/>
        <w:rPr>
          <w:rFonts w:ascii="宋体" w:eastAsia="宋体" w:hAnsi="宋体" w:cs="Times New Roman"/>
          <w:b/>
          <w:bCs/>
          <w:sz w:val="36"/>
          <w:szCs w:val="36"/>
        </w:rPr>
      </w:pPr>
      <w:r w:rsidRPr="00050EE0">
        <w:rPr>
          <w:rFonts w:ascii="宋体" w:eastAsia="宋体" w:hAnsi="宋体" w:cs="Times New Roman"/>
          <w:b/>
          <w:bCs/>
          <w:sz w:val="36"/>
          <w:szCs w:val="36"/>
        </w:rPr>
        <w:t>基于大模型驱动的</w:t>
      </w:r>
      <w:proofErr w:type="gramStart"/>
      <w:r w:rsidRPr="00050EE0">
        <w:rPr>
          <w:rFonts w:ascii="宋体" w:eastAsia="宋体" w:hAnsi="宋体" w:cs="Times New Roman"/>
          <w:b/>
          <w:bCs/>
          <w:sz w:val="36"/>
          <w:szCs w:val="36"/>
        </w:rPr>
        <w:t>城轨车辆</w:t>
      </w:r>
      <w:proofErr w:type="gramEnd"/>
      <w:r w:rsidRPr="00050EE0">
        <w:rPr>
          <w:rFonts w:ascii="宋体" w:eastAsia="宋体" w:hAnsi="宋体" w:cs="Times New Roman"/>
          <w:b/>
          <w:bCs/>
          <w:sz w:val="36"/>
          <w:szCs w:val="36"/>
        </w:rPr>
        <w:t>智能全景检测算法测试验证平台研究</w:t>
      </w:r>
    </w:p>
    <w:p w14:paraId="2F4D0DDC" w14:textId="3A1973E9" w:rsidR="00050EE0" w:rsidRPr="00050EE0" w:rsidRDefault="00050EE0" w:rsidP="00050EE0">
      <w:pPr>
        <w:spacing w:line="480" w:lineRule="auto"/>
        <w:jc w:val="center"/>
        <w:rPr>
          <w:rFonts w:ascii="宋体" w:eastAsia="宋体" w:hAnsi="宋体" w:cs="Times New Roman"/>
          <w:b/>
          <w:bCs/>
          <w:sz w:val="52"/>
          <w:szCs w:val="52"/>
        </w:rPr>
      </w:pPr>
    </w:p>
    <w:p w14:paraId="7D8073F4" w14:textId="0A0EBC59" w:rsidR="00050EE0" w:rsidRDefault="00050EE0" w:rsidP="00050EE0">
      <w:pPr>
        <w:spacing w:line="480" w:lineRule="auto"/>
        <w:jc w:val="center"/>
        <w:rPr>
          <w:rFonts w:ascii="宋体" w:eastAsia="宋体" w:hAnsi="宋体" w:cs="Times New Roman"/>
          <w:b/>
          <w:bCs/>
          <w:sz w:val="52"/>
          <w:szCs w:val="52"/>
        </w:rPr>
      </w:pPr>
    </w:p>
    <w:p w14:paraId="725C58BA" w14:textId="5BC4D2D3" w:rsidR="00050EE0" w:rsidRDefault="00050EE0" w:rsidP="00050EE0">
      <w:pPr>
        <w:spacing w:line="480" w:lineRule="auto"/>
        <w:jc w:val="center"/>
        <w:rPr>
          <w:rFonts w:ascii="宋体" w:eastAsia="宋体" w:hAnsi="宋体" w:cs="Times New Roman"/>
          <w:b/>
          <w:bCs/>
          <w:sz w:val="52"/>
          <w:szCs w:val="52"/>
        </w:rPr>
      </w:pPr>
    </w:p>
    <w:p w14:paraId="28D8E137" w14:textId="2344B86C" w:rsidR="00050EE0" w:rsidRDefault="00050EE0" w:rsidP="00050EE0">
      <w:pPr>
        <w:spacing w:line="480" w:lineRule="auto"/>
        <w:jc w:val="center"/>
        <w:rPr>
          <w:rFonts w:ascii="宋体" w:eastAsia="宋体" w:hAnsi="宋体" w:cs="Times New Roman"/>
          <w:b/>
          <w:bCs/>
          <w:sz w:val="52"/>
          <w:szCs w:val="52"/>
        </w:rPr>
      </w:pPr>
    </w:p>
    <w:p w14:paraId="1E63DEFA" w14:textId="77777777" w:rsidR="00050EE0" w:rsidRPr="00050EE0" w:rsidRDefault="00050EE0" w:rsidP="00050EE0">
      <w:pPr>
        <w:spacing w:line="480" w:lineRule="auto"/>
        <w:jc w:val="center"/>
        <w:rPr>
          <w:rFonts w:ascii="宋体" w:eastAsia="宋体" w:hAnsi="宋体" w:cs="Times New Roman"/>
          <w:b/>
          <w:bCs/>
          <w:sz w:val="52"/>
          <w:szCs w:val="52"/>
        </w:rPr>
      </w:pPr>
    </w:p>
    <w:p w14:paraId="585E9568" w14:textId="32F5116B" w:rsidR="00960F42" w:rsidRPr="00050EE0" w:rsidRDefault="00050EE0" w:rsidP="00050EE0">
      <w:pPr>
        <w:jc w:val="center"/>
        <w:rPr>
          <w:rFonts w:ascii="宋体" w:eastAsia="宋体" w:hAnsi="宋体"/>
          <w:b/>
          <w:bCs/>
          <w:spacing w:val="100"/>
          <w:sz w:val="72"/>
          <w:szCs w:val="72"/>
        </w:rPr>
      </w:pPr>
      <w:r w:rsidRPr="00050EE0">
        <w:rPr>
          <w:rFonts w:ascii="宋体" w:eastAsia="宋体" w:hAnsi="宋体" w:hint="eastAsia"/>
          <w:b/>
          <w:bCs/>
          <w:spacing w:val="100"/>
          <w:sz w:val="72"/>
          <w:szCs w:val="72"/>
        </w:rPr>
        <w:t>投标文件</w:t>
      </w:r>
    </w:p>
    <w:p w14:paraId="6BED3277" w14:textId="5DA31E39" w:rsidR="00050EE0" w:rsidRDefault="00050EE0" w:rsidP="00050EE0">
      <w:pPr>
        <w:jc w:val="center"/>
        <w:rPr>
          <w:rFonts w:ascii="黑体" w:eastAsia="黑体" w:hAnsi="黑体"/>
          <w:b/>
          <w:bCs/>
          <w:sz w:val="32"/>
          <w:szCs w:val="32"/>
        </w:rPr>
      </w:pPr>
    </w:p>
    <w:p w14:paraId="55CB5A6E" w14:textId="7559131C" w:rsidR="00050EE0" w:rsidRDefault="00050EE0" w:rsidP="00050EE0">
      <w:pPr>
        <w:jc w:val="center"/>
        <w:rPr>
          <w:rFonts w:ascii="黑体" w:eastAsia="黑体" w:hAnsi="黑体"/>
          <w:b/>
          <w:bCs/>
          <w:sz w:val="32"/>
          <w:szCs w:val="32"/>
        </w:rPr>
      </w:pPr>
    </w:p>
    <w:p w14:paraId="753F219D" w14:textId="11F97B66" w:rsidR="00050EE0" w:rsidRDefault="00050EE0" w:rsidP="00050EE0">
      <w:pPr>
        <w:jc w:val="center"/>
        <w:rPr>
          <w:rFonts w:ascii="黑体" w:eastAsia="黑体" w:hAnsi="黑体"/>
          <w:b/>
          <w:bCs/>
          <w:sz w:val="32"/>
          <w:szCs w:val="32"/>
        </w:rPr>
      </w:pPr>
    </w:p>
    <w:p w14:paraId="2AFFB92B" w14:textId="2F6F7A8B" w:rsidR="00050EE0" w:rsidRDefault="00050EE0" w:rsidP="00050EE0">
      <w:pPr>
        <w:jc w:val="center"/>
        <w:rPr>
          <w:rFonts w:ascii="黑体" w:eastAsia="黑体" w:hAnsi="黑体"/>
          <w:b/>
          <w:bCs/>
          <w:sz w:val="32"/>
          <w:szCs w:val="32"/>
        </w:rPr>
      </w:pPr>
    </w:p>
    <w:p w14:paraId="62BCEAC1" w14:textId="0486DA2A" w:rsidR="00050EE0" w:rsidRDefault="00050EE0" w:rsidP="00050EE0">
      <w:pPr>
        <w:jc w:val="center"/>
        <w:rPr>
          <w:rFonts w:ascii="黑体" w:eastAsia="黑体" w:hAnsi="黑体"/>
          <w:b/>
          <w:bCs/>
          <w:sz w:val="32"/>
          <w:szCs w:val="32"/>
        </w:rPr>
      </w:pPr>
    </w:p>
    <w:p w14:paraId="446C2DE3" w14:textId="052932E3" w:rsidR="00050EE0" w:rsidRDefault="00050EE0" w:rsidP="00050EE0">
      <w:pPr>
        <w:jc w:val="center"/>
        <w:rPr>
          <w:rFonts w:ascii="黑体" w:eastAsia="黑体" w:hAnsi="黑体"/>
          <w:b/>
          <w:bCs/>
          <w:sz w:val="32"/>
          <w:szCs w:val="32"/>
        </w:rPr>
      </w:pPr>
    </w:p>
    <w:p w14:paraId="1DE3C42A" w14:textId="785A29E6" w:rsidR="00050EE0" w:rsidRDefault="00050EE0" w:rsidP="00F259F2">
      <w:pPr>
        <w:ind w:firstLineChars="700" w:firstLine="3500"/>
        <w:rPr>
          <w:rFonts w:ascii="宋体" w:eastAsia="宋体" w:hAnsi="宋体"/>
          <w:spacing w:val="100"/>
          <w:sz w:val="30"/>
          <w:szCs w:val="30"/>
        </w:rPr>
      </w:pPr>
      <w:r w:rsidRPr="00050EE0">
        <w:rPr>
          <w:rFonts w:ascii="宋体" w:eastAsia="宋体" w:hAnsi="宋体" w:hint="eastAsia"/>
          <w:spacing w:val="100"/>
          <w:sz w:val="30"/>
          <w:szCs w:val="30"/>
        </w:rPr>
        <w:t>供应商</w:t>
      </w:r>
      <w:r w:rsidR="00F259F2">
        <w:rPr>
          <w:rFonts w:ascii="宋体" w:eastAsia="宋体" w:hAnsi="宋体" w:hint="eastAsia"/>
          <w:spacing w:val="100"/>
          <w:sz w:val="30"/>
          <w:szCs w:val="30"/>
        </w:rPr>
        <w:t>：</w:t>
      </w:r>
    </w:p>
    <w:p w14:paraId="3ABFB3B7" w14:textId="675E4620" w:rsidR="00050EE0" w:rsidRDefault="00050EE0" w:rsidP="00050EE0">
      <w:pPr>
        <w:jc w:val="center"/>
        <w:rPr>
          <w:rFonts w:ascii="宋体" w:eastAsia="宋体" w:hAnsi="宋体"/>
          <w:spacing w:val="100"/>
          <w:sz w:val="30"/>
          <w:szCs w:val="30"/>
        </w:rPr>
      </w:pPr>
    </w:p>
    <w:p w14:paraId="26B520E1" w14:textId="375B6825" w:rsidR="00050EE0" w:rsidRDefault="00050EE0" w:rsidP="00050EE0">
      <w:pPr>
        <w:jc w:val="center"/>
        <w:rPr>
          <w:rFonts w:ascii="宋体" w:eastAsia="宋体" w:hAnsi="宋体"/>
          <w:spacing w:val="100"/>
          <w:sz w:val="32"/>
          <w:szCs w:val="32"/>
        </w:rPr>
      </w:pPr>
      <w:r w:rsidRPr="00050EE0">
        <w:rPr>
          <w:rFonts w:ascii="宋体" w:eastAsia="宋体" w:hAnsi="宋体" w:hint="eastAsia"/>
          <w:spacing w:val="100"/>
          <w:sz w:val="32"/>
          <w:szCs w:val="32"/>
        </w:rPr>
        <w:t>年</w:t>
      </w:r>
      <w:r w:rsidRPr="00050EE0">
        <w:rPr>
          <w:rFonts w:ascii="宋体" w:eastAsia="宋体" w:hAnsi="宋体"/>
          <w:spacing w:val="100"/>
          <w:sz w:val="32"/>
          <w:szCs w:val="32"/>
        </w:rPr>
        <w:t xml:space="preserve"> </w:t>
      </w:r>
      <w:r w:rsidRPr="00050EE0">
        <w:rPr>
          <w:rFonts w:ascii="宋体" w:eastAsia="宋体" w:hAnsi="宋体" w:hint="eastAsia"/>
          <w:spacing w:val="100"/>
          <w:sz w:val="32"/>
          <w:szCs w:val="32"/>
        </w:rPr>
        <w:t>月 日</w:t>
      </w:r>
    </w:p>
    <w:p w14:paraId="48B718D3" w14:textId="77777777" w:rsidR="00050EE0" w:rsidRDefault="00050EE0">
      <w:pPr>
        <w:widowControl/>
        <w:jc w:val="left"/>
        <w:rPr>
          <w:rFonts w:ascii="宋体" w:eastAsia="宋体" w:hAnsi="宋体"/>
          <w:spacing w:val="100"/>
          <w:sz w:val="32"/>
          <w:szCs w:val="32"/>
        </w:rPr>
      </w:pPr>
      <w:r>
        <w:rPr>
          <w:rFonts w:ascii="宋体" w:eastAsia="宋体" w:hAnsi="宋体"/>
          <w:spacing w:val="100"/>
          <w:sz w:val="32"/>
          <w:szCs w:val="32"/>
        </w:rPr>
        <w:br w:type="page"/>
      </w:r>
    </w:p>
    <w:p w14:paraId="16BBA790" w14:textId="77777777" w:rsidR="008320DC" w:rsidRDefault="008320DC" w:rsidP="00050EE0">
      <w:pPr>
        <w:jc w:val="center"/>
        <w:rPr>
          <w:rFonts w:ascii="宋体" w:eastAsia="宋体" w:hAnsi="宋体"/>
          <w:spacing w:val="100"/>
          <w:sz w:val="32"/>
          <w:szCs w:val="32"/>
        </w:rPr>
        <w:sectPr w:rsidR="008320DC" w:rsidSect="00E85814">
          <w:footerReference w:type="default" r:id="rId8"/>
          <w:pgSz w:w="11906" w:h="16838"/>
          <w:pgMar w:top="1440" w:right="1800" w:bottom="1440" w:left="1800" w:header="851" w:footer="992" w:gutter="0"/>
          <w:pgNumType w:start="1"/>
          <w:cols w:space="425"/>
          <w:docGrid w:type="lines" w:linePitch="312"/>
        </w:sectPr>
      </w:pPr>
    </w:p>
    <w:sdt>
      <w:sdtPr>
        <w:rPr>
          <w:rFonts w:asciiTheme="minorHAnsi" w:eastAsiaTheme="minorEastAsia" w:hAnsiTheme="minorHAnsi" w:cstheme="minorBidi"/>
          <w:color w:val="auto"/>
          <w:kern w:val="2"/>
          <w:sz w:val="21"/>
          <w:szCs w:val="22"/>
          <w:lang w:val="zh-CN"/>
        </w:rPr>
        <w:id w:val="-1290666399"/>
        <w:docPartObj>
          <w:docPartGallery w:val="Table of Contents"/>
          <w:docPartUnique/>
        </w:docPartObj>
      </w:sdtPr>
      <w:sdtEndPr>
        <w:rPr>
          <w:b/>
          <w:bCs/>
        </w:rPr>
      </w:sdtEndPr>
      <w:sdtContent>
        <w:p w14:paraId="1DDD2B2A" w14:textId="1EA5CBD3" w:rsidR="005058F2" w:rsidRPr="00F259F2" w:rsidRDefault="005058F2">
          <w:pPr>
            <w:pStyle w:val="TOC"/>
            <w:rPr>
              <w:rFonts w:ascii="宋体" w:eastAsia="宋体" w:hAnsi="宋体"/>
              <w:color w:val="000000" w:themeColor="text1"/>
            </w:rPr>
          </w:pPr>
          <w:r w:rsidRPr="00F259F2">
            <w:rPr>
              <w:rFonts w:ascii="宋体" w:eastAsia="宋体" w:hAnsi="宋体"/>
              <w:color w:val="000000" w:themeColor="text1"/>
              <w:lang w:val="zh-CN"/>
            </w:rPr>
            <w:t>目录</w:t>
          </w:r>
        </w:p>
        <w:p w14:paraId="6EFB9302" w14:textId="26D130CF" w:rsidR="005058F2" w:rsidRDefault="005058F2">
          <w:pPr>
            <w:pStyle w:val="TOC1"/>
            <w:tabs>
              <w:tab w:val="right" w:leader="dot" w:pos="8296"/>
            </w:tabs>
            <w:rPr>
              <w:noProof/>
            </w:rPr>
          </w:pPr>
          <w:r>
            <w:fldChar w:fldCharType="begin"/>
          </w:r>
          <w:r>
            <w:instrText xml:space="preserve"> TOC \o "1-3" \h \z \u </w:instrText>
          </w:r>
          <w:r>
            <w:fldChar w:fldCharType="separate"/>
          </w:r>
          <w:hyperlink w:anchor="_Toc195443551" w:history="1">
            <w:r w:rsidRPr="008C60AB">
              <w:rPr>
                <w:rStyle w:val="a9"/>
                <w:rFonts w:ascii="宋体" w:eastAsia="宋体" w:hAnsi="宋体"/>
                <w:b/>
                <w:bCs/>
                <w:noProof/>
                <w:spacing w:val="100"/>
              </w:rPr>
              <w:t>一、投标函</w:t>
            </w:r>
            <w:r>
              <w:rPr>
                <w:noProof/>
                <w:webHidden/>
              </w:rPr>
              <w:tab/>
            </w:r>
            <w:r>
              <w:rPr>
                <w:noProof/>
                <w:webHidden/>
              </w:rPr>
              <w:fldChar w:fldCharType="begin"/>
            </w:r>
            <w:r>
              <w:rPr>
                <w:noProof/>
                <w:webHidden/>
              </w:rPr>
              <w:instrText xml:space="preserve"> PAGEREF _Toc195443551 \h </w:instrText>
            </w:r>
            <w:r>
              <w:rPr>
                <w:noProof/>
                <w:webHidden/>
              </w:rPr>
            </w:r>
            <w:r>
              <w:rPr>
                <w:noProof/>
                <w:webHidden/>
              </w:rPr>
              <w:fldChar w:fldCharType="separate"/>
            </w:r>
            <w:r w:rsidR="003F6846">
              <w:rPr>
                <w:noProof/>
                <w:webHidden/>
              </w:rPr>
              <w:t>1</w:t>
            </w:r>
            <w:r>
              <w:rPr>
                <w:noProof/>
                <w:webHidden/>
              </w:rPr>
              <w:fldChar w:fldCharType="end"/>
            </w:r>
          </w:hyperlink>
        </w:p>
        <w:p w14:paraId="4443B341" w14:textId="091ED63F" w:rsidR="005058F2" w:rsidRDefault="001C3D29">
          <w:pPr>
            <w:pStyle w:val="TOC1"/>
            <w:tabs>
              <w:tab w:val="right" w:leader="dot" w:pos="8296"/>
            </w:tabs>
            <w:rPr>
              <w:noProof/>
            </w:rPr>
          </w:pPr>
          <w:hyperlink w:anchor="_Toc195443552" w:history="1">
            <w:r w:rsidR="005058F2" w:rsidRPr="008C60AB">
              <w:rPr>
                <w:rStyle w:val="a9"/>
                <w:rFonts w:ascii="宋体" w:eastAsia="宋体" w:hAnsi="宋体"/>
                <w:b/>
                <w:bCs/>
                <w:noProof/>
                <w:spacing w:val="100"/>
              </w:rPr>
              <w:t>二、技术方案</w:t>
            </w:r>
            <w:r w:rsidR="005058F2">
              <w:rPr>
                <w:noProof/>
                <w:webHidden/>
              </w:rPr>
              <w:tab/>
            </w:r>
            <w:r w:rsidR="005058F2">
              <w:rPr>
                <w:noProof/>
                <w:webHidden/>
              </w:rPr>
              <w:fldChar w:fldCharType="begin"/>
            </w:r>
            <w:r w:rsidR="005058F2">
              <w:rPr>
                <w:noProof/>
                <w:webHidden/>
              </w:rPr>
              <w:instrText xml:space="preserve"> PAGEREF _Toc195443552 \h </w:instrText>
            </w:r>
            <w:r w:rsidR="005058F2">
              <w:rPr>
                <w:noProof/>
                <w:webHidden/>
              </w:rPr>
            </w:r>
            <w:r w:rsidR="005058F2">
              <w:rPr>
                <w:noProof/>
                <w:webHidden/>
              </w:rPr>
              <w:fldChar w:fldCharType="separate"/>
            </w:r>
            <w:r w:rsidR="003F6846">
              <w:rPr>
                <w:noProof/>
                <w:webHidden/>
              </w:rPr>
              <w:t>2</w:t>
            </w:r>
            <w:r w:rsidR="005058F2">
              <w:rPr>
                <w:noProof/>
                <w:webHidden/>
              </w:rPr>
              <w:fldChar w:fldCharType="end"/>
            </w:r>
          </w:hyperlink>
        </w:p>
        <w:p w14:paraId="7440A472" w14:textId="1B932E97" w:rsidR="005058F2" w:rsidRDefault="001C3D29">
          <w:pPr>
            <w:pStyle w:val="TOC2"/>
            <w:tabs>
              <w:tab w:val="right" w:leader="dot" w:pos="8296"/>
            </w:tabs>
            <w:rPr>
              <w:noProof/>
            </w:rPr>
          </w:pPr>
          <w:hyperlink w:anchor="_Toc195443553" w:history="1">
            <w:r w:rsidR="005058F2" w:rsidRPr="008C60AB">
              <w:rPr>
                <w:rStyle w:val="a9"/>
                <w:rFonts w:ascii="宋体" w:eastAsia="宋体" w:hAnsi="宋体"/>
                <w:noProof/>
              </w:rPr>
              <w:t>（一）系统概述</w:t>
            </w:r>
            <w:r w:rsidR="005058F2">
              <w:rPr>
                <w:noProof/>
                <w:webHidden/>
              </w:rPr>
              <w:tab/>
            </w:r>
            <w:r w:rsidR="005058F2">
              <w:rPr>
                <w:noProof/>
                <w:webHidden/>
              </w:rPr>
              <w:fldChar w:fldCharType="begin"/>
            </w:r>
            <w:r w:rsidR="005058F2">
              <w:rPr>
                <w:noProof/>
                <w:webHidden/>
              </w:rPr>
              <w:instrText xml:space="preserve"> PAGEREF _Toc195443553 \h </w:instrText>
            </w:r>
            <w:r w:rsidR="005058F2">
              <w:rPr>
                <w:noProof/>
                <w:webHidden/>
              </w:rPr>
            </w:r>
            <w:r w:rsidR="005058F2">
              <w:rPr>
                <w:noProof/>
                <w:webHidden/>
              </w:rPr>
              <w:fldChar w:fldCharType="separate"/>
            </w:r>
            <w:r w:rsidR="003F6846">
              <w:rPr>
                <w:noProof/>
                <w:webHidden/>
              </w:rPr>
              <w:t>2</w:t>
            </w:r>
            <w:r w:rsidR="005058F2">
              <w:rPr>
                <w:noProof/>
                <w:webHidden/>
              </w:rPr>
              <w:fldChar w:fldCharType="end"/>
            </w:r>
          </w:hyperlink>
        </w:p>
        <w:p w14:paraId="6EF18F77" w14:textId="3C096984" w:rsidR="005058F2" w:rsidRDefault="001C3D29">
          <w:pPr>
            <w:pStyle w:val="TOC2"/>
            <w:tabs>
              <w:tab w:val="right" w:leader="dot" w:pos="8296"/>
            </w:tabs>
            <w:rPr>
              <w:noProof/>
            </w:rPr>
          </w:pPr>
          <w:hyperlink w:anchor="_Toc195443554" w:history="1">
            <w:r w:rsidR="005058F2" w:rsidRPr="008C60AB">
              <w:rPr>
                <w:rStyle w:val="a9"/>
                <w:rFonts w:ascii="宋体" w:eastAsia="宋体" w:hAnsi="宋体"/>
                <w:noProof/>
              </w:rPr>
              <w:t>（二）系统组成技术方案</w:t>
            </w:r>
            <w:r w:rsidR="005058F2">
              <w:rPr>
                <w:noProof/>
                <w:webHidden/>
              </w:rPr>
              <w:tab/>
            </w:r>
            <w:r w:rsidR="005058F2">
              <w:rPr>
                <w:noProof/>
                <w:webHidden/>
              </w:rPr>
              <w:fldChar w:fldCharType="begin"/>
            </w:r>
            <w:r w:rsidR="005058F2">
              <w:rPr>
                <w:noProof/>
                <w:webHidden/>
              </w:rPr>
              <w:instrText xml:space="preserve"> PAGEREF _Toc195443554 \h </w:instrText>
            </w:r>
            <w:r w:rsidR="005058F2">
              <w:rPr>
                <w:noProof/>
                <w:webHidden/>
              </w:rPr>
            </w:r>
            <w:r w:rsidR="005058F2">
              <w:rPr>
                <w:noProof/>
                <w:webHidden/>
              </w:rPr>
              <w:fldChar w:fldCharType="separate"/>
            </w:r>
            <w:r w:rsidR="003F6846">
              <w:rPr>
                <w:noProof/>
                <w:webHidden/>
              </w:rPr>
              <w:t>2</w:t>
            </w:r>
            <w:r w:rsidR="005058F2">
              <w:rPr>
                <w:noProof/>
                <w:webHidden/>
              </w:rPr>
              <w:fldChar w:fldCharType="end"/>
            </w:r>
          </w:hyperlink>
        </w:p>
        <w:p w14:paraId="4419B15B" w14:textId="3966D630" w:rsidR="005058F2" w:rsidRDefault="001C3D29">
          <w:pPr>
            <w:pStyle w:val="TOC2"/>
            <w:tabs>
              <w:tab w:val="right" w:leader="dot" w:pos="8296"/>
            </w:tabs>
            <w:rPr>
              <w:noProof/>
            </w:rPr>
          </w:pPr>
          <w:hyperlink w:anchor="_Toc195443555" w:history="1">
            <w:r w:rsidR="005058F2" w:rsidRPr="008C60AB">
              <w:rPr>
                <w:rStyle w:val="a9"/>
                <w:rFonts w:ascii="宋体" w:eastAsia="宋体" w:hAnsi="宋体"/>
                <w:noProof/>
              </w:rPr>
              <w:t>（三）系统基本功能实现方案</w:t>
            </w:r>
            <w:r w:rsidR="005058F2" w:rsidRPr="008C60AB">
              <w:rPr>
                <w:rStyle w:val="a9"/>
                <w:rFonts w:ascii="MS Gothic" w:eastAsia="MS Gothic" w:hAnsi="MS Gothic" w:cs="MS Gothic"/>
                <w:noProof/>
              </w:rPr>
              <w:t>​</w:t>
            </w:r>
            <w:r w:rsidR="005058F2">
              <w:rPr>
                <w:noProof/>
                <w:webHidden/>
              </w:rPr>
              <w:tab/>
            </w:r>
            <w:r w:rsidR="005058F2">
              <w:rPr>
                <w:noProof/>
                <w:webHidden/>
              </w:rPr>
              <w:fldChar w:fldCharType="begin"/>
            </w:r>
            <w:r w:rsidR="005058F2">
              <w:rPr>
                <w:noProof/>
                <w:webHidden/>
              </w:rPr>
              <w:instrText xml:space="preserve"> PAGEREF _Toc195443555 \h </w:instrText>
            </w:r>
            <w:r w:rsidR="005058F2">
              <w:rPr>
                <w:noProof/>
                <w:webHidden/>
              </w:rPr>
            </w:r>
            <w:r w:rsidR="005058F2">
              <w:rPr>
                <w:noProof/>
                <w:webHidden/>
              </w:rPr>
              <w:fldChar w:fldCharType="separate"/>
            </w:r>
            <w:r w:rsidR="003F6846">
              <w:rPr>
                <w:noProof/>
                <w:webHidden/>
              </w:rPr>
              <w:t>5</w:t>
            </w:r>
            <w:r w:rsidR="005058F2">
              <w:rPr>
                <w:noProof/>
                <w:webHidden/>
              </w:rPr>
              <w:fldChar w:fldCharType="end"/>
            </w:r>
          </w:hyperlink>
        </w:p>
        <w:p w14:paraId="28B5C3E8" w14:textId="7CBFC42B" w:rsidR="005058F2" w:rsidRDefault="001C3D29">
          <w:pPr>
            <w:pStyle w:val="TOC2"/>
            <w:tabs>
              <w:tab w:val="right" w:leader="dot" w:pos="8296"/>
            </w:tabs>
            <w:rPr>
              <w:noProof/>
            </w:rPr>
          </w:pPr>
          <w:hyperlink w:anchor="_Toc195443556" w:history="1">
            <w:r w:rsidR="005058F2" w:rsidRPr="008C60AB">
              <w:rPr>
                <w:rStyle w:val="a9"/>
                <w:rFonts w:ascii="宋体" w:eastAsia="宋体" w:hAnsi="宋体"/>
                <w:noProof/>
              </w:rPr>
              <w:t>（四）主要技术指标实现措施</w:t>
            </w:r>
            <w:r w:rsidR="005058F2" w:rsidRPr="008C60AB">
              <w:rPr>
                <w:rStyle w:val="a9"/>
                <w:rFonts w:ascii="MS Gothic" w:eastAsia="MS Gothic" w:hAnsi="MS Gothic" w:cs="MS Gothic"/>
                <w:noProof/>
              </w:rPr>
              <w:t>​</w:t>
            </w:r>
            <w:r w:rsidR="005058F2">
              <w:rPr>
                <w:noProof/>
                <w:webHidden/>
              </w:rPr>
              <w:tab/>
            </w:r>
            <w:r w:rsidR="005058F2">
              <w:rPr>
                <w:noProof/>
                <w:webHidden/>
              </w:rPr>
              <w:fldChar w:fldCharType="begin"/>
            </w:r>
            <w:r w:rsidR="005058F2">
              <w:rPr>
                <w:noProof/>
                <w:webHidden/>
              </w:rPr>
              <w:instrText xml:space="preserve"> PAGEREF _Toc195443556 \h </w:instrText>
            </w:r>
            <w:r w:rsidR="005058F2">
              <w:rPr>
                <w:noProof/>
                <w:webHidden/>
              </w:rPr>
            </w:r>
            <w:r w:rsidR="005058F2">
              <w:rPr>
                <w:noProof/>
                <w:webHidden/>
              </w:rPr>
              <w:fldChar w:fldCharType="separate"/>
            </w:r>
            <w:r w:rsidR="003F6846">
              <w:rPr>
                <w:noProof/>
                <w:webHidden/>
              </w:rPr>
              <w:t>7</w:t>
            </w:r>
            <w:r w:rsidR="005058F2">
              <w:rPr>
                <w:noProof/>
                <w:webHidden/>
              </w:rPr>
              <w:fldChar w:fldCharType="end"/>
            </w:r>
          </w:hyperlink>
        </w:p>
        <w:p w14:paraId="60295892" w14:textId="6AB5934F" w:rsidR="005058F2" w:rsidRDefault="001C3D29">
          <w:pPr>
            <w:pStyle w:val="TOC2"/>
            <w:tabs>
              <w:tab w:val="right" w:leader="dot" w:pos="8296"/>
            </w:tabs>
            <w:rPr>
              <w:noProof/>
            </w:rPr>
          </w:pPr>
          <w:hyperlink w:anchor="_Toc195443557" w:history="1">
            <w:r w:rsidR="005058F2" w:rsidRPr="008C60AB">
              <w:rPr>
                <w:rStyle w:val="a9"/>
                <w:rFonts w:ascii="宋体" w:eastAsia="宋体" w:hAnsi="宋体"/>
                <w:noProof/>
              </w:rPr>
              <w:t>（五）网络安全及信息安全保障方案</w:t>
            </w:r>
            <w:r w:rsidR="005058F2" w:rsidRPr="008C60AB">
              <w:rPr>
                <w:rStyle w:val="a9"/>
                <w:rFonts w:ascii="MS Gothic" w:eastAsia="MS Gothic" w:hAnsi="MS Gothic" w:cs="MS Gothic"/>
                <w:noProof/>
              </w:rPr>
              <w:t>​</w:t>
            </w:r>
            <w:r w:rsidR="005058F2">
              <w:rPr>
                <w:noProof/>
                <w:webHidden/>
              </w:rPr>
              <w:tab/>
            </w:r>
            <w:r w:rsidR="005058F2">
              <w:rPr>
                <w:noProof/>
                <w:webHidden/>
              </w:rPr>
              <w:fldChar w:fldCharType="begin"/>
            </w:r>
            <w:r w:rsidR="005058F2">
              <w:rPr>
                <w:noProof/>
                <w:webHidden/>
              </w:rPr>
              <w:instrText xml:space="preserve"> PAGEREF _Toc195443557 \h </w:instrText>
            </w:r>
            <w:r w:rsidR="005058F2">
              <w:rPr>
                <w:noProof/>
                <w:webHidden/>
              </w:rPr>
            </w:r>
            <w:r w:rsidR="005058F2">
              <w:rPr>
                <w:noProof/>
                <w:webHidden/>
              </w:rPr>
              <w:fldChar w:fldCharType="separate"/>
            </w:r>
            <w:r w:rsidR="003F6846">
              <w:rPr>
                <w:noProof/>
                <w:webHidden/>
              </w:rPr>
              <w:t>8</w:t>
            </w:r>
            <w:r w:rsidR="005058F2">
              <w:rPr>
                <w:noProof/>
                <w:webHidden/>
              </w:rPr>
              <w:fldChar w:fldCharType="end"/>
            </w:r>
          </w:hyperlink>
        </w:p>
        <w:p w14:paraId="2D37C935" w14:textId="30AD0D06" w:rsidR="005058F2" w:rsidRDefault="001C3D29">
          <w:pPr>
            <w:pStyle w:val="TOC1"/>
            <w:tabs>
              <w:tab w:val="right" w:leader="dot" w:pos="8296"/>
            </w:tabs>
            <w:rPr>
              <w:noProof/>
            </w:rPr>
          </w:pPr>
          <w:hyperlink w:anchor="_Toc195443558" w:history="1">
            <w:r w:rsidR="005058F2" w:rsidRPr="008C60AB">
              <w:rPr>
                <w:rStyle w:val="a9"/>
                <w:rFonts w:ascii="宋体" w:eastAsia="宋体" w:hAnsi="宋体"/>
                <w:b/>
                <w:bCs/>
                <w:noProof/>
                <w:spacing w:val="100"/>
              </w:rPr>
              <w:t>三、项目管理方案</w:t>
            </w:r>
            <w:r w:rsidR="005058F2" w:rsidRPr="008C60AB">
              <w:rPr>
                <w:rStyle w:val="a9"/>
                <w:rFonts w:ascii="MS Gothic" w:eastAsia="MS Gothic" w:hAnsi="MS Gothic" w:cs="MS Gothic"/>
                <w:b/>
                <w:bCs/>
                <w:noProof/>
                <w:spacing w:val="100"/>
              </w:rPr>
              <w:t>​</w:t>
            </w:r>
            <w:r w:rsidR="005058F2">
              <w:rPr>
                <w:noProof/>
                <w:webHidden/>
              </w:rPr>
              <w:tab/>
            </w:r>
            <w:r w:rsidR="005058F2">
              <w:rPr>
                <w:noProof/>
                <w:webHidden/>
              </w:rPr>
              <w:fldChar w:fldCharType="begin"/>
            </w:r>
            <w:r w:rsidR="005058F2">
              <w:rPr>
                <w:noProof/>
                <w:webHidden/>
              </w:rPr>
              <w:instrText xml:space="preserve"> PAGEREF _Toc195443558 \h </w:instrText>
            </w:r>
            <w:r w:rsidR="005058F2">
              <w:rPr>
                <w:noProof/>
                <w:webHidden/>
              </w:rPr>
            </w:r>
            <w:r w:rsidR="005058F2">
              <w:rPr>
                <w:noProof/>
                <w:webHidden/>
              </w:rPr>
              <w:fldChar w:fldCharType="separate"/>
            </w:r>
            <w:r w:rsidR="003F6846">
              <w:rPr>
                <w:noProof/>
                <w:webHidden/>
              </w:rPr>
              <w:t>10</w:t>
            </w:r>
            <w:r w:rsidR="005058F2">
              <w:rPr>
                <w:noProof/>
                <w:webHidden/>
              </w:rPr>
              <w:fldChar w:fldCharType="end"/>
            </w:r>
          </w:hyperlink>
        </w:p>
        <w:p w14:paraId="502ECCDF" w14:textId="3295B3BD" w:rsidR="005058F2" w:rsidRDefault="001C3D29">
          <w:pPr>
            <w:pStyle w:val="TOC2"/>
            <w:tabs>
              <w:tab w:val="right" w:leader="dot" w:pos="8296"/>
            </w:tabs>
            <w:rPr>
              <w:noProof/>
            </w:rPr>
          </w:pPr>
          <w:hyperlink w:anchor="_Toc195443559" w:history="1">
            <w:r w:rsidR="005058F2" w:rsidRPr="008C60AB">
              <w:rPr>
                <w:rStyle w:val="a9"/>
                <w:rFonts w:ascii="宋体" w:eastAsia="宋体" w:hAnsi="宋体"/>
                <w:noProof/>
              </w:rPr>
              <w:t>（一）项目组织机构及人员</w:t>
            </w:r>
            <w:r w:rsidR="005058F2" w:rsidRPr="008C60AB">
              <w:rPr>
                <w:rStyle w:val="a9"/>
                <w:rFonts w:ascii="MS Gothic" w:eastAsia="MS Gothic" w:hAnsi="MS Gothic" w:cs="MS Gothic"/>
                <w:noProof/>
              </w:rPr>
              <w:t>​</w:t>
            </w:r>
            <w:r w:rsidR="005058F2">
              <w:rPr>
                <w:noProof/>
                <w:webHidden/>
              </w:rPr>
              <w:tab/>
            </w:r>
            <w:r w:rsidR="005058F2">
              <w:rPr>
                <w:noProof/>
                <w:webHidden/>
              </w:rPr>
              <w:fldChar w:fldCharType="begin"/>
            </w:r>
            <w:r w:rsidR="005058F2">
              <w:rPr>
                <w:noProof/>
                <w:webHidden/>
              </w:rPr>
              <w:instrText xml:space="preserve"> PAGEREF _Toc195443559 \h </w:instrText>
            </w:r>
            <w:r w:rsidR="005058F2">
              <w:rPr>
                <w:noProof/>
                <w:webHidden/>
              </w:rPr>
            </w:r>
            <w:r w:rsidR="005058F2">
              <w:rPr>
                <w:noProof/>
                <w:webHidden/>
              </w:rPr>
              <w:fldChar w:fldCharType="separate"/>
            </w:r>
            <w:r w:rsidR="003F6846">
              <w:rPr>
                <w:noProof/>
                <w:webHidden/>
              </w:rPr>
              <w:t>10</w:t>
            </w:r>
            <w:r w:rsidR="005058F2">
              <w:rPr>
                <w:noProof/>
                <w:webHidden/>
              </w:rPr>
              <w:fldChar w:fldCharType="end"/>
            </w:r>
          </w:hyperlink>
        </w:p>
        <w:p w14:paraId="2E765FF4" w14:textId="35094371" w:rsidR="005058F2" w:rsidRDefault="001C3D29">
          <w:pPr>
            <w:pStyle w:val="TOC2"/>
            <w:tabs>
              <w:tab w:val="right" w:leader="dot" w:pos="8296"/>
            </w:tabs>
            <w:rPr>
              <w:noProof/>
            </w:rPr>
          </w:pPr>
          <w:hyperlink w:anchor="_Toc195443560" w:history="1">
            <w:r w:rsidR="005058F2" w:rsidRPr="008C60AB">
              <w:rPr>
                <w:rStyle w:val="a9"/>
                <w:rFonts w:ascii="宋体" w:eastAsia="宋体" w:hAnsi="宋体"/>
                <w:noProof/>
              </w:rPr>
              <w:t>（二）项目执行阶段及工期</w:t>
            </w:r>
            <w:r w:rsidR="005058F2" w:rsidRPr="008C60AB">
              <w:rPr>
                <w:rStyle w:val="a9"/>
                <w:rFonts w:ascii="MS Gothic" w:eastAsia="MS Gothic" w:hAnsi="MS Gothic" w:cs="MS Gothic"/>
                <w:noProof/>
              </w:rPr>
              <w:t>​</w:t>
            </w:r>
            <w:r w:rsidR="005058F2">
              <w:rPr>
                <w:noProof/>
                <w:webHidden/>
              </w:rPr>
              <w:tab/>
            </w:r>
            <w:r w:rsidR="005058F2">
              <w:rPr>
                <w:noProof/>
                <w:webHidden/>
              </w:rPr>
              <w:fldChar w:fldCharType="begin"/>
            </w:r>
            <w:r w:rsidR="005058F2">
              <w:rPr>
                <w:noProof/>
                <w:webHidden/>
              </w:rPr>
              <w:instrText xml:space="preserve"> PAGEREF _Toc195443560 \h </w:instrText>
            </w:r>
            <w:r w:rsidR="005058F2">
              <w:rPr>
                <w:noProof/>
                <w:webHidden/>
              </w:rPr>
            </w:r>
            <w:r w:rsidR="005058F2">
              <w:rPr>
                <w:noProof/>
                <w:webHidden/>
              </w:rPr>
              <w:fldChar w:fldCharType="separate"/>
            </w:r>
            <w:r w:rsidR="003F6846">
              <w:rPr>
                <w:noProof/>
                <w:webHidden/>
              </w:rPr>
              <w:t>10</w:t>
            </w:r>
            <w:r w:rsidR="005058F2">
              <w:rPr>
                <w:noProof/>
                <w:webHidden/>
              </w:rPr>
              <w:fldChar w:fldCharType="end"/>
            </w:r>
          </w:hyperlink>
        </w:p>
        <w:p w14:paraId="0E4BDE6C" w14:textId="2FCC0939" w:rsidR="005058F2" w:rsidRDefault="001C3D29">
          <w:pPr>
            <w:pStyle w:val="TOC2"/>
            <w:tabs>
              <w:tab w:val="right" w:leader="dot" w:pos="8296"/>
            </w:tabs>
            <w:rPr>
              <w:noProof/>
            </w:rPr>
          </w:pPr>
          <w:hyperlink w:anchor="_Toc195443561" w:history="1">
            <w:r w:rsidR="005058F2" w:rsidRPr="008C60AB">
              <w:rPr>
                <w:rStyle w:val="a9"/>
                <w:rFonts w:ascii="宋体" w:eastAsia="宋体" w:hAnsi="宋体"/>
                <w:noProof/>
              </w:rPr>
              <w:t>（三）项目管理计划</w:t>
            </w:r>
            <w:r w:rsidR="005058F2" w:rsidRPr="008C60AB">
              <w:rPr>
                <w:rStyle w:val="a9"/>
                <w:rFonts w:ascii="MS Gothic" w:eastAsia="MS Gothic" w:hAnsi="MS Gothic" w:cs="MS Gothic"/>
                <w:noProof/>
              </w:rPr>
              <w:t>​</w:t>
            </w:r>
            <w:r w:rsidR="005058F2">
              <w:rPr>
                <w:noProof/>
                <w:webHidden/>
              </w:rPr>
              <w:tab/>
            </w:r>
            <w:r w:rsidR="005058F2">
              <w:rPr>
                <w:noProof/>
                <w:webHidden/>
              </w:rPr>
              <w:fldChar w:fldCharType="begin"/>
            </w:r>
            <w:r w:rsidR="005058F2">
              <w:rPr>
                <w:noProof/>
                <w:webHidden/>
              </w:rPr>
              <w:instrText xml:space="preserve"> PAGEREF _Toc195443561 \h </w:instrText>
            </w:r>
            <w:r w:rsidR="005058F2">
              <w:rPr>
                <w:noProof/>
                <w:webHidden/>
              </w:rPr>
            </w:r>
            <w:r w:rsidR="005058F2">
              <w:rPr>
                <w:noProof/>
                <w:webHidden/>
              </w:rPr>
              <w:fldChar w:fldCharType="separate"/>
            </w:r>
            <w:r w:rsidR="003F6846">
              <w:rPr>
                <w:noProof/>
                <w:webHidden/>
              </w:rPr>
              <w:t>12</w:t>
            </w:r>
            <w:r w:rsidR="005058F2">
              <w:rPr>
                <w:noProof/>
                <w:webHidden/>
              </w:rPr>
              <w:fldChar w:fldCharType="end"/>
            </w:r>
          </w:hyperlink>
        </w:p>
        <w:p w14:paraId="0FA0935A" w14:textId="7C57DA75" w:rsidR="005058F2" w:rsidRDefault="001C3D29">
          <w:pPr>
            <w:pStyle w:val="TOC1"/>
            <w:tabs>
              <w:tab w:val="right" w:leader="dot" w:pos="8296"/>
            </w:tabs>
            <w:rPr>
              <w:noProof/>
            </w:rPr>
          </w:pPr>
          <w:hyperlink w:anchor="_Toc195443562" w:history="1">
            <w:r w:rsidR="005058F2" w:rsidRPr="008C60AB">
              <w:rPr>
                <w:rStyle w:val="a9"/>
                <w:rFonts w:ascii="宋体" w:eastAsia="宋体" w:hAnsi="宋体"/>
                <w:b/>
                <w:bCs/>
                <w:noProof/>
                <w:spacing w:val="100"/>
              </w:rPr>
              <w:t>四、系统保证方案</w:t>
            </w:r>
            <w:r w:rsidR="005058F2" w:rsidRPr="008C60AB">
              <w:rPr>
                <w:rStyle w:val="a9"/>
                <w:rFonts w:ascii="MS Gothic" w:eastAsia="MS Gothic" w:hAnsi="MS Gothic" w:cs="MS Gothic"/>
                <w:b/>
                <w:bCs/>
                <w:noProof/>
                <w:spacing w:val="100"/>
              </w:rPr>
              <w:t>​</w:t>
            </w:r>
            <w:r w:rsidR="005058F2">
              <w:rPr>
                <w:noProof/>
                <w:webHidden/>
              </w:rPr>
              <w:tab/>
            </w:r>
            <w:r w:rsidR="005058F2">
              <w:rPr>
                <w:noProof/>
                <w:webHidden/>
              </w:rPr>
              <w:fldChar w:fldCharType="begin"/>
            </w:r>
            <w:r w:rsidR="005058F2">
              <w:rPr>
                <w:noProof/>
                <w:webHidden/>
              </w:rPr>
              <w:instrText xml:space="preserve"> PAGEREF _Toc195443562 \h </w:instrText>
            </w:r>
            <w:r w:rsidR="005058F2">
              <w:rPr>
                <w:noProof/>
                <w:webHidden/>
              </w:rPr>
            </w:r>
            <w:r w:rsidR="005058F2">
              <w:rPr>
                <w:noProof/>
                <w:webHidden/>
              </w:rPr>
              <w:fldChar w:fldCharType="separate"/>
            </w:r>
            <w:r w:rsidR="003F6846">
              <w:rPr>
                <w:noProof/>
                <w:webHidden/>
              </w:rPr>
              <w:t>14</w:t>
            </w:r>
            <w:r w:rsidR="005058F2">
              <w:rPr>
                <w:noProof/>
                <w:webHidden/>
              </w:rPr>
              <w:fldChar w:fldCharType="end"/>
            </w:r>
          </w:hyperlink>
        </w:p>
        <w:p w14:paraId="1E41AD6D" w14:textId="34E9362B" w:rsidR="005058F2" w:rsidRDefault="001C3D29">
          <w:pPr>
            <w:pStyle w:val="TOC2"/>
            <w:tabs>
              <w:tab w:val="right" w:leader="dot" w:pos="8296"/>
            </w:tabs>
            <w:rPr>
              <w:noProof/>
            </w:rPr>
          </w:pPr>
          <w:hyperlink w:anchor="_Toc195443563" w:history="1">
            <w:r w:rsidR="005058F2" w:rsidRPr="008C60AB">
              <w:rPr>
                <w:rStyle w:val="a9"/>
                <w:rFonts w:ascii="宋体" w:eastAsia="宋体" w:hAnsi="宋体"/>
                <w:noProof/>
              </w:rPr>
              <w:t>（一）计划</w:t>
            </w:r>
            <w:r w:rsidR="005058F2" w:rsidRPr="008C60AB">
              <w:rPr>
                <w:rStyle w:val="a9"/>
                <w:rFonts w:ascii="MS Gothic" w:eastAsia="MS Gothic" w:hAnsi="MS Gothic" w:cs="MS Gothic"/>
                <w:noProof/>
              </w:rPr>
              <w:t>​</w:t>
            </w:r>
            <w:r w:rsidR="005058F2">
              <w:rPr>
                <w:noProof/>
                <w:webHidden/>
              </w:rPr>
              <w:tab/>
            </w:r>
            <w:r w:rsidR="005058F2">
              <w:rPr>
                <w:noProof/>
                <w:webHidden/>
              </w:rPr>
              <w:fldChar w:fldCharType="begin"/>
            </w:r>
            <w:r w:rsidR="005058F2">
              <w:rPr>
                <w:noProof/>
                <w:webHidden/>
              </w:rPr>
              <w:instrText xml:space="preserve"> PAGEREF _Toc195443563 \h </w:instrText>
            </w:r>
            <w:r w:rsidR="005058F2">
              <w:rPr>
                <w:noProof/>
                <w:webHidden/>
              </w:rPr>
            </w:r>
            <w:r w:rsidR="005058F2">
              <w:rPr>
                <w:noProof/>
                <w:webHidden/>
              </w:rPr>
              <w:fldChar w:fldCharType="separate"/>
            </w:r>
            <w:r w:rsidR="003F6846">
              <w:rPr>
                <w:noProof/>
                <w:webHidden/>
              </w:rPr>
              <w:t>14</w:t>
            </w:r>
            <w:r w:rsidR="005058F2">
              <w:rPr>
                <w:noProof/>
                <w:webHidden/>
              </w:rPr>
              <w:fldChar w:fldCharType="end"/>
            </w:r>
          </w:hyperlink>
        </w:p>
        <w:p w14:paraId="58A6FE3F" w14:textId="1504B50E" w:rsidR="005058F2" w:rsidRDefault="001C3D29">
          <w:pPr>
            <w:pStyle w:val="TOC2"/>
            <w:tabs>
              <w:tab w:val="right" w:leader="dot" w:pos="8296"/>
            </w:tabs>
            <w:rPr>
              <w:noProof/>
            </w:rPr>
          </w:pPr>
          <w:hyperlink w:anchor="_Toc195443564" w:history="1">
            <w:r w:rsidR="005058F2" w:rsidRPr="008C60AB">
              <w:rPr>
                <w:rStyle w:val="a9"/>
                <w:rFonts w:ascii="宋体" w:eastAsia="宋体" w:hAnsi="宋体"/>
                <w:noProof/>
              </w:rPr>
              <w:t>（二）可靠性、可用性及可维护性（RAMS）要求</w:t>
            </w:r>
            <w:r w:rsidR="005058F2" w:rsidRPr="008C60AB">
              <w:rPr>
                <w:rStyle w:val="a9"/>
                <w:rFonts w:ascii="MS Gothic" w:eastAsia="MS Gothic" w:hAnsi="MS Gothic" w:cs="MS Gothic"/>
                <w:noProof/>
              </w:rPr>
              <w:t>​</w:t>
            </w:r>
            <w:r w:rsidR="005058F2">
              <w:rPr>
                <w:noProof/>
                <w:webHidden/>
              </w:rPr>
              <w:tab/>
            </w:r>
            <w:r w:rsidR="005058F2">
              <w:rPr>
                <w:noProof/>
                <w:webHidden/>
              </w:rPr>
              <w:fldChar w:fldCharType="begin"/>
            </w:r>
            <w:r w:rsidR="005058F2">
              <w:rPr>
                <w:noProof/>
                <w:webHidden/>
              </w:rPr>
              <w:instrText xml:space="preserve"> PAGEREF _Toc195443564 \h </w:instrText>
            </w:r>
            <w:r w:rsidR="005058F2">
              <w:rPr>
                <w:noProof/>
                <w:webHidden/>
              </w:rPr>
            </w:r>
            <w:r w:rsidR="005058F2">
              <w:rPr>
                <w:noProof/>
                <w:webHidden/>
              </w:rPr>
              <w:fldChar w:fldCharType="separate"/>
            </w:r>
            <w:r w:rsidR="003F6846">
              <w:rPr>
                <w:noProof/>
                <w:webHidden/>
              </w:rPr>
              <w:t>17</w:t>
            </w:r>
            <w:r w:rsidR="005058F2">
              <w:rPr>
                <w:noProof/>
                <w:webHidden/>
              </w:rPr>
              <w:fldChar w:fldCharType="end"/>
            </w:r>
          </w:hyperlink>
        </w:p>
        <w:p w14:paraId="197493F3" w14:textId="7F555C9E" w:rsidR="005058F2" w:rsidRDefault="001C3D29">
          <w:pPr>
            <w:pStyle w:val="TOC1"/>
            <w:tabs>
              <w:tab w:val="right" w:leader="dot" w:pos="8296"/>
            </w:tabs>
            <w:rPr>
              <w:noProof/>
            </w:rPr>
          </w:pPr>
          <w:hyperlink w:anchor="_Toc195443565" w:history="1">
            <w:r w:rsidR="005058F2" w:rsidRPr="008C60AB">
              <w:rPr>
                <w:rStyle w:val="a9"/>
                <w:rFonts w:ascii="宋体" w:eastAsia="宋体" w:hAnsi="宋体"/>
                <w:b/>
                <w:bCs/>
                <w:noProof/>
                <w:spacing w:val="100"/>
              </w:rPr>
              <w:t>五、质量保证与售后服务方案</w:t>
            </w:r>
            <w:r w:rsidR="005058F2" w:rsidRPr="008C60AB">
              <w:rPr>
                <w:rStyle w:val="a9"/>
                <w:rFonts w:ascii="MS Gothic" w:eastAsia="MS Gothic" w:hAnsi="MS Gothic" w:cs="MS Gothic"/>
                <w:b/>
                <w:bCs/>
                <w:noProof/>
                <w:spacing w:val="100"/>
              </w:rPr>
              <w:t>​</w:t>
            </w:r>
            <w:r w:rsidR="005058F2">
              <w:rPr>
                <w:noProof/>
                <w:webHidden/>
              </w:rPr>
              <w:tab/>
            </w:r>
            <w:r w:rsidR="005058F2">
              <w:rPr>
                <w:noProof/>
                <w:webHidden/>
              </w:rPr>
              <w:fldChar w:fldCharType="begin"/>
            </w:r>
            <w:r w:rsidR="005058F2">
              <w:rPr>
                <w:noProof/>
                <w:webHidden/>
              </w:rPr>
              <w:instrText xml:space="preserve"> PAGEREF _Toc195443565 \h </w:instrText>
            </w:r>
            <w:r w:rsidR="005058F2">
              <w:rPr>
                <w:noProof/>
                <w:webHidden/>
              </w:rPr>
            </w:r>
            <w:r w:rsidR="005058F2">
              <w:rPr>
                <w:noProof/>
                <w:webHidden/>
              </w:rPr>
              <w:fldChar w:fldCharType="separate"/>
            </w:r>
            <w:r w:rsidR="003F6846">
              <w:rPr>
                <w:noProof/>
                <w:webHidden/>
              </w:rPr>
              <w:t>21</w:t>
            </w:r>
            <w:r w:rsidR="005058F2">
              <w:rPr>
                <w:noProof/>
                <w:webHidden/>
              </w:rPr>
              <w:fldChar w:fldCharType="end"/>
            </w:r>
          </w:hyperlink>
        </w:p>
        <w:p w14:paraId="285C9BAF" w14:textId="79CC739B" w:rsidR="005058F2" w:rsidRDefault="001C3D29">
          <w:pPr>
            <w:pStyle w:val="TOC2"/>
            <w:tabs>
              <w:tab w:val="right" w:leader="dot" w:pos="8296"/>
            </w:tabs>
            <w:rPr>
              <w:noProof/>
            </w:rPr>
          </w:pPr>
          <w:hyperlink w:anchor="_Toc195443566" w:history="1">
            <w:r w:rsidR="005058F2" w:rsidRPr="008C60AB">
              <w:rPr>
                <w:rStyle w:val="a9"/>
                <w:rFonts w:ascii="宋体" w:eastAsia="宋体" w:hAnsi="宋体"/>
                <w:noProof/>
              </w:rPr>
              <w:t>（一）质量保证</w:t>
            </w:r>
            <w:r w:rsidR="005058F2" w:rsidRPr="008C60AB">
              <w:rPr>
                <w:rStyle w:val="a9"/>
                <w:rFonts w:ascii="MS Gothic" w:eastAsia="MS Gothic" w:hAnsi="MS Gothic" w:cs="MS Gothic"/>
                <w:noProof/>
              </w:rPr>
              <w:t>​</w:t>
            </w:r>
            <w:r w:rsidR="005058F2">
              <w:rPr>
                <w:noProof/>
                <w:webHidden/>
              </w:rPr>
              <w:tab/>
            </w:r>
            <w:r w:rsidR="005058F2">
              <w:rPr>
                <w:noProof/>
                <w:webHidden/>
              </w:rPr>
              <w:fldChar w:fldCharType="begin"/>
            </w:r>
            <w:r w:rsidR="005058F2">
              <w:rPr>
                <w:noProof/>
                <w:webHidden/>
              </w:rPr>
              <w:instrText xml:space="preserve"> PAGEREF _Toc195443566 \h </w:instrText>
            </w:r>
            <w:r w:rsidR="005058F2">
              <w:rPr>
                <w:noProof/>
                <w:webHidden/>
              </w:rPr>
            </w:r>
            <w:r w:rsidR="005058F2">
              <w:rPr>
                <w:noProof/>
                <w:webHidden/>
              </w:rPr>
              <w:fldChar w:fldCharType="separate"/>
            </w:r>
            <w:r w:rsidR="003F6846">
              <w:rPr>
                <w:noProof/>
                <w:webHidden/>
              </w:rPr>
              <w:t>21</w:t>
            </w:r>
            <w:r w:rsidR="005058F2">
              <w:rPr>
                <w:noProof/>
                <w:webHidden/>
              </w:rPr>
              <w:fldChar w:fldCharType="end"/>
            </w:r>
          </w:hyperlink>
        </w:p>
        <w:p w14:paraId="03CD4A37" w14:textId="69E54CAE" w:rsidR="005058F2" w:rsidRDefault="001C3D29">
          <w:pPr>
            <w:pStyle w:val="TOC2"/>
            <w:tabs>
              <w:tab w:val="right" w:leader="dot" w:pos="8296"/>
            </w:tabs>
            <w:rPr>
              <w:noProof/>
            </w:rPr>
          </w:pPr>
          <w:hyperlink w:anchor="_Toc195443567" w:history="1">
            <w:r w:rsidR="005058F2" w:rsidRPr="008C60AB">
              <w:rPr>
                <w:rStyle w:val="a9"/>
                <w:rFonts w:ascii="宋体" w:eastAsia="宋体" w:hAnsi="宋体"/>
                <w:noProof/>
              </w:rPr>
              <w:t>（二）系统质量保证期</w:t>
            </w:r>
            <w:r w:rsidR="005058F2" w:rsidRPr="008C60AB">
              <w:rPr>
                <w:rStyle w:val="a9"/>
                <w:rFonts w:ascii="MS Gothic" w:eastAsia="MS Gothic" w:hAnsi="MS Gothic" w:cs="MS Gothic"/>
                <w:noProof/>
              </w:rPr>
              <w:t>​</w:t>
            </w:r>
            <w:r w:rsidR="005058F2">
              <w:rPr>
                <w:noProof/>
                <w:webHidden/>
              </w:rPr>
              <w:tab/>
            </w:r>
            <w:r w:rsidR="005058F2">
              <w:rPr>
                <w:noProof/>
                <w:webHidden/>
              </w:rPr>
              <w:fldChar w:fldCharType="begin"/>
            </w:r>
            <w:r w:rsidR="005058F2">
              <w:rPr>
                <w:noProof/>
                <w:webHidden/>
              </w:rPr>
              <w:instrText xml:space="preserve"> PAGEREF _Toc195443567 \h </w:instrText>
            </w:r>
            <w:r w:rsidR="005058F2">
              <w:rPr>
                <w:noProof/>
                <w:webHidden/>
              </w:rPr>
            </w:r>
            <w:r w:rsidR="005058F2">
              <w:rPr>
                <w:noProof/>
                <w:webHidden/>
              </w:rPr>
              <w:fldChar w:fldCharType="separate"/>
            </w:r>
            <w:r w:rsidR="003F6846">
              <w:rPr>
                <w:noProof/>
                <w:webHidden/>
              </w:rPr>
              <w:t>21</w:t>
            </w:r>
            <w:r w:rsidR="005058F2">
              <w:rPr>
                <w:noProof/>
                <w:webHidden/>
              </w:rPr>
              <w:fldChar w:fldCharType="end"/>
            </w:r>
          </w:hyperlink>
        </w:p>
        <w:p w14:paraId="75A4D7F3" w14:textId="2EAEE18A" w:rsidR="005058F2" w:rsidRDefault="001C3D29">
          <w:pPr>
            <w:pStyle w:val="TOC2"/>
            <w:tabs>
              <w:tab w:val="right" w:leader="dot" w:pos="8296"/>
            </w:tabs>
            <w:rPr>
              <w:noProof/>
            </w:rPr>
          </w:pPr>
          <w:hyperlink w:anchor="_Toc195443568" w:history="1">
            <w:r w:rsidR="005058F2" w:rsidRPr="008C60AB">
              <w:rPr>
                <w:rStyle w:val="a9"/>
                <w:rFonts w:ascii="宋体" w:eastAsia="宋体" w:hAnsi="宋体"/>
                <w:noProof/>
              </w:rPr>
              <w:t>（三）质量控制与质量保证体系</w:t>
            </w:r>
            <w:r w:rsidR="005058F2" w:rsidRPr="008C60AB">
              <w:rPr>
                <w:rStyle w:val="a9"/>
                <w:rFonts w:ascii="MS Gothic" w:eastAsia="MS Gothic" w:hAnsi="MS Gothic" w:cs="MS Gothic"/>
                <w:noProof/>
              </w:rPr>
              <w:t>​</w:t>
            </w:r>
            <w:r w:rsidR="005058F2">
              <w:rPr>
                <w:noProof/>
                <w:webHidden/>
              </w:rPr>
              <w:tab/>
            </w:r>
            <w:r w:rsidR="005058F2">
              <w:rPr>
                <w:noProof/>
                <w:webHidden/>
              </w:rPr>
              <w:fldChar w:fldCharType="begin"/>
            </w:r>
            <w:r w:rsidR="005058F2">
              <w:rPr>
                <w:noProof/>
                <w:webHidden/>
              </w:rPr>
              <w:instrText xml:space="preserve"> PAGEREF _Toc195443568 \h </w:instrText>
            </w:r>
            <w:r w:rsidR="005058F2">
              <w:rPr>
                <w:noProof/>
                <w:webHidden/>
              </w:rPr>
            </w:r>
            <w:r w:rsidR="005058F2">
              <w:rPr>
                <w:noProof/>
                <w:webHidden/>
              </w:rPr>
              <w:fldChar w:fldCharType="separate"/>
            </w:r>
            <w:r w:rsidR="003F6846">
              <w:rPr>
                <w:noProof/>
                <w:webHidden/>
              </w:rPr>
              <w:t>21</w:t>
            </w:r>
            <w:r w:rsidR="005058F2">
              <w:rPr>
                <w:noProof/>
                <w:webHidden/>
              </w:rPr>
              <w:fldChar w:fldCharType="end"/>
            </w:r>
          </w:hyperlink>
        </w:p>
        <w:p w14:paraId="4FFD796A" w14:textId="4E622683" w:rsidR="005058F2" w:rsidRDefault="001C3D29">
          <w:pPr>
            <w:pStyle w:val="TOC2"/>
            <w:tabs>
              <w:tab w:val="right" w:leader="dot" w:pos="8296"/>
            </w:tabs>
            <w:rPr>
              <w:noProof/>
            </w:rPr>
          </w:pPr>
          <w:hyperlink w:anchor="_Toc195443569" w:history="1">
            <w:r w:rsidR="005058F2" w:rsidRPr="008C60AB">
              <w:rPr>
                <w:rStyle w:val="a9"/>
                <w:rFonts w:ascii="宋体" w:eastAsia="宋体" w:hAnsi="宋体"/>
                <w:noProof/>
              </w:rPr>
              <w:t>（四）质保期内投标人的保证责任</w:t>
            </w:r>
            <w:r w:rsidR="005058F2" w:rsidRPr="008C60AB">
              <w:rPr>
                <w:rStyle w:val="a9"/>
                <w:rFonts w:ascii="MS Gothic" w:eastAsia="MS Gothic" w:hAnsi="MS Gothic" w:cs="MS Gothic"/>
                <w:noProof/>
              </w:rPr>
              <w:t>​</w:t>
            </w:r>
            <w:r w:rsidR="005058F2">
              <w:rPr>
                <w:noProof/>
                <w:webHidden/>
              </w:rPr>
              <w:tab/>
            </w:r>
            <w:r w:rsidR="005058F2">
              <w:rPr>
                <w:noProof/>
                <w:webHidden/>
              </w:rPr>
              <w:fldChar w:fldCharType="begin"/>
            </w:r>
            <w:r w:rsidR="005058F2">
              <w:rPr>
                <w:noProof/>
                <w:webHidden/>
              </w:rPr>
              <w:instrText xml:space="preserve"> PAGEREF _Toc195443569 \h </w:instrText>
            </w:r>
            <w:r w:rsidR="005058F2">
              <w:rPr>
                <w:noProof/>
                <w:webHidden/>
              </w:rPr>
            </w:r>
            <w:r w:rsidR="005058F2">
              <w:rPr>
                <w:noProof/>
                <w:webHidden/>
              </w:rPr>
              <w:fldChar w:fldCharType="separate"/>
            </w:r>
            <w:r w:rsidR="003F6846">
              <w:rPr>
                <w:noProof/>
                <w:webHidden/>
              </w:rPr>
              <w:t>22</w:t>
            </w:r>
            <w:r w:rsidR="005058F2">
              <w:rPr>
                <w:noProof/>
                <w:webHidden/>
              </w:rPr>
              <w:fldChar w:fldCharType="end"/>
            </w:r>
          </w:hyperlink>
        </w:p>
        <w:p w14:paraId="4A27C654" w14:textId="4C7BEEE6" w:rsidR="005058F2" w:rsidRDefault="001C3D29">
          <w:pPr>
            <w:pStyle w:val="TOC2"/>
            <w:tabs>
              <w:tab w:val="right" w:leader="dot" w:pos="8296"/>
            </w:tabs>
            <w:rPr>
              <w:noProof/>
            </w:rPr>
          </w:pPr>
          <w:hyperlink w:anchor="_Toc195443570" w:history="1">
            <w:r w:rsidR="005058F2" w:rsidRPr="008C60AB">
              <w:rPr>
                <w:rStyle w:val="a9"/>
                <w:rFonts w:ascii="宋体" w:eastAsia="宋体" w:hAnsi="宋体"/>
                <w:noProof/>
              </w:rPr>
              <w:t>（五）售后服务</w:t>
            </w:r>
            <w:r w:rsidR="005058F2" w:rsidRPr="008C60AB">
              <w:rPr>
                <w:rStyle w:val="a9"/>
                <w:rFonts w:ascii="MS Gothic" w:eastAsia="MS Gothic" w:hAnsi="MS Gothic" w:cs="MS Gothic"/>
                <w:noProof/>
              </w:rPr>
              <w:t>​</w:t>
            </w:r>
            <w:r w:rsidR="005058F2">
              <w:rPr>
                <w:noProof/>
                <w:webHidden/>
              </w:rPr>
              <w:tab/>
            </w:r>
            <w:r w:rsidR="005058F2">
              <w:rPr>
                <w:noProof/>
                <w:webHidden/>
              </w:rPr>
              <w:fldChar w:fldCharType="begin"/>
            </w:r>
            <w:r w:rsidR="005058F2">
              <w:rPr>
                <w:noProof/>
                <w:webHidden/>
              </w:rPr>
              <w:instrText xml:space="preserve"> PAGEREF _Toc195443570 \h </w:instrText>
            </w:r>
            <w:r w:rsidR="005058F2">
              <w:rPr>
                <w:noProof/>
                <w:webHidden/>
              </w:rPr>
            </w:r>
            <w:r w:rsidR="005058F2">
              <w:rPr>
                <w:noProof/>
                <w:webHidden/>
              </w:rPr>
              <w:fldChar w:fldCharType="separate"/>
            </w:r>
            <w:r w:rsidR="003F6846">
              <w:rPr>
                <w:noProof/>
                <w:webHidden/>
              </w:rPr>
              <w:t>22</w:t>
            </w:r>
            <w:r w:rsidR="005058F2">
              <w:rPr>
                <w:noProof/>
                <w:webHidden/>
              </w:rPr>
              <w:fldChar w:fldCharType="end"/>
            </w:r>
          </w:hyperlink>
        </w:p>
        <w:p w14:paraId="5645CAC8" w14:textId="30337B84" w:rsidR="008320DC" w:rsidRPr="005058F2" w:rsidRDefault="005058F2" w:rsidP="005058F2">
          <w:r>
            <w:rPr>
              <w:b/>
              <w:bCs/>
              <w:lang w:val="zh-CN"/>
            </w:rPr>
            <w:fldChar w:fldCharType="end"/>
          </w:r>
        </w:p>
      </w:sdtContent>
    </w:sdt>
    <w:p w14:paraId="27880657" w14:textId="77777777" w:rsidR="005058F2" w:rsidRDefault="005058F2" w:rsidP="008320DC">
      <w:pPr>
        <w:widowControl/>
        <w:jc w:val="left"/>
        <w:rPr>
          <w:rFonts w:ascii="宋体" w:eastAsia="宋体" w:hAnsi="宋体"/>
          <w:spacing w:val="100"/>
          <w:sz w:val="32"/>
          <w:szCs w:val="32"/>
        </w:rPr>
      </w:pPr>
    </w:p>
    <w:p w14:paraId="2381A0E6" w14:textId="51CFAF61" w:rsidR="005058F2" w:rsidRDefault="005058F2" w:rsidP="008320DC">
      <w:pPr>
        <w:widowControl/>
        <w:jc w:val="left"/>
        <w:rPr>
          <w:rFonts w:ascii="宋体" w:eastAsia="宋体" w:hAnsi="宋体"/>
          <w:spacing w:val="100"/>
          <w:sz w:val="32"/>
          <w:szCs w:val="32"/>
        </w:rPr>
        <w:sectPr w:rsidR="005058F2" w:rsidSect="008320DC">
          <w:footerReference w:type="default" r:id="rId9"/>
          <w:pgSz w:w="11906" w:h="16838"/>
          <w:pgMar w:top="1440" w:right="1800" w:bottom="1440" w:left="1800" w:header="851" w:footer="992" w:gutter="0"/>
          <w:pgNumType w:start="0"/>
          <w:cols w:space="425"/>
          <w:docGrid w:type="lines" w:linePitch="312"/>
        </w:sectPr>
      </w:pPr>
    </w:p>
    <w:p w14:paraId="0BACEFB1" w14:textId="3F06548C" w:rsidR="00050EE0" w:rsidRDefault="00050EE0" w:rsidP="005058F2">
      <w:pPr>
        <w:widowControl/>
        <w:jc w:val="center"/>
        <w:outlineLvl w:val="0"/>
        <w:rPr>
          <w:rFonts w:ascii="宋体" w:eastAsia="宋体" w:hAnsi="宋体"/>
          <w:b/>
          <w:bCs/>
          <w:spacing w:val="100"/>
          <w:sz w:val="32"/>
          <w:szCs w:val="32"/>
        </w:rPr>
      </w:pPr>
      <w:bookmarkStart w:id="0" w:name="_Toc195443551"/>
      <w:r w:rsidRPr="00050EE0">
        <w:rPr>
          <w:rFonts w:ascii="宋体" w:eastAsia="宋体" w:hAnsi="宋体" w:hint="eastAsia"/>
          <w:b/>
          <w:bCs/>
          <w:spacing w:val="100"/>
          <w:sz w:val="32"/>
          <w:szCs w:val="32"/>
        </w:rPr>
        <w:lastRenderedPageBreak/>
        <w:t>一、投标函</w:t>
      </w:r>
      <w:bookmarkEnd w:id="0"/>
    </w:p>
    <w:p w14:paraId="7D82E9D5" w14:textId="77777777" w:rsidR="00050EE0" w:rsidRPr="00050EE0" w:rsidRDefault="00050EE0" w:rsidP="00050EE0">
      <w:pPr>
        <w:spacing w:line="360" w:lineRule="auto"/>
        <w:rPr>
          <w:rFonts w:ascii="宋体" w:eastAsia="宋体" w:hAnsi="宋体"/>
          <w:sz w:val="24"/>
          <w:szCs w:val="24"/>
        </w:rPr>
      </w:pPr>
      <w:r w:rsidRPr="00050EE0">
        <w:rPr>
          <w:rFonts w:ascii="宋体" w:eastAsia="宋体" w:hAnsi="宋体" w:hint="eastAsia"/>
          <w:sz w:val="24"/>
          <w:szCs w:val="24"/>
        </w:rPr>
        <w:t>致：北京市地铁运营有限公司</w:t>
      </w:r>
      <w:r w:rsidRPr="00050EE0">
        <w:rPr>
          <w:rFonts w:ascii="MS Gothic" w:eastAsia="MS Gothic" w:hAnsi="MS Gothic" w:cs="MS Gothic" w:hint="eastAsia"/>
          <w:sz w:val="24"/>
          <w:szCs w:val="24"/>
        </w:rPr>
        <w:t>​</w:t>
      </w:r>
    </w:p>
    <w:p w14:paraId="2251802D" w14:textId="0805F91A" w:rsidR="00050EE0" w:rsidRPr="00050EE0" w:rsidRDefault="00050EE0" w:rsidP="00050EE0">
      <w:pPr>
        <w:spacing w:line="360" w:lineRule="auto"/>
        <w:ind w:firstLineChars="200" w:firstLine="480"/>
        <w:rPr>
          <w:rFonts w:ascii="宋体" w:eastAsia="宋体" w:hAnsi="宋体"/>
          <w:sz w:val="24"/>
          <w:szCs w:val="24"/>
        </w:rPr>
      </w:pPr>
      <w:r w:rsidRPr="00050EE0">
        <w:rPr>
          <w:rFonts w:ascii="宋体" w:eastAsia="宋体" w:hAnsi="宋体" w:hint="eastAsia"/>
          <w:sz w:val="24"/>
          <w:szCs w:val="24"/>
        </w:rPr>
        <w:t>我方仔细研究了贵方发布的</w:t>
      </w:r>
      <w:r w:rsidRPr="00050EE0">
        <w:rPr>
          <w:rFonts w:ascii="宋体" w:eastAsia="宋体" w:hAnsi="宋体" w:hint="eastAsia"/>
          <w:sz w:val="24"/>
          <w:szCs w:val="24"/>
          <w:u w:val="single"/>
        </w:rPr>
        <w:t>基于大模型驱动的</w:t>
      </w:r>
      <w:proofErr w:type="gramStart"/>
      <w:r w:rsidRPr="00050EE0">
        <w:rPr>
          <w:rFonts w:ascii="宋体" w:eastAsia="宋体" w:hAnsi="宋体" w:hint="eastAsia"/>
          <w:sz w:val="24"/>
          <w:szCs w:val="24"/>
          <w:u w:val="single"/>
        </w:rPr>
        <w:t>城轨车辆</w:t>
      </w:r>
      <w:proofErr w:type="gramEnd"/>
      <w:r w:rsidRPr="00050EE0">
        <w:rPr>
          <w:rFonts w:ascii="宋体" w:eastAsia="宋体" w:hAnsi="宋体" w:hint="eastAsia"/>
          <w:sz w:val="24"/>
          <w:szCs w:val="24"/>
          <w:u w:val="single"/>
        </w:rPr>
        <w:t>智能全景检测算法测试验证平台研究用户需求书</w:t>
      </w:r>
      <w:r w:rsidRPr="00050EE0">
        <w:rPr>
          <w:rFonts w:ascii="宋体" w:eastAsia="宋体" w:hAnsi="宋体" w:hint="eastAsia"/>
          <w:sz w:val="24"/>
          <w:szCs w:val="24"/>
        </w:rPr>
        <w:t>，对其中的各项要求充分理解并完全响应。在此，我方郑重声明，愿意按照用户需求书的规定，承担基于大模型驱动的</w:t>
      </w:r>
      <w:proofErr w:type="gramStart"/>
      <w:r w:rsidRPr="00050EE0">
        <w:rPr>
          <w:rFonts w:ascii="宋体" w:eastAsia="宋体" w:hAnsi="宋体" w:hint="eastAsia"/>
          <w:sz w:val="24"/>
          <w:szCs w:val="24"/>
        </w:rPr>
        <w:t>城轨车辆</w:t>
      </w:r>
      <w:proofErr w:type="gramEnd"/>
      <w:r w:rsidRPr="00050EE0">
        <w:rPr>
          <w:rFonts w:ascii="宋体" w:eastAsia="宋体" w:hAnsi="宋体" w:hint="eastAsia"/>
          <w:sz w:val="24"/>
          <w:szCs w:val="24"/>
        </w:rPr>
        <w:t>智能全景检测算法测试验证平台的研发设计、系统供货、安装调试以及技术服务等全部工作。我们保证提供的方案成熟、可靠，具有丰富的实际制造使用经验，所提供的产品和服务符合国家相关标准以及贵方的具体要求。</w:t>
      </w:r>
      <w:r w:rsidRPr="00050EE0">
        <w:rPr>
          <w:rFonts w:ascii="MS Gothic" w:eastAsia="MS Gothic" w:hAnsi="MS Gothic" w:cs="MS Gothic" w:hint="eastAsia"/>
          <w:sz w:val="24"/>
          <w:szCs w:val="24"/>
        </w:rPr>
        <w:t>​</w:t>
      </w:r>
    </w:p>
    <w:p w14:paraId="6A1C16DE" w14:textId="4A54D0EF" w:rsidR="00050EE0" w:rsidRPr="008320DC" w:rsidRDefault="00050EE0" w:rsidP="008320DC">
      <w:pPr>
        <w:spacing w:line="360" w:lineRule="auto"/>
        <w:ind w:firstLineChars="200" w:firstLine="480"/>
        <w:rPr>
          <w:rFonts w:ascii="MS Gothic" w:hAnsi="MS Gothic" w:cs="MS Gothic"/>
          <w:sz w:val="24"/>
          <w:szCs w:val="24"/>
        </w:rPr>
      </w:pPr>
      <w:r w:rsidRPr="00050EE0">
        <w:rPr>
          <w:rFonts w:ascii="宋体" w:eastAsia="宋体" w:hAnsi="宋体" w:hint="eastAsia"/>
          <w:sz w:val="24"/>
          <w:szCs w:val="24"/>
        </w:rPr>
        <w:t>若我方有幸中标，我们将严格遵守投标文件中的各项承诺，按照合同约定的时间和质量标准，高效、优质地完成项目任务。同时，我们承诺在项目实施过程中，积极配合贵方的各项管理工作，及时沟通解决出现的问题，确保项目顺利推进。</w:t>
      </w:r>
      <w:r w:rsidRPr="00050EE0">
        <w:rPr>
          <w:rFonts w:ascii="MS Gothic" w:eastAsia="MS Gothic" w:hAnsi="MS Gothic" w:cs="MS Gothic" w:hint="eastAsia"/>
          <w:sz w:val="24"/>
          <w:szCs w:val="24"/>
        </w:rPr>
        <w:t>​</w:t>
      </w:r>
    </w:p>
    <w:p w14:paraId="65FBE97F" w14:textId="0C39930B" w:rsidR="00050EE0" w:rsidRDefault="00050EE0" w:rsidP="00050EE0">
      <w:pPr>
        <w:spacing w:line="360" w:lineRule="auto"/>
        <w:ind w:firstLineChars="200" w:firstLine="480"/>
        <w:rPr>
          <w:rFonts w:ascii="MS Gothic" w:hAnsi="MS Gothic" w:cs="MS Gothic"/>
          <w:sz w:val="24"/>
          <w:szCs w:val="24"/>
        </w:rPr>
      </w:pPr>
    </w:p>
    <w:p w14:paraId="17CAC1AC" w14:textId="5874B18F" w:rsidR="00050EE0" w:rsidRDefault="00050EE0" w:rsidP="00050EE0">
      <w:pPr>
        <w:spacing w:line="360" w:lineRule="auto"/>
        <w:ind w:firstLineChars="200" w:firstLine="480"/>
        <w:rPr>
          <w:rFonts w:ascii="MS Gothic" w:hAnsi="MS Gothic" w:cs="MS Gothic"/>
          <w:sz w:val="24"/>
          <w:szCs w:val="24"/>
        </w:rPr>
      </w:pPr>
    </w:p>
    <w:p w14:paraId="0FCC9F22" w14:textId="38018935" w:rsidR="00050EE0" w:rsidRDefault="00050EE0" w:rsidP="00050EE0">
      <w:pPr>
        <w:spacing w:line="360" w:lineRule="auto"/>
        <w:ind w:firstLineChars="200" w:firstLine="480"/>
        <w:rPr>
          <w:rFonts w:ascii="MS Gothic" w:hAnsi="MS Gothic" w:cs="MS Gothic"/>
          <w:sz w:val="24"/>
          <w:szCs w:val="24"/>
        </w:rPr>
      </w:pPr>
    </w:p>
    <w:p w14:paraId="2DF99663" w14:textId="5B0B2F87" w:rsidR="00050EE0" w:rsidRDefault="00050EE0" w:rsidP="00050EE0">
      <w:pPr>
        <w:spacing w:line="360" w:lineRule="auto"/>
        <w:ind w:firstLineChars="200" w:firstLine="480"/>
        <w:rPr>
          <w:rFonts w:ascii="MS Gothic" w:hAnsi="MS Gothic" w:cs="MS Gothic"/>
          <w:sz w:val="24"/>
          <w:szCs w:val="24"/>
        </w:rPr>
      </w:pPr>
    </w:p>
    <w:p w14:paraId="572B2688" w14:textId="2D721D1A" w:rsidR="00050EE0" w:rsidRDefault="00050EE0" w:rsidP="00050EE0">
      <w:pPr>
        <w:spacing w:line="360" w:lineRule="auto"/>
        <w:ind w:firstLineChars="200" w:firstLine="480"/>
        <w:rPr>
          <w:rFonts w:ascii="MS Gothic" w:hAnsi="MS Gothic" w:cs="MS Gothic"/>
          <w:sz w:val="24"/>
          <w:szCs w:val="24"/>
        </w:rPr>
      </w:pPr>
    </w:p>
    <w:p w14:paraId="0DD3454A" w14:textId="7D15EF5C" w:rsidR="00050EE0" w:rsidRDefault="00050EE0" w:rsidP="00050EE0">
      <w:pPr>
        <w:spacing w:line="360" w:lineRule="auto"/>
        <w:ind w:firstLineChars="200" w:firstLine="480"/>
        <w:rPr>
          <w:rFonts w:ascii="MS Gothic" w:hAnsi="MS Gothic" w:cs="MS Gothic"/>
          <w:sz w:val="24"/>
          <w:szCs w:val="24"/>
        </w:rPr>
      </w:pPr>
    </w:p>
    <w:p w14:paraId="4D8CA790" w14:textId="280524FE" w:rsidR="00050EE0" w:rsidRDefault="00050EE0" w:rsidP="00050EE0">
      <w:pPr>
        <w:spacing w:line="360" w:lineRule="auto"/>
        <w:ind w:firstLineChars="200" w:firstLine="480"/>
        <w:rPr>
          <w:rFonts w:ascii="MS Gothic" w:hAnsi="MS Gothic" w:cs="MS Gothic"/>
          <w:sz w:val="24"/>
          <w:szCs w:val="24"/>
        </w:rPr>
      </w:pPr>
    </w:p>
    <w:p w14:paraId="6868EA67" w14:textId="1BF57239" w:rsidR="00050EE0" w:rsidRDefault="00050EE0" w:rsidP="00050EE0">
      <w:pPr>
        <w:spacing w:line="360" w:lineRule="auto"/>
        <w:ind w:firstLineChars="200" w:firstLine="480"/>
        <w:rPr>
          <w:rFonts w:ascii="MS Gothic" w:hAnsi="MS Gothic" w:cs="MS Gothic"/>
          <w:sz w:val="24"/>
          <w:szCs w:val="24"/>
        </w:rPr>
      </w:pPr>
    </w:p>
    <w:p w14:paraId="322BB166" w14:textId="514174D7" w:rsidR="00050EE0" w:rsidRDefault="00050EE0" w:rsidP="00050EE0">
      <w:pPr>
        <w:spacing w:line="360" w:lineRule="auto"/>
        <w:ind w:firstLineChars="200" w:firstLine="480"/>
        <w:rPr>
          <w:rFonts w:ascii="MS Gothic" w:hAnsi="MS Gothic" w:cs="MS Gothic"/>
          <w:sz w:val="24"/>
          <w:szCs w:val="24"/>
        </w:rPr>
      </w:pPr>
    </w:p>
    <w:p w14:paraId="572C2D54" w14:textId="54D3C575" w:rsidR="00050EE0" w:rsidRDefault="00050EE0" w:rsidP="00050EE0">
      <w:pPr>
        <w:spacing w:line="360" w:lineRule="auto"/>
        <w:ind w:firstLineChars="200" w:firstLine="480"/>
        <w:rPr>
          <w:rFonts w:ascii="MS Gothic" w:hAnsi="MS Gothic" w:cs="MS Gothic"/>
          <w:sz w:val="24"/>
          <w:szCs w:val="24"/>
        </w:rPr>
      </w:pPr>
    </w:p>
    <w:p w14:paraId="021FF7D6" w14:textId="1F738FCE" w:rsidR="00050EE0" w:rsidRDefault="00050EE0" w:rsidP="008320DC">
      <w:pPr>
        <w:spacing w:line="360" w:lineRule="auto"/>
        <w:rPr>
          <w:rFonts w:ascii="MS Gothic" w:hAnsi="MS Gothic" w:cs="MS Gothic"/>
          <w:sz w:val="24"/>
          <w:szCs w:val="24"/>
        </w:rPr>
      </w:pPr>
    </w:p>
    <w:p w14:paraId="2F361F2B" w14:textId="77777777" w:rsidR="00050EE0" w:rsidRPr="00050EE0" w:rsidRDefault="00050EE0" w:rsidP="00050EE0">
      <w:pPr>
        <w:spacing w:line="360" w:lineRule="auto"/>
        <w:rPr>
          <w:rFonts w:ascii="宋体" w:hAnsi="宋体"/>
          <w:sz w:val="24"/>
          <w:szCs w:val="24"/>
        </w:rPr>
      </w:pPr>
    </w:p>
    <w:p w14:paraId="718B7CCE" w14:textId="21AFD975" w:rsidR="00050EE0" w:rsidRPr="00050EE0" w:rsidRDefault="00050EE0" w:rsidP="00050EE0">
      <w:pPr>
        <w:wordWrap w:val="0"/>
        <w:spacing w:line="360" w:lineRule="auto"/>
        <w:ind w:firstLineChars="200" w:firstLine="480"/>
        <w:jc w:val="right"/>
        <w:rPr>
          <w:rFonts w:ascii="宋体" w:hAnsi="宋体"/>
          <w:sz w:val="24"/>
          <w:szCs w:val="24"/>
        </w:rPr>
      </w:pPr>
      <w:r w:rsidRPr="00050EE0">
        <w:rPr>
          <w:rFonts w:ascii="宋体" w:eastAsia="宋体" w:hAnsi="宋体" w:hint="eastAsia"/>
          <w:sz w:val="24"/>
          <w:szCs w:val="24"/>
        </w:rPr>
        <w:t>投标人（盖章）：</w:t>
      </w:r>
      <w:r w:rsidRPr="00050EE0">
        <w:rPr>
          <w:rFonts w:ascii="MS Gothic" w:eastAsia="MS Gothic" w:hAnsi="MS Gothic" w:cs="MS Gothic" w:hint="eastAsia"/>
          <w:sz w:val="24"/>
          <w:szCs w:val="24"/>
        </w:rPr>
        <w:t xml:space="preserve"> ​</w:t>
      </w:r>
      <w:r>
        <w:rPr>
          <w:rFonts w:ascii="MS Gothic" w:hAnsi="MS Gothic" w:cs="MS Gothic" w:hint="eastAsia"/>
          <w:sz w:val="24"/>
          <w:szCs w:val="24"/>
        </w:rPr>
        <w:t xml:space="preserve"> </w:t>
      </w:r>
      <w:r>
        <w:rPr>
          <w:rFonts w:ascii="MS Gothic" w:hAnsi="MS Gothic" w:cs="MS Gothic"/>
          <w:sz w:val="24"/>
          <w:szCs w:val="24"/>
        </w:rPr>
        <w:t xml:space="preserve">                </w:t>
      </w:r>
    </w:p>
    <w:p w14:paraId="0F3FDA1C" w14:textId="37288496" w:rsidR="00050EE0" w:rsidRPr="00050EE0" w:rsidRDefault="00050EE0" w:rsidP="00050EE0">
      <w:pPr>
        <w:spacing w:line="360" w:lineRule="auto"/>
        <w:ind w:firstLineChars="200" w:firstLine="480"/>
        <w:jc w:val="right"/>
        <w:rPr>
          <w:rFonts w:ascii="宋体" w:eastAsia="宋体" w:hAnsi="宋体"/>
          <w:sz w:val="24"/>
          <w:szCs w:val="24"/>
        </w:rPr>
      </w:pPr>
      <w:r w:rsidRPr="00050EE0">
        <w:rPr>
          <w:rFonts w:ascii="宋体" w:eastAsia="宋体" w:hAnsi="宋体" w:hint="eastAsia"/>
          <w:sz w:val="24"/>
          <w:szCs w:val="24"/>
        </w:rPr>
        <w:t>法定代表人或其委托代理人（签字）：</w:t>
      </w:r>
      <w:r>
        <w:rPr>
          <w:rFonts w:ascii="宋体" w:eastAsia="宋体" w:hAnsi="宋体" w:hint="eastAsia"/>
          <w:sz w:val="24"/>
          <w:szCs w:val="24"/>
        </w:rPr>
        <w:t xml:space="preserve"> </w:t>
      </w:r>
      <w:r>
        <w:rPr>
          <w:rFonts w:ascii="宋体" w:eastAsia="宋体" w:hAnsi="宋体"/>
          <w:sz w:val="24"/>
          <w:szCs w:val="24"/>
        </w:rPr>
        <w:t xml:space="preserve">                </w:t>
      </w:r>
      <w:r w:rsidRPr="00050EE0">
        <w:rPr>
          <w:rFonts w:ascii="MS Gothic" w:eastAsia="MS Gothic" w:hAnsi="MS Gothic" w:cs="MS Gothic" w:hint="eastAsia"/>
          <w:sz w:val="24"/>
          <w:szCs w:val="24"/>
        </w:rPr>
        <w:t xml:space="preserve"> ​</w:t>
      </w:r>
    </w:p>
    <w:p w14:paraId="683DAA2E" w14:textId="77777777" w:rsidR="008320DC" w:rsidRDefault="00050EE0" w:rsidP="00050EE0">
      <w:pPr>
        <w:wordWrap w:val="0"/>
        <w:spacing w:line="360" w:lineRule="auto"/>
        <w:ind w:firstLineChars="200" w:firstLine="480"/>
        <w:jc w:val="right"/>
        <w:rPr>
          <w:rFonts w:ascii="宋体" w:eastAsia="宋体" w:hAnsi="宋体"/>
          <w:sz w:val="24"/>
          <w:szCs w:val="24"/>
        </w:rPr>
      </w:pPr>
      <w:r w:rsidRPr="00050EE0">
        <w:rPr>
          <w:rFonts w:ascii="宋体" w:eastAsia="宋体" w:hAnsi="宋体" w:hint="eastAsia"/>
          <w:sz w:val="24"/>
          <w:szCs w:val="24"/>
        </w:rPr>
        <w:t>日期：</w:t>
      </w:r>
      <w:r>
        <w:rPr>
          <w:rFonts w:ascii="宋体" w:eastAsia="宋体" w:hAnsi="宋体"/>
          <w:sz w:val="24"/>
          <w:szCs w:val="24"/>
        </w:rPr>
        <w:t xml:space="preserve">    </w:t>
      </w:r>
      <w:r>
        <w:rPr>
          <w:rFonts w:ascii="宋体" w:eastAsia="宋体" w:hAnsi="宋体" w:hint="eastAsia"/>
          <w:sz w:val="24"/>
          <w:szCs w:val="24"/>
        </w:rPr>
        <w:t xml:space="preserve">年  </w:t>
      </w:r>
      <w:r>
        <w:rPr>
          <w:rFonts w:ascii="宋体" w:eastAsia="宋体" w:hAnsi="宋体"/>
          <w:sz w:val="24"/>
          <w:szCs w:val="24"/>
        </w:rPr>
        <w:t xml:space="preserve">  </w:t>
      </w:r>
      <w:r>
        <w:rPr>
          <w:rFonts w:ascii="宋体" w:eastAsia="宋体" w:hAnsi="宋体" w:hint="eastAsia"/>
          <w:sz w:val="24"/>
          <w:szCs w:val="24"/>
        </w:rPr>
        <w:t xml:space="preserve">月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日</w:t>
      </w:r>
    </w:p>
    <w:p w14:paraId="300A30B7" w14:textId="6F2FB374" w:rsidR="008320DC" w:rsidRDefault="008320DC" w:rsidP="008320DC">
      <w:pPr>
        <w:spacing w:line="360" w:lineRule="auto"/>
        <w:ind w:right="960"/>
        <w:rPr>
          <w:rFonts w:ascii="宋体" w:eastAsia="宋体" w:hAnsi="宋体"/>
          <w:sz w:val="24"/>
          <w:szCs w:val="24"/>
        </w:rPr>
      </w:pPr>
    </w:p>
    <w:p w14:paraId="171CDC00" w14:textId="77777777" w:rsidR="00050EE0" w:rsidRDefault="00050EE0" w:rsidP="008320DC">
      <w:pPr>
        <w:spacing w:line="360" w:lineRule="auto"/>
        <w:ind w:firstLineChars="200" w:firstLine="480"/>
        <w:jc w:val="right"/>
        <w:rPr>
          <w:rFonts w:ascii="宋体" w:eastAsia="宋体" w:hAnsi="宋体"/>
          <w:sz w:val="24"/>
          <w:szCs w:val="24"/>
        </w:rPr>
      </w:pPr>
    </w:p>
    <w:p w14:paraId="204A3271" w14:textId="100B3B2E" w:rsidR="00050EE0" w:rsidRDefault="00050EE0" w:rsidP="00360735">
      <w:pPr>
        <w:spacing w:afterLines="100" w:after="312"/>
        <w:jc w:val="center"/>
        <w:outlineLvl w:val="0"/>
        <w:rPr>
          <w:rFonts w:ascii="宋体" w:eastAsia="宋体" w:hAnsi="宋体"/>
          <w:b/>
          <w:bCs/>
          <w:spacing w:val="100"/>
          <w:sz w:val="32"/>
          <w:szCs w:val="32"/>
        </w:rPr>
      </w:pPr>
      <w:bookmarkStart w:id="1" w:name="_Toc195443552"/>
      <w:r w:rsidRPr="00050EE0">
        <w:rPr>
          <w:rFonts w:ascii="宋体" w:eastAsia="宋体" w:hAnsi="宋体" w:hint="eastAsia"/>
          <w:b/>
          <w:bCs/>
          <w:spacing w:val="100"/>
          <w:sz w:val="32"/>
          <w:szCs w:val="32"/>
        </w:rPr>
        <w:lastRenderedPageBreak/>
        <w:t>二、技术方案</w:t>
      </w:r>
      <w:bookmarkEnd w:id="1"/>
    </w:p>
    <w:p w14:paraId="19EA193F" w14:textId="6FA35E94" w:rsidR="00050EE0" w:rsidRDefault="00050EE0" w:rsidP="00360735">
      <w:pPr>
        <w:spacing w:beforeLines="50" w:before="156" w:afterLines="50" w:after="156" w:line="360" w:lineRule="auto"/>
        <w:outlineLvl w:val="1"/>
        <w:rPr>
          <w:rFonts w:ascii="宋体" w:eastAsia="宋体" w:hAnsi="宋体"/>
          <w:sz w:val="30"/>
          <w:szCs w:val="30"/>
        </w:rPr>
      </w:pPr>
      <w:bookmarkStart w:id="2" w:name="_Toc195443553"/>
      <w:r w:rsidRPr="00050EE0">
        <w:rPr>
          <w:rFonts w:ascii="宋体" w:eastAsia="宋体" w:hAnsi="宋体" w:hint="eastAsia"/>
          <w:sz w:val="30"/>
          <w:szCs w:val="30"/>
        </w:rPr>
        <w:t>（一）系统概述</w:t>
      </w:r>
      <w:bookmarkEnd w:id="2"/>
    </w:p>
    <w:p w14:paraId="6970492D" w14:textId="1751A606" w:rsidR="00050EE0" w:rsidRDefault="00050EE0" w:rsidP="00050EE0">
      <w:pPr>
        <w:spacing w:line="360" w:lineRule="auto"/>
        <w:ind w:firstLineChars="200" w:firstLine="480"/>
        <w:rPr>
          <w:rFonts w:ascii="宋体" w:eastAsia="宋体" w:hAnsi="宋体"/>
          <w:sz w:val="24"/>
          <w:szCs w:val="24"/>
        </w:rPr>
      </w:pPr>
      <w:r w:rsidRPr="00050EE0">
        <w:rPr>
          <w:rFonts w:ascii="宋体" w:eastAsia="宋体" w:hAnsi="宋体" w:hint="eastAsia"/>
          <w:sz w:val="24"/>
          <w:szCs w:val="24"/>
        </w:rPr>
        <w:t>本项目旨在构建一个先进的基于大模型驱动的</w:t>
      </w:r>
      <w:proofErr w:type="gramStart"/>
      <w:r w:rsidRPr="00050EE0">
        <w:rPr>
          <w:rFonts w:ascii="宋体" w:eastAsia="宋体" w:hAnsi="宋体" w:hint="eastAsia"/>
          <w:sz w:val="24"/>
          <w:szCs w:val="24"/>
        </w:rPr>
        <w:t>城轨车辆</w:t>
      </w:r>
      <w:proofErr w:type="gramEnd"/>
      <w:r w:rsidRPr="00050EE0">
        <w:rPr>
          <w:rFonts w:ascii="宋体" w:eastAsia="宋体" w:hAnsi="宋体" w:hint="eastAsia"/>
          <w:sz w:val="24"/>
          <w:szCs w:val="24"/>
        </w:rPr>
        <w:t>智能全景检测算法测试验证平台。平台将充分运用大模型技术和无监督学习技术，建立大规模</w:t>
      </w:r>
      <w:proofErr w:type="gramStart"/>
      <w:r w:rsidRPr="00050EE0">
        <w:rPr>
          <w:rFonts w:ascii="宋体" w:eastAsia="宋体" w:hAnsi="宋体" w:hint="eastAsia"/>
          <w:sz w:val="24"/>
          <w:szCs w:val="24"/>
        </w:rPr>
        <w:t>城轨车辆</w:t>
      </w:r>
      <w:proofErr w:type="gramEnd"/>
      <w:r w:rsidRPr="00050EE0">
        <w:rPr>
          <w:rFonts w:ascii="宋体" w:eastAsia="宋体" w:hAnsi="宋体" w:hint="eastAsia"/>
          <w:sz w:val="24"/>
          <w:szCs w:val="24"/>
        </w:rPr>
        <w:t>外观缺陷样本库，为城</w:t>
      </w:r>
      <w:proofErr w:type="gramStart"/>
      <w:r w:rsidRPr="00050EE0">
        <w:rPr>
          <w:rFonts w:ascii="宋体" w:eastAsia="宋体" w:hAnsi="宋体" w:hint="eastAsia"/>
          <w:sz w:val="24"/>
          <w:szCs w:val="24"/>
        </w:rPr>
        <w:t>轨</w:t>
      </w:r>
      <w:proofErr w:type="gramEnd"/>
      <w:r w:rsidRPr="00050EE0">
        <w:rPr>
          <w:rFonts w:ascii="宋体" w:eastAsia="宋体" w:hAnsi="宋体" w:hint="eastAsia"/>
          <w:sz w:val="24"/>
          <w:szCs w:val="24"/>
        </w:rPr>
        <w:t>车辆外观缺陷检测智能算法开发提供坚实的数据支撑。同时，嵌入基于多模态数据的</w:t>
      </w:r>
      <w:proofErr w:type="gramStart"/>
      <w:r w:rsidRPr="00050EE0">
        <w:rPr>
          <w:rFonts w:ascii="宋体" w:eastAsia="宋体" w:hAnsi="宋体" w:hint="eastAsia"/>
          <w:sz w:val="24"/>
          <w:szCs w:val="24"/>
        </w:rPr>
        <w:t>城轨车辆</w:t>
      </w:r>
      <w:proofErr w:type="gramEnd"/>
      <w:r w:rsidRPr="00050EE0">
        <w:rPr>
          <w:rFonts w:ascii="宋体" w:eastAsia="宋体" w:hAnsi="宋体" w:hint="eastAsia"/>
          <w:sz w:val="24"/>
          <w:szCs w:val="24"/>
        </w:rPr>
        <w:t>外观缺陷检测方法，实现</w:t>
      </w:r>
      <w:proofErr w:type="gramStart"/>
      <w:r w:rsidRPr="00050EE0">
        <w:rPr>
          <w:rFonts w:ascii="宋体" w:eastAsia="宋体" w:hAnsi="宋体" w:hint="eastAsia"/>
          <w:sz w:val="24"/>
          <w:szCs w:val="24"/>
        </w:rPr>
        <w:t>城轨车辆</w:t>
      </w:r>
      <w:proofErr w:type="gramEnd"/>
      <w:r w:rsidRPr="00050EE0">
        <w:rPr>
          <w:rFonts w:ascii="宋体" w:eastAsia="宋体" w:hAnsi="宋体" w:hint="eastAsia"/>
          <w:sz w:val="24"/>
          <w:szCs w:val="24"/>
        </w:rPr>
        <w:t>典型损伤的高精度识别与分类。平台具备完善的测试标准体系和基于机器人流程自动化的测试评估技术，用于全面验证各缺陷检测方法的合理性和可行性。</w:t>
      </w:r>
    </w:p>
    <w:p w14:paraId="325AEB2E" w14:textId="6D9FBC0D" w:rsidR="00050EE0" w:rsidRPr="003B2FBE" w:rsidRDefault="00050EE0" w:rsidP="00360735">
      <w:pPr>
        <w:spacing w:beforeLines="50" w:before="156" w:afterLines="50" w:after="156" w:line="360" w:lineRule="auto"/>
        <w:outlineLvl w:val="1"/>
        <w:rPr>
          <w:rFonts w:ascii="宋体" w:eastAsia="宋体" w:hAnsi="宋体"/>
          <w:sz w:val="30"/>
          <w:szCs w:val="30"/>
        </w:rPr>
      </w:pPr>
      <w:bookmarkStart w:id="3" w:name="_Toc195443554"/>
      <w:r w:rsidRPr="003B2FBE">
        <w:rPr>
          <w:rFonts w:ascii="宋体" w:eastAsia="宋体" w:hAnsi="宋体" w:hint="eastAsia"/>
          <w:sz w:val="30"/>
          <w:szCs w:val="30"/>
        </w:rPr>
        <w:t>（二）系统组成技术方案</w:t>
      </w:r>
      <w:bookmarkEnd w:id="3"/>
    </w:p>
    <w:p w14:paraId="23FE1E09" w14:textId="67DEDD53" w:rsidR="00050EE0" w:rsidRDefault="003B2FBE" w:rsidP="003B2FBE">
      <w:pPr>
        <w:spacing w:line="360" w:lineRule="auto"/>
        <w:rPr>
          <w:rFonts w:ascii="宋体" w:eastAsia="宋体" w:hAnsi="宋体"/>
          <w:b/>
          <w:bCs/>
          <w:sz w:val="24"/>
          <w:szCs w:val="24"/>
        </w:rPr>
      </w:pPr>
      <w:r w:rsidRPr="003B2FBE">
        <w:rPr>
          <w:rFonts w:ascii="宋体" w:eastAsia="宋体" w:hAnsi="宋体" w:hint="eastAsia"/>
          <w:b/>
          <w:bCs/>
          <w:sz w:val="24"/>
          <w:szCs w:val="24"/>
        </w:rPr>
        <w:t>1</w:t>
      </w:r>
      <w:r w:rsidRPr="003B2FBE">
        <w:rPr>
          <w:rFonts w:ascii="宋体" w:eastAsia="宋体" w:hAnsi="宋体"/>
          <w:b/>
          <w:bCs/>
          <w:sz w:val="24"/>
          <w:szCs w:val="24"/>
        </w:rPr>
        <w:t xml:space="preserve"> </w:t>
      </w:r>
      <w:r w:rsidR="00050EE0" w:rsidRPr="003B2FBE">
        <w:rPr>
          <w:rFonts w:ascii="宋体" w:eastAsia="宋体" w:hAnsi="宋体" w:hint="eastAsia"/>
          <w:b/>
          <w:bCs/>
          <w:sz w:val="24"/>
          <w:szCs w:val="24"/>
        </w:rPr>
        <w:t>基于大模型驱动的多</w:t>
      </w:r>
      <w:proofErr w:type="gramStart"/>
      <w:r w:rsidR="00050EE0" w:rsidRPr="003B2FBE">
        <w:rPr>
          <w:rFonts w:ascii="宋体" w:eastAsia="宋体" w:hAnsi="宋体" w:hint="eastAsia"/>
          <w:b/>
          <w:bCs/>
          <w:sz w:val="24"/>
          <w:szCs w:val="24"/>
        </w:rPr>
        <w:t>源数据</w:t>
      </w:r>
      <w:proofErr w:type="gramEnd"/>
      <w:r w:rsidR="00050EE0" w:rsidRPr="003B2FBE">
        <w:rPr>
          <w:rFonts w:ascii="宋体" w:eastAsia="宋体" w:hAnsi="宋体" w:hint="eastAsia"/>
          <w:b/>
          <w:bCs/>
          <w:sz w:val="24"/>
          <w:szCs w:val="24"/>
        </w:rPr>
        <w:t>生成与融合模块</w:t>
      </w:r>
    </w:p>
    <w:p w14:paraId="6BDDAE6A" w14:textId="69891052" w:rsidR="00700655" w:rsidRPr="003F6846" w:rsidRDefault="00700655" w:rsidP="00700655">
      <w:pPr>
        <w:spacing w:line="360" w:lineRule="auto"/>
        <w:ind w:firstLineChars="200" w:firstLine="480"/>
        <w:rPr>
          <w:rFonts w:ascii="宋体" w:eastAsia="宋体" w:hAnsi="宋体"/>
          <w:sz w:val="24"/>
          <w:szCs w:val="24"/>
        </w:rPr>
      </w:pPr>
      <w:r w:rsidRPr="003F6846">
        <w:rPr>
          <w:rFonts w:ascii="宋体" w:eastAsia="宋体" w:hAnsi="宋体" w:hint="eastAsia"/>
          <w:sz w:val="24"/>
          <w:szCs w:val="24"/>
        </w:rPr>
        <w:t>采用先进的生成式模型和自适应方法，能够生成丰富且高度真实的</w:t>
      </w:r>
      <w:proofErr w:type="gramStart"/>
      <w:r w:rsidRPr="003F6846">
        <w:rPr>
          <w:rFonts w:ascii="宋体" w:eastAsia="宋体" w:hAnsi="宋体" w:hint="eastAsia"/>
          <w:sz w:val="24"/>
          <w:szCs w:val="24"/>
        </w:rPr>
        <w:t>城轨车辆</w:t>
      </w:r>
      <w:proofErr w:type="gramEnd"/>
      <w:r w:rsidRPr="003F6846">
        <w:rPr>
          <w:rFonts w:ascii="宋体" w:eastAsia="宋体" w:hAnsi="宋体" w:hint="eastAsia"/>
          <w:sz w:val="24"/>
          <w:szCs w:val="24"/>
        </w:rPr>
        <w:t>外观缺陷二维图像数据和三维点云数据。通过精心设计的数据融合算法，可高效融合二维平面信息与三维深度信息，显著优化数据特性，从而得到高质量的融合图像，为后续的检测和分析提供优质的数据基础。</w:t>
      </w:r>
    </w:p>
    <w:p w14:paraId="77E08C36" w14:textId="7FF6EAAA" w:rsidR="00360735" w:rsidRPr="003F6846" w:rsidRDefault="00360735" w:rsidP="00360735">
      <w:pPr>
        <w:pStyle w:val="a7"/>
        <w:numPr>
          <w:ilvl w:val="0"/>
          <w:numId w:val="13"/>
        </w:numPr>
        <w:spacing w:line="360" w:lineRule="auto"/>
        <w:ind w:firstLineChars="0"/>
        <w:rPr>
          <w:rFonts w:ascii="宋体" w:eastAsia="宋体" w:hAnsi="宋体"/>
          <w:sz w:val="24"/>
          <w:szCs w:val="24"/>
        </w:rPr>
      </w:pPr>
      <w:r w:rsidRPr="003F6846">
        <w:rPr>
          <w:rFonts w:ascii="宋体" w:eastAsia="宋体" w:hAnsi="宋体" w:hint="eastAsia"/>
          <w:sz w:val="24"/>
          <w:szCs w:val="24"/>
        </w:rPr>
        <w:t>技术选型：生成式模型选用目前业界领先的</w:t>
      </w:r>
      <w:proofErr w:type="spellStart"/>
      <w:r w:rsidRPr="003F6846">
        <w:rPr>
          <w:rFonts w:ascii="宋体" w:eastAsia="宋体" w:hAnsi="宋体"/>
          <w:sz w:val="24"/>
          <w:szCs w:val="24"/>
        </w:rPr>
        <w:t>StableDiffusion</w:t>
      </w:r>
      <w:proofErr w:type="spellEnd"/>
      <w:r w:rsidRPr="003F6846">
        <w:rPr>
          <w:rFonts w:ascii="宋体" w:eastAsia="宋体" w:hAnsi="宋体"/>
          <w:sz w:val="24"/>
          <w:szCs w:val="24"/>
        </w:rPr>
        <w:t>，其在图像生成领域表现卓越，能够依据输入的各类特征，精准生成</w:t>
      </w:r>
      <w:proofErr w:type="gramStart"/>
      <w:r w:rsidRPr="003F6846">
        <w:rPr>
          <w:rFonts w:ascii="宋体" w:eastAsia="宋体" w:hAnsi="宋体"/>
          <w:sz w:val="24"/>
          <w:szCs w:val="24"/>
        </w:rPr>
        <w:t>城轨车辆</w:t>
      </w:r>
      <w:proofErr w:type="gramEnd"/>
      <w:r w:rsidRPr="003F6846">
        <w:rPr>
          <w:rFonts w:ascii="宋体" w:eastAsia="宋体" w:hAnsi="宋体"/>
          <w:sz w:val="24"/>
          <w:szCs w:val="24"/>
        </w:rPr>
        <w:t>外观缺陷的二维图像数据。在三维点</w:t>
      </w:r>
      <w:proofErr w:type="gramStart"/>
      <w:r w:rsidRPr="003F6846">
        <w:rPr>
          <w:rFonts w:ascii="宋体" w:eastAsia="宋体" w:hAnsi="宋体"/>
          <w:sz w:val="24"/>
          <w:szCs w:val="24"/>
        </w:rPr>
        <w:t>云数据</w:t>
      </w:r>
      <w:proofErr w:type="gramEnd"/>
      <w:r w:rsidRPr="003F6846">
        <w:rPr>
          <w:rFonts w:ascii="宋体" w:eastAsia="宋体" w:hAnsi="宋体"/>
          <w:sz w:val="24"/>
          <w:szCs w:val="24"/>
        </w:rPr>
        <w:t>生成方面，采用</w:t>
      </w:r>
      <w:proofErr w:type="spellStart"/>
      <w:r w:rsidRPr="003F6846">
        <w:rPr>
          <w:rFonts w:ascii="宋体" w:eastAsia="宋体" w:hAnsi="宋体"/>
          <w:sz w:val="24"/>
          <w:szCs w:val="24"/>
        </w:rPr>
        <w:t>PointNet</w:t>
      </w:r>
      <w:proofErr w:type="spellEnd"/>
      <w:r w:rsidRPr="003F6846">
        <w:rPr>
          <w:rFonts w:ascii="宋体" w:eastAsia="宋体" w:hAnsi="宋体"/>
          <w:sz w:val="24"/>
          <w:szCs w:val="24"/>
        </w:rPr>
        <w:t>++算法框架，结合大模型</w:t>
      </w:r>
      <w:proofErr w:type="gramStart"/>
      <w:r w:rsidRPr="003F6846">
        <w:rPr>
          <w:rFonts w:ascii="宋体" w:eastAsia="宋体" w:hAnsi="宋体"/>
          <w:sz w:val="24"/>
          <w:szCs w:val="24"/>
        </w:rPr>
        <w:t>预训练</w:t>
      </w:r>
      <w:proofErr w:type="gramEnd"/>
      <w:r w:rsidRPr="003F6846">
        <w:rPr>
          <w:rFonts w:ascii="宋体" w:eastAsia="宋体" w:hAnsi="宋体"/>
          <w:sz w:val="24"/>
          <w:szCs w:val="24"/>
        </w:rPr>
        <w:t>参数，可有效生成高质量的三维点云数据，真实反映车辆外观缺陷的空间结构。数据融合算法则基于深度学习的注意力机制构建，通过对二维图像信息和三维点云深度信息的特征学习，实现精准融合。</w:t>
      </w:r>
      <w:r w:rsidRPr="003F6846">
        <w:rPr>
          <w:rFonts w:ascii="MS Gothic" w:eastAsia="MS Gothic" w:hAnsi="MS Gothic" w:cs="MS Gothic" w:hint="eastAsia"/>
          <w:sz w:val="24"/>
          <w:szCs w:val="24"/>
        </w:rPr>
        <w:t>​</w:t>
      </w:r>
    </w:p>
    <w:p w14:paraId="7C6FE8BA" w14:textId="77777777" w:rsidR="00360735" w:rsidRPr="003F6846" w:rsidRDefault="00360735" w:rsidP="00360735">
      <w:pPr>
        <w:pStyle w:val="a7"/>
        <w:numPr>
          <w:ilvl w:val="0"/>
          <w:numId w:val="13"/>
        </w:numPr>
        <w:spacing w:line="360" w:lineRule="auto"/>
        <w:ind w:firstLineChars="0"/>
        <w:rPr>
          <w:rFonts w:ascii="宋体" w:eastAsia="宋体" w:hAnsi="宋体"/>
          <w:sz w:val="24"/>
          <w:szCs w:val="24"/>
        </w:rPr>
      </w:pPr>
      <w:r w:rsidRPr="003F6846">
        <w:rPr>
          <w:rFonts w:ascii="宋体" w:eastAsia="宋体" w:hAnsi="宋体" w:hint="eastAsia"/>
          <w:sz w:val="24"/>
          <w:szCs w:val="24"/>
        </w:rPr>
        <w:t>实施步骤：首先，利用大模型对</w:t>
      </w:r>
      <w:proofErr w:type="gramStart"/>
      <w:r w:rsidRPr="003F6846">
        <w:rPr>
          <w:rFonts w:ascii="宋体" w:eastAsia="宋体" w:hAnsi="宋体" w:hint="eastAsia"/>
          <w:sz w:val="24"/>
          <w:szCs w:val="24"/>
        </w:rPr>
        <w:t>城轨车辆</w:t>
      </w:r>
      <w:proofErr w:type="gramEnd"/>
      <w:r w:rsidRPr="003F6846">
        <w:rPr>
          <w:rFonts w:ascii="宋体" w:eastAsia="宋体" w:hAnsi="宋体" w:hint="eastAsia"/>
          <w:sz w:val="24"/>
          <w:szCs w:val="24"/>
        </w:rPr>
        <w:t>外观的历史数据、设计图纸等进行学习，构建数据生成的基础模型。接着，根据不同的缺陷类型和场景设定参数，生成相应的二维图像和三维点云数据。在数据融合阶段，将生成的二维与三维数据输入融合模型，通过多次迭代训练，优化融合效果，输出高质量的融合图像。</w:t>
      </w:r>
      <w:r w:rsidRPr="003F6846">
        <w:rPr>
          <w:rFonts w:ascii="MS Gothic" w:eastAsia="MS Gothic" w:hAnsi="MS Gothic" w:cs="MS Gothic" w:hint="eastAsia"/>
          <w:sz w:val="24"/>
          <w:szCs w:val="24"/>
        </w:rPr>
        <w:t>​</w:t>
      </w:r>
    </w:p>
    <w:p w14:paraId="0AF42697" w14:textId="73B8AEE2" w:rsidR="00050EE0" w:rsidRPr="003F6846" w:rsidRDefault="00360735" w:rsidP="00360735">
      <w:pPr>
        <w:pStyle w:val="a7"/>
        <w:numPr>
          <w:ilvl w:val="0"/>
          <w:numId w:val="13"/>
        </w:numPr>
        <w:spacing w:line="360" w:lineRule="auto"/>
        <w:ind w:firstLineChars="0"/>
        <w:rPr>
          <w:rFonts w:ascii="宋体" w:eastAsia="宋体" w:hAnsi="宋体"/>
          <w:sz w:val="24"/>
          <w:szCs w:val="24"/>
        </w:rPr>
      </w:pPr>
      <w:r w:rsidRPr="003F6846">
        <w:rPr>
          <w:rFonts w:ascii="宋体" w:eastAsia="宋体" w:hAnsi="宋体" w:hint="eastAsia"/>
          <w:sz w:val="24"/>
          <w:szCs w:val="24"/>
        </w:rPr>
        <w:t>预期效果：生成的数据丰富度极高，能够涵盖</w:t>
      </w:r>
      <w:proofErr w:type="gramStart"/>
      <w:r w:rsidRPr="003F6846">
        <w:rPr>
          <w:rFonts w:ascii="宋体" w:eastAsia="宋体" w:hAnsi="宋体" w:hint="eastAsia"/>
          <w:sz w:val="24"/>
          <w:szCs w:val="24"/>
        </w:rPr>
        <w:t>城轨车辆</w:t>
      </w:r>
      <w:proofErr w:type="gramEnd"/>
      <w:r w:rsidRPr="003F6846">
        <w:rPr>
          <w:rFonts w:ascii="宋体" w:eastAsia="宋体" w:hAnsi="宋体" w:hint="eastAsia"/>
          <w:sz w:val="24"/>
          <w:szCs w:val="24"/>
        </w:rPr>
        <w:t>外观可能出现的</w:t>
      </w:r>
      <w:r w:rsidRPr="003F6846">
        <w:rPr>
          <w:rFonts w:ascii="宋体" w:eastAsia="宋体" w:hAnsi="宋体" w:hint="eastAsia"/>
          <w:sz w:val="24"/>
          <w:szCs w:val="24"/>
        </w:rPr>
        <w:lastRenderedPageBreak/>
        <w:t>各类缺陷情况，</w:t>
      </w:r>
      <w:proofErr w:type="gramStart"/>
      <w:r w:rsidRPr="003F6846">
        <w:rPr>
          <w:rFonts w:ascii="宋体" w:eastAsia="宋体" w:hAnsi="宋体" w:hint="eastAsia"/>
          <w:sz w:val="24"/>
          <w:szCs w:val="24"/>
        </w:rPr>
        <w:t>且数据</w:t>
      </w:r>
      <w:proofErr w:type="gramEnd"/>
      <w:r w:rsidRPr="003F6846">
        <w:rPr>
          <w:rFonts w:ascii="宋体" w:eastAsia="宋体" w:hAnsi="宋体" w:hint="eastAsia"/>
          <w:sz w:val="24"/>
          <w:szCs w:val="24"/>
        </w:rPr>
        <w:t>真实度接近实际拍摄或检测数据。融合后的图像能够精准保留二维与三维数据的关键特征，为后续模块的分析和处理提供优质数据基础，提升整体检测精度</w:t>
      </w:r>
      <w:r w:rsidR="00050EE0" w:rsidRPr="003F6846">
        <w:rPr>
          <w:rFonts w:ascii="宋体" w:eastAsia="宋体" w:hAnsi="宋体" w:hint="eastAsia"/>
          <w:sz w:val="24"/>
          <w:szCs w:val="24"/>
        </w:rPr>
        <w:t>。</w:t>
      </w:r>
    </w:p>
    <w:p w14:paraId="7030727A" w14:textId="3C52EFFC" w:rsidR="00050EE0" w:rsidRPr="003F6846" w:rsidRDefault="003B2FBE" w:rsidP="003B2FBE">
      <w:pPr>
        <w:spacing w:line="360" w:lineRule="auto"/>
        <w:rPr>
          <w:rFonts w:ascii="宋体" w:eastAsia="宋体" w:hAnsi="宋体" w:cs="MS Gothic"/>
          <w:b/>
          <w:bCs/>
          <w:sz w:val="24"/>
          <w:szCs w:val="24"/>
        </w:rPr>
      </w:pPr>
      <w:r w:rsidRPr="003F6846">
        <w:rPr>
          <w:rFonts w:ascii="宋体" w:eastAsia="宋体" w:hAnsi="宋体" w:hint="eastAsia"/>
          <w:b/>
          <w:bCs/>
          <w:sz w:val="24"/>
          <w:szCs w:val="24"/>
        </w:rPr>
        <w:t>2</w:t>
      </w:r>
      <w:r w:rsidRPr="003F6846">
        <w:rPr>
          <w:rFonts w:ascii="宋体" w:eastAsia="宋体" w:hAnsi="宋体"/>
          <w:b/>
          <w:bCs/>
          <w:sz w:val="24"/>
          <w:szCs w:val="24"/>
        </w:rPr>
        <w:t xml:space="preserve"> </w:t>
      </w:r>
      <w:r w:rsidR="00050EE0" w:rsidRPr="003F6846">
        <w:rPr>
          <w:rFonts w:ascii="宋体" w:eastAsia="宋体" w:hAnsi="宋体" w:hint="eastAsia"/>
          <w:b/>
          <w:bCs/>
          <w:sz w:val="24"/>
          <w:szCs w:val="24"/>
        </w:rPr>
        <w:t>大规模</w:t>
      </w:r>
      <w:proofErr w:type="gramStart"/>
      <w:r w:rsidR="00050EE0" w:rsidRPr="003F6846">
        <w:rPr>
          <w:rFonts w:ascii="宋体" w:eastAsia="宋体" w:hAnsi="宋体" w:hint="eastAsia"/>
          <w:b/>
          <w:bCs/>
          <w:sz w:val="24"/>
          <w:szCs w:val="24"/>
        </w:rPr>
        <w:t>城轨车辆</w:t>
      </w:r>
      <w:proofErr w:type="gramEnd"/>
      <w:r w:rsidR="00050EE0" w:rsidRPr="003F6846">
        <w:rPr>
          <w:rFonts w:ascii="宋体" w:eastAsia="宋体" w:hAnsi="宋体" w:hint="eastAsia"/>
          <w:b/>
          <w:bCs/>
          <w:sz w:val="24"/>
          <w:szCs w:val="24"/>
        </w:rPr>
        <w:t>外观缺陷样本库构建模块</w:t>
      </w:r>
      <w:r w:rsidR="00050EE0" w:rsidRPr="003F6846">
        <w:rPr>
          <w:rFonts w:ascii="MS Gothic" w:eastAsia="MS Gothic" w:hAnsi="MS Gothic" w:cs="MS Gothic" w:hint="eastAsia"/>
          <w:b/>
          <w:bCs/>
          <w:sz w:val="24"/>
          <w:szCs w:val="24"/>
        </w:rPr>
        <w:t>​</w:t>
      </w:r>
    </w:p>
    <w:p w14:paraId="54CD6D17" w14:textId="34FEC47A" w:rsidR="00700655" w:rsidRPr="003F6846" w:rsidRDefault="00700655" w:rsidP="00700655">
      <w:pPr>
        <w:spacing w:line="360" w:lineRule="auto"/>
        <w:ind w:firstLineChars="200" w:firstLine="480"/>
        <w:rPr>
          <w:rFonts w:ascii="宋体" w:eastAsia="宋体" w:hAnsi="宋体"/>
          <w:sz w:val="24"/>
          <w:szCs w:val="24"/>
        </w:rPr>
      </w:pPr>
      <w:r w:rsidRPr="003F6846">
        <w:rPr>
          <w:rFonts w:ascii="宋体" w:eastAsia="宋体" w:hAnsi="宋体" w:hint="eastAsia"/>
          <w:sz w:val="24"/>
          <w:szCs w:val="24"/>
        </w:rPr>
        <w:t>基于多源融合数据，利用高效精准的筛选算法，实现外观缺陷样本的快速筛选。借助大模型的强大能力，实现缺陷数据的自动标注，极大提高标注效率和准确性。同时，构建标准化处理规范，确保样本库的质量，并不断更新迭代缺陷样本，使其能够适应不断变化的实际需求。</w:t>
      </w:r>
    </w:p>
    <w:p w14:paraId="6B073E94" w14:textId="17AE2E53" w:rsidR="00360735" w:rsidRPr="003F6846" w:rsidRDefault="00360735" w:rsidP="00360735">
      <w:pPr>
        <w:pStyle w:val="a7"/>
        <w:numPr>
          <w:ilvl w:val="0"/>
          <w:numId w:val="14"/>
        </w:numPr>
        <w:spacing w:line="360" w:lineRule="auto"/>
        <w:ind w:firstLineChars="0"/>
        <w:rPr>
          <w:rFonts w:ascii="宋体" w:eastAsia="宋体" w:hAnsi="宋体"/>
          <w:sz w:val="24"/>
          <w:szCs w:val="24"/>
        </w:rPr>
      </w:pPr>
      <w:r w:rsidRPr="003F6846">
        <w:rPr>
          <w:rFonts w:ascii="宋体" w:eastAsia="宋体" w:hAnsi="宋体" w:hint="eastAsia"/>
          <w:sz w:val="24"/>
          <w:szCs w:val="24"/>
        </w:rPr>
        <w:t>技术选型：样本筛选采用基于支持向量机（</w:t>
      </w:r>
      <w:r w:rsidRPr="003F6846">
        <w:rPr>
          <w:rFonts w:ascii="宋体" w:eastAsia="宋体" w:hAnsi="宋体"/>
          <w:sz w:val="24"/>
          <w:szCs w:val="24"/>
        </w:rPr>
        <w:t>SVM）的分类算法，结合大模型的特征提取能力，可快速准确地从海量多源融合数据中筛选出有效外观缺陷样本。自动标注环节借助大模型的自然语言处理能力，对筛选出的样本进行语义理解，实现缺陷数据的自动标注。同时，利用数据版本管理工具Git LFS，确保样本库更新迭代过程中数据的一致性与可追溯性。</w:t>
      </w:r>
      <w:r w:rsidRPr="003F6846">
        <w:rPr>
          <w:rFonts w:ascii="MS Gothic" w:eastAsia="MS Gothic" w:hAnsi="MS Gothic" w:cs="MS Gothic" w:hint="eastAsia"/>
          <w:sz w:val="24"/>
          <w:szCs w:val="24"/>
        </w:rPr>
        <w:t>​</w:t>
      </w:r>
    </w:p>
    <w:p w14:paraId="0FF8AF2D" w14:textId="7D119731" w:rsidR="00360735" w:rsidRPr="003F6846" w:rsidRDefault="00360735" w:rsidP="00360735">
      <w:pPr>
        <w:pStyle w:val="a7"/>
        <w:numPr>
          <w:ilvl w:val="0"/>
          <w:numId w:val="14"/>
        </w:numPr>
        <w:spacing w:line="360" w:lineRule="auto"/>
        <w:ind w:firstLineChars="0"/>
        <w:rPr>
          <w:rFonts w:ascii="宋体" w:eastAsia="宋体" w:hAnsi="宋体"/>
          <w:sz w:val="24"/>
          <w:szCs w:val="24"/>
        </w:rPr>
      </w:pPr>
      <w:r w:rsidRPr="003F6846">
        <w:rPr>
          <w:rFonts w:ascii="宋体" w:eastAsia="宋体" w:hAnsi="宋体" w:hint="eastAsia"/>
          <w:sz w:val="24"/>
          <w:szCs w:val="24"/>
        </w:rPr>
        <w:t>实施步骤：第一步，将多源融合数据输入</w:t>
      </w:r>
      <w:r w:rsidRPr="003F6846">
        <w:rPr>
          <w:rFonts w:ascii="宋体" w:eastAsia="宋体" w:hAnsi="宋体"/>
          <w:sz w:val="24"/>
          <w:szCs w:val="24"/>
        </w:rPr>
        <w:t>SVM筛选模型，设定筛选规则和阈值，筛选出潜在的缺陷样本。然后，将这些样本送入大模型进行自动标注，标注内容包括缺陷类型、位置、严重程度等信息。最后，依据标准化处理规范，对标注后的样本进行格式统一、数据清洗等操作，存入样本库，并通过Git LFS记录样本库的每一次更新。</w:t>
      </w:r>
      <w:r w:rsidRPr="003F6846">
        <w:rPr>
          <w:rFonts w:ascii="MS Gothic" w:eastAsia="MS Gothic" w:hAnsi="MS Gothic" w:cs="MS Gothic" w:hint="eastAsia"/>
          <w:sz w:val="24"/>
          <w:szCs w:val="24"/>
        </w:rPr>
        <w:t>​</w:t>
      </w:r>
    </w:p>
    <w:p w14:paraId="0DA4B2D3" w14:textId="156B796B" w:rsidR="00050EE0" w:rsidRPr="003F6846" w:rsidRDefault="00360735" w:rsidP="00360735">
      <w:pPr>
        <w:pStyle w:val="a7"/>
        <w:numPr>
          <w:ilvl w:val="0"/>
          <w:numId w:val="14"/>
        </w:numPr>
        <w:spacing w:line="360" w:lineRule="auto"/>
        <w:ind w:firstLineChars="0"/>
        <w:rPr>
          <w:rFonts w:ascii="宋体" w:eastAsia="宋体" w:hAnsi="宋体"/>
          <w:sz w:val="24"/>
          <w:szCs w:val="24"/>
        </w:rPr>
      </w:pPr>
      <w:r w:rsidRPr="003F6846">
        <w:rPr>
          <w:rFonts w:ascii="宋体" w:eastAsia="宋体" w:hAnsi="宋体" w:hint="eastAsia"/>
          <w:sz w:val="24"/>
          <w:szCs w:val="24"/>
        </w:rPr>
        <w:t>预期效果：样本筛选准确率可达</w:t>
      </w:r>
      <w:r w:rsidRPr="003F6846">
        <w:rPr>
          <w:rFonts w:ascii="宋体" w:eastAsia="宋体" w:hAnsi="宋体"/>
          <w:sz w:val="24"/>
          <w:szCs w:val="24"/>
        </w:rPr>
        <w:t>95%以上，大大提高样本库构建效率。自动标注的准确率在90%左右，减少人工标注的工作量与误差。样本</w:t>
      </w:r>
      <w:proofErr w:type="gramStart"/>
      <w:r w:rsidRPr="003F6846">
        <w:rPr>
          <w:rFonts w:ascii="宋体" w:eastAsia="宋体" w:hAnsi="宋体"/>
          <w:sz w:val="24"/>
          <w:szCs w:val="24"/>
        </w:rPr>
        <w:t>库能够</w:t>
      </w:r>
      <w:proofErr w:type="gramEnd"/>
      <w:r w:rsidRPr="003F6846">
        <w:rPr>
          <w:rFonts w:ascii="宋体" w:eastAsia="宋体" w:hAnsi="宋体"/>
          <w:sz w:val="24"/>
          <w:szCs w:val="24"/>
        </w:rPr>
        <w:t>持续更新迭代，保持与实际</w:t>
      </w:r>
      <w:proofErr w:type="gramStart"/>
      <w:r w:rsidRPr="003F6846">
        <w:rPr>
          <w:rFonts w:ascii="宋体" w:eastAsia="宋体" w:hAnsi="宋体"/>
          <w:sz w:val="24"/>
          <w:szCs w:val="24"/>
        </w:rPr>
        <w:t>城轨车辆</w:t>
      </w:r>
      <w:proofErr w:type="gramEnd"/>
      <w:r w:rsidRPr="003F6846">
        <w:rPr>
          <w:rFonts w:ascii="宋体" w:eastAsia="宋体" w:hAnsi="宋体"/>
          <w:sz w:val="24"/>
          <w:szCs w:val="24"/>
        </w:rPr>
        <w:t>外观缺陷情况的同步，为检测算法提供充足且高质量的训练数据。</w:t>
      </w:r>
    </w:p>
    <w:p w14:paraId="026D0FEA" w14:textId="796875DE" w:rsidR="00050EE0" w:rsidRPr="003B2FBE" w:rsidRDefault="003B2FBE" w:rsidP="003B2FBE">
      <w:pPr>
        <w:spacing w:line="360" w:lineRule="auto"/>
        <w:rPr>
          <w:rFonts w:ascii="宋体" w:eastAsia="宋体" w:hAnsi="宋体"/>
          <w:b/>
          <w:bCs/>
          <w:sz w:val="24"/>
          <w:szCs w:val="24"/>
        </w:rPr>
      </w:pPr>
      <w:r w:rsidRPr="003B2FBE">
        <w:rPr>
          <w:rFonts w:ascii="宋体" w:eastAsia="宋体" w:hAnsi="宋体" w:hint="eastAsia"/>
          <w:b/>
          <w:bCs/>
          <w:sz w:val="24"/>
          <w:szCs w:val="24"/>
        </w:rPr>
        <w:t>3</w:t>
      </w:r>
      <w:r w:rsidRPr="003B2FBE">
        <w:rPr>
          <w:rFonts w:ascii="宋体" w:eastAsia="宋体" w:hAnsi="宋体"/>
          <w:b/>
          <w:bCs/>
          <w:sz w:val="24"/>
          <w:szCs w:val="24"/>
        </w:rPr>
        <w:t xml:space="preserve"> </w:t>
      </w:r>
      <w:r w:rsidR="00050EE0" w:rsidRPr="003B2FBE">
        <w:rPr>
          <w:rFonts w:ascii="宋体" w:eastAsia="宋体" w:hAnsi="宋体" w:hint="eastAsia"/>
          <w:b/>
          <w:bCs/>
          <w:sz w:val="24"/>
          <w:szCs w:val="24"/>
        </w:rPr>
        <w:t>基于多模态数据的</w:t>
      </w:r>
      <w:proofErr w:type="gramStart"/>
      <w:r w:rsidR="00050EE0" w:rsidRPr="003B2FBE">
        <w:rPr>
          <w:rFonts w:ascii="宋体" w:eastAsia="宋体" w:hAnsi="宋体" w:hint="eastAsia"/>
          <w:b/>
          <w:bCs/>
          <w:sz w:val="24"/>
          <w:szCs w:val="24"/>
        </w:rPr>
        <w:t>城轨车辆</w:t>
      </w:r>
      <w:proofErr w:type="gramEnd"/>
      <w:r w:rsidR="00050EE0" w:rsidRPr="003B2FBE">
        <w:rPr>
          <w:rFonts w:ascii="宋体" w:eastAsia="宋体" w:hAnsi="宋体" w:hint="eastAsia"/>
          <w:b/>
          <w:bCs/>
          <w:sz w:val="24"/>
          <w:szCs w:val="24"/>
        </w:rPr>
        <w:t>外观缺陷检测模块</w:t>
      </w:r>
      <w:r w:rsidR="00050EE0" w:rsidRPr="003B2FBE">
        <w:rPr>
          <w:rFonts w:ascii="MS Gothic" w:eastAsia="MS Gothic" w:hAnsi="MS Gothic" w:cs="MS Gothic" w:hint="eastAsia"/>
          <w:b/>
          <w:bCs/>
          <w:sz w:val="24"/>
          <w:szCs w:val="24"/>
        </w:rPr>
        <w:t>​</w:t>
      </w:r>
    </w:p>
    <w:p w14:paraId="5C4D65C7" w14:textId="6B8D1E91" w:rsidR="00360735" w:rsidRDefault="00050EE0" w:rsidP="00050EE0">
      <w:pPr>
        <w:spacing w:line="360" w:lineRule="auto"/>
        <w:ind w:firstLineChars="200" w:firstLine="480"/>
        <w:rPr>
          <w:rFonts w:ascii="宋体" w:eastAsia="宋体" w:hAnsi="宋体"/>
          <w:sz w:val="24"/>
          <w:szCs w:val="24"/>
        </w:rPr>
      </w:pPr>
      <w:r w:rsidRPr="00050EE0">
        <w:rPr>
          <w:rFonts w:ascii="宋体" w:eastAsia="宋体" w:hAnsi="宋体" w:hint="eastAsia"/>
          <w:sz w:val="24"/>
          <w:szCs w:val="24"/>
        </w:rPr>
        <w:t>通过协同训练与增强学习驱动</w:t>
      </w:r>
      <w:proofErr w:type="gramStart"/>
      <w:r w:rsidRPr="00050EE0">
        <w:rPr>
          <w:rFonts w:ascii="宋体" w:eastAsia="宋体" w:hAnsi="宋体" w:hint="eastAsia"/>
          <w:sz w:val="24"/>
          <w:szCs w:val="24"/>
        </w:rPr>
        <w:t>的城轨全景</w:t>
      </w:r>
      <w:proofErr w:type="gramEnd"/>
      <w:r w:rsidRPr="00050EE0">
        <w:rPr>
          <w:rFonts w:ascii="宋体" w:eastAsia="宋体" w:hAnsi="宋体" w:hint="eastAsia"/>
          <w:sz w:val="24"/>
          <w:szCs w:val="24"/>
        </w:rPr>
        <w:t>要素理解算法，实现对</w:t>
      </w:r>
      <w:proofErr w:type="gramStart"/>
      <w:r w:rsidRPr="00050EE0">
        <w:rPr>
          <w:rFonts w:ascii="宋体" w:eastAsia="宋体" w:hAnsi="宋体" w:hint="eastAsia"/>
          <w:sz w:val="24"/>
          <w:szCs w:val="24"/>
        </w:rPr>
        <w:t>城轨车辆</w:t>
      </w:r>
      <w:proofErr w:type="gramEnd"/>
      <w:r w:rsidRPr="00050EE0">
        <w:rPr>
          <w:rFonts w:ascii="宋体" w:eastAsia="宋体" w:hAnsi="宋体" w:hint="eastAsia"/>
          <w:sz w:val="24"/>
          <w:szCs w:val="24"/>
        </w:rPr>
        <w:t>全景要素的高效精准智能识别与解析提取。深入提取车辆外观缺陷的高级语义特征，从而实现高精度的外观缺陷检测，能够准确识别各类复杂的缺陷情况</w:t>
      </w:r>
      <w:r w:rsidR="00360735">
        <w:rPr>
          <w:rFonts w:ascii="宋体" w:eastAsia="宋体" w:hAnsi="宋体" w:hint="eastAsia"/>
          <w:sz w:val="24"/>
          <w:szCs w:val="24"/>
        </w:rPr>
        <w:t>。</w:t>
      </w:r>
    </w:p>
    <w:p w14:paraId="3029F5AD" w14:textId="72AA9FC1" w:rsidR="00360735" w:rsidRPr="00360735" w:rsidRDefault="00360735" w:rsidP="00360735">
      <w:pPr>
        <w:pStyle w:val="a7"/>
        <w:numPr>
          <w:ilvl w:val="0"/>
          <w:numId w:val="16"/>
        </w:numPr>
        <w:spacing w:line="360" w:lineRule="auto"/>
        <w:ind w:firstLineChars="0"/>
        <w:rPr>
          <w:rFonts w:ascii="宋体" w:eastAsia="宋体" w:hAnsi="宋体"/>
          <w:sz w:val="24"/>
          <w:szCs w:val="24"/>
        </w:rPr>
      </w:pPr>
      <w:r w:rsidRPr="00360735">
        <w:rPr>
          <w:rFonts w:ascii="宋体" w:eastAsia="宋体" w:hAnsi="宋体" w:hint="eastAsia"/>
          <w:sz w:val="24"/>
          <w:szCs w:val="24"/>
        </w:rPr>
        <w:t>技术选型：协同训练采用基于深度神经网络的多模态协同学习算法，结合增强学习中的近端策略优化（</w:t>
      </w:r>
      <w:r w:rsidRPr="00360735">
        <w:rPr>
          <w:rFonts w:ascii="宋体" w:eastAsia="宋体" w:hAnsi="宋体"/>
          <w:sz w:val="24"/>
          <w:szCs w:val="24"/>
        </w:rPr>
        <w:t>PPO）算法，</w:t>
      </w:r>
      <w:proofErr w:type="gramStart"/>
      <w:r w:rsidRPr="00360735">
        <w:rPr>
          <w:rFonts w:ascii="宋体" w:eastAsia="宋体" w:hAnsi="宋体"/>
          <w:sz w:val="24"/>
          <w:szCs w:val="24"/>
        </w:rPr>
        <w:t>驱动城轨全景</w:t>
      </w:r>
      <w:proofErr w:type="gramEnd"/>
      <w:r w:rsidRPr="00360735">
        <w:rPr>
          <w:rFonts w:ascii="宋体" w:eastAsia="宋体" w:hAnsi="宋体"/>
          <w:sz w:val="24"/>
          <w:szCs w:val="24"/>
        </w:rPr>
        <w:t>要素理解。在</w:t>
      </w:r>
      <w:r w:rsidRPr="00360735">
        <w:rPr>
          <w:rFonts w:ascii="宋体" w:eastAsia="宋体" w:hAnsi="宋体"/>
          <w:sz w:val="24"/>
          <w:szCs w:val="24"/>
        </w:rPr>
        <w:lastRenderedPageBreak/>
        <w:t>特征提取方面，使用</w:t>
      </w:r>
      <w:proofErr w:type="spellStart"/>
      <w:r w:rsidRPr="00360735">
        <w:rPr>
          <w:rFonts w:ascii="宋体" w:eastAsia="宋体" w:hAnsi="宋体"/>
          <w:sz w:val="24"/>
          <w:szCs w:val="24"/>
        </w:rPr>
        <w:t>ResNet</w:t>
      </w:r>
      <w:proofErr w:type="spellEnd"/>
      <w:r w:rsidRPr="00360735">
        <w:rPr>
          <w:rFonts w:ascii="宋体" w:eastAsia="宋体" w:hAnsi="宋体"/>
          <w:sz w:val="24"/>
          <w:szCs w:val="24"/>
        </w:rPr>
        <w:t>与Transformer相结合的网络结构，能够有效提取车辆外观缺陷的高级语义特征。检测模型则基于</w:t>
      </w:r>
      <w:proofErr w:type="spellStart"/>
      <w:r w:rsidRPr="00360735">
        <w:rPr>
          <w:rFonts w:ascii="宋体" w:eastAsia="宋体" w:hAnsi="宋体"/>
          <w:sz w:val="24"/>
          <w:szCs w:val="24"/>
        </w:rPr>
        <w:t>FasterR</w:t>
      </w:r>
      <w:proofErr w:type="spellEnd"/>
      <w:r w:rsidRPr="00360735">
        <w:rPr>
          <w:rFonts w:ascii="宋体" w:eastAsia="宋体" w:hAnsi="宋体"/>
          <w:sz w:val="24"/>
          <w:szCs w:val="24"/>
        </w:rPr>
        <w:t>-CNN框架进行改进，融入多模态数据特征，实现高精度检测。</w:t>
      </w:r>
      <w:r w:rsidRPr="00360735">
        <w:rPr>
          <w:rFonts w:ascii="MS Gothic" w:eastAsia="MS Gothic" w:hAnsi="MS Gothic" w:cs="MS Gothic" w:hint="eastAsia"/>
          <w:sz w:val="24"/>
          <w:szCs w:val="24"/>
        </w:rPr>
        <w:t>​</w:t>
      </w:r>
    </w:p>
    <w:p w14:paraId="54C2C7FC" w14:textId="51E97147" w:rsidR="00360735" w:rsidRPr="00360735" w:rsidRDefault="00360735" w:rsidP="00360735">
      <w:pPr>
        <w:pStyle w:val="a7"/>
        <w:numPr>
          <w:ilvl w:val="0"/>
          <w:numId w:val="16"/>
        </w:numPr>
        <w:spacing w:line="360" w:lineRule="auto"/>
        <w:ind w:firstLineChars="0"/>
        <w:rPr>
          <w:rFonts w:ascii="宋体" w:eastAsia="宋体" w:hAnsi="宋体"/>
          <w:sz w:val="24"/>
          <w:szCs w:val="24"/>
        </w:rPr>
      </w:pPr>
      <w:r w:rsidRPr="00360735">
        <w:rPr>
          <w:rFonts w:ascii="宋体" w:eastAsia="宋体" w:hAnsi="宋体" w:hint="eastAsia"/>
          <w:sz w:val="24"/>
          <w:szCs w:val="24"/>
        </w:rPr>
        <w:t>实施步骤：先将多模态数据（如融合图像、车辆运行状态数据等）分别输入不同的</w:t>
      </w:r>
      <w:proofErr w:type="gramStart"/>
      <w:r w:rsidRPr="00360735">
        <w:rPr>
          <w:rFonts w:ascii="宋体" w:eastAsia="宋体" w:hAnsi="宋体" w:hint="eastAsia"/>
          <w:sz w:val="24"/>
          <w:szCs w:val="24"/>
        </w:rPr>
        <w:t>子网络</w:t>
      </w:r>
      <w:proofErr w:type="gramEnd"/>
      <w:r w:rsidRPr="00360735">
        <w:rPr>
          <w:rFonts w:ascii="宋体" w:eastAsia="宋体" w:hAnsi="宋体" w:hint="eastAsia"/>
          <w:sz w:val="24"/>
          <w:szCs w:val="24"/>
        </w:rPr>
        <w:t>进行特征提取，然后通过协同学习算法，让各</w:t>
      </w:r>
      <w:proofErr w:type="gramStart"/>
      <w:r w:rsidRPr="00360735">
        <w:rPr>
          <w:rFonts w:ascii="宋体" w:eastAsia="宋体" w:hAnsi="宋体" w:hint="eastAsia"/>
          <w:sz w:val="24"/>
          <w:szCs w:val="24"/>
        </w:rPr>
        <w:t>子网络</w:t>
      </w:r>
      <w:proofErr w:type="gramEnd"/>
      <w:r w:rsidRPr="00360735">
        <w:rPr>
          <w:rFonts w:ascii="宋体" w:eastAsia="宋体" w:hAnsi="宋体" w:hint="eastAsia"/>
          <w:sz w:val="24"/>
          <w:szCs w:val="24"/>
        </w:rPr>
        <w:t>相互协作、共享信息，优化特征提取效果。利用</w:t>
      </w:r>
      <w:r w:rsidRPr="00360735">
        <w:rPr>
          <w:rFonts w:ascii="宋体" w:eastAsia="宋体" w:hAnsi="宋体"/>
          <w:sz w:val="24"/>
          <w:szCs w:val="24"/>
        </w:rPr>
        <w:t>PPO算法对检测模型进行训练，不断调整模型参数，使其在复杂场景下也能准确识别缺陷。在实际检测时，将待检测数据输入训练好的模型，输出缺陷检测结果。</w:t>
      </w:r>
      <w:r w:rsidRPr="00360735">
        <w:rPr>
          <w:rFonts w:ascii="MS Gothic" w:eastAsia="MS Gothic" w:hAnsi="MS Gothic" w:cs="MS Gothic" w:hint="eastAsia"/>
          <w:sz w:val="24"/>
          <w:szCs w:val="24"/>
        </w:rPr>
        <w:t>​</w:t>
      </w:r>
    </w:p>
    <w:p w14:paraId="2D082D85" w14:textId="6A7BB1C9" w:rsidR="00050EE0" w:rsidRPr="00360735" w:rsidRDefault="00360735" w:rsidP="00360735">
      <w:pPr>
        <w:pStyle w:val="a7"/>
        <w:numPr>
          <w:ilvl w:val="0"/>
          <w:numId w:val="16"/>
        </w:numPr>
        <w:spacing w:line="360" w:lineRule="auto"/>
        <w:ind w:firstLineChars="0"/>
        <w:rPr>
          <w:rFonts w:ascii="宋体" w:eastAsia="宋体" w:hAnsi="宋体"/>
          <w:sz w:val="24"/>
          <w:szCs w:val="24"/>
        </w:rPr>
      </w:pPr>
      <w:r w:rsidRPr="00360735">
        <w:rPr>
          <w:rFonts w:ascii="宋体" w:eastAsia="宋体" w:hAnsi="宋体" w:hint="eastAsia"/>
          <w:sz w:val="24"/>
          <w:szCs w:val="24"/>
        </w:rPr>
        <w:t>预期效果：能够准确识别</w:t>
      </w:r>
      <w:proofErr w:type="gramStart"/>
      <w:r w:rsidRPr="00360735">
        <w:rPr>
          <w:rFonts w:ascii="宋体" w:eastAsia="宋体" w:hAnsi="宋体" w:hint="eastAsia"/>
          <w:sz w:val="24"/>
          <w:szCs w:val="24"/>
        </w:rPr>
        <w:t>城轨车辆</w:t>
      </w:r>
      <w:proofErr w:type="gramEnd"/>
      <w:r w:rsidRPr="00360735">
        <w:rPr>
          <w:rFonts w:ascii="宋体" w:eastAsia="宋体" w:hAnsi="宋体" w:hint="eastAsia"/>
          <w:sz w:val="24"/>
          <w:szCs w:val="24"/>
        </w:rPr>
        <w:t>外观的各类复杂缺陷，检测准确率达到</w:t>
      </w:r>
      <w:r w:rsidRPr="00360735">
        <w:rPr>
          <w:rFonts w:ascii="宋体" w:eastAsia="宋体" w:hAnsi="宋体"/>
          <w:sz w:val="24"/>
          <w:szCs w:val="24"/>
        </w:rPr>
        <w:t>98%以上。对不同类型的缺陷，如划痕、磨损、变形等，均能精准分类，为后续的维修和维护提供可靠依据</w:t>
      </w:r>
      <w:r w:rsidR="00050EE0" w:rsidRPr="00360735">
        <w:rPr>
          <w:rFonts w:ascii="宋体" w:eastAsia="宋体" w:hAnsi="宋体" w:hint="eastAsia"/>
          <w:sz w:val="24"/>
          <w:szCs w:val="24"/>
        </w:rPr>
        <w:t>。</w:t>
      </w:r>
    </w:p>
    <w:p w14:paraId="2DC712EC" w14:textId="132EA854" w:rsidR="00050EE0" w:rsidRPr="003B2FBE" w:rsidRDefault="003B2FBE" w:rsidP="003B2FBE">
      <w:pPr>
        <w:spacing w:line="360" w:lineRule="auto"/>
        <w:rPr>
          <w:rFonts w:ascii="宋体" w:eastAsia="宋体" w:hAnsi="宋体"/>
          <w:b/>
          <w:bCs/>
          <w:sz w:val="24"/>
          <w:szCs w:val="24"/>
        </w:rPr>
      </w:pPr>
      <w:r w:rsidRPr="003B2FBE">
        <w:rPr>
          <w:rFonts w:ascii="宋体" w:eastAsia="宋体" w:hAnsi="宋体" w:hint="eastAsia"/>
          <w:b/>
          <w:bCs/>
          <w:sz w:val="24"/>
          <w:szCs w:val="24"/>
        </w:rPr>
        <w:t>4</w:t>
      </w:r>
      <w:r w:rsidRPr="003B2FBE">
        <w:rPr>
          <w:rFonts w:ascii="宋体" w:eastAsia="宋体" w:hAnsi="宋体"/>
          <w:b/>
          <w:bCs/>
          <w:sz w:val="24"/>
          <w:szCs w:val="24"/>
        </w:rPr>
        <w:t xml:space="preserve"> </w:t>
      </w:r>
      <w:proofErr w:type="gramStart"/>
      <w:r w:rsidR="00050EE0" w:rsidRPr="003B2FBE">
        <w:rPr>
          <w:rFonts w:ascii="宋体" w:eastAsia="宋体" w:hAnsi="宋体" w:hint="eastAsia"/>
          <w:b/>
          <w:bCs/>
          <w:sz w:val="24"/>
          <w:szCs w:val="24"/>
        </w:rPr>
        <w:t>城轨车辆</w:t>
      </w:r>
      <w:proofErr w:type="gramEnd"/>
      <w:r w:rsidR="00050EE0" w:rsidRPr="003B2FBE">
        <w:rPr>
          <w:rFonts w:ascii="宋体" w:eastAsia="宋体" w:hAnsi="宋体" w:hint="eastAsia"/>
          <w:b/>
          <w:bCs/>
          <w:sz w:val="24"/>
          <w:szCs w:val="24"/>
        </w:rPr>
        <w:t>智能全景检测算法测试验证平台</w:t>
      </w:r>
      <w:r w:rsidR="00050EE0" w:rsidRPr="003B2FBE">
        <w:rPr>
          <w:rFonts w:ascii="MS Gothic" w:eastAsia="MS Gothic" w:hAnsi="MS Gothic" w:cs="MS Gothic" w:hint="eastAsia"/>
          <w:b/>
          <w:bCs/>
          <w:sz w:val="24"/>
          <w:szCs w:val="24"/>
        </w:rPr>
        <w:t>​</w:t>
      </w:r>
    </w:p>
    <w:p w14:paraId="2EEA9883" w14:textId="78E9A2B7" w:rsidR="00360735" w:rsidRDefault="00050EE0" w:rsidP="00050EE0">
      <w:pPr>
        <w:spacing w:line="360" w:lineRule="auto"/>
        <w:ind w:firstLineChars="200" w:firstLine="480"/>
        <w:rPr>
          <w:rFonts w:ascii="宋体" w:eastAsia="宋体" w:hAnsi="宋体"/>
          <w:sz w:val="24"/>
          <w:szCs w:val="24"/>
        </w:rPr>
      </w:pPr>
      <w:r w:rsidRPr="00050EE0">
        <w:rPr>
          <w:rFonts w:ascii="宋体" w:eastAsia="宋体" w:hAnsi="宋体" w:hint="eastAsia"/>
          <w:sz w:val="24"/>
          <w:szCs w:val="24"/>
        </w:rPr>
        <w:t>依据统一的数据标准和可靠的算法测试标准，运用自动化测试算法对各类检测算法进行全面测试，并自动生成详细准确的测试报告。基于严格的算法模型规范及接口规范，设置算法模型纳</w:t>
      </w:r>
      <w:proofErr w:type="gramStart"/>
      <w:r w:rsidRPr="00050EE0">
        <w:rPr>
          <w:rFonts w:ascii="宋体" w:eastAsia="宋体" w:hAnsi="宋体" w:hint="eastAsia"/>
          <w:sz w:val="24"/>
          <w:szCs w:val="24"/>
        </w:rPr>
        <w:t>管运行</w:t>
      </w:r>
      <w:proofErr w:type="gramEnd"/>
      <w:r w:rsidRPr="00050EE0">
        <w:rPr>
          <w:rFonts w:ascii="宋体" w:eastAsia="宋体" w:hAnsi="宋体" w:hint="eastAsia"/>
          <w:sz w:val="24"/>
          <w:szCs w:val="24"/>
        </w:rPr>
        <w:t>模块，对模型进行统一注册、管理和应用，确保平台的高效稳定运行</w:t>
      </w:r>
      <w:r w:rsidR="00360735">
        <w:rPr>
          <w:rFonts w:ascii="宋体" w:eastAsia="宋体" w:hAnsi="宋体" w:hint="eastAsia"/>
          <w:sz w:val="24"/>
          <w:szCs w:val="24"/>
        </w:rPr>
        <w:t>。</w:t>
      </w:r>
    </w:p>
    <w:p w14:paraId="1D45482C" w14:textId="7CA31E8F" w:rsidR="00360735" w:rsidRPr="00360735" w:rsidRDefault="00360735" w:rsidP="00360735">
      <w:pPr>
        <w:pStyle w:val="a7"/>
        <w:numPr>
          <w:ilvl w:val="0"/>
          <w:numId w:val="17"/>
        </w:numPr>
        <w:spacing w:line="360" w:lineRule="auto"/>
        <w:ind w:firstLineChars="0"/>
        <w:rPr>
          <w:rFonts w:ascii="宋体" w:eastAsia="宋体" w:hAnsi="宋体"/>
          <w:sz w:val="24"/>
          <w:szCs w:val="24"/>
        </w:rPr>
      </w:pPr>
      <w:r w:rsidRPr="00360735">
        <w:rPr>
          <w:rFonts w:ascii="宋体" w:eastAsia="宋体" w:hAnsi="宋体" w:hint="eastAsia"/>
          <w:sz w:val="24"/>
          <w:szCs w:val="24"/>
        </w:rPr>
        <w:t>技术选型：自动化测试算法基于</w:t>
      </w:r>
      <w:r w:rsidRPr="00360735">
        <w:rPr>
          <w:rFonts w:ascii="宋体" w:eastAsia="宋体" w:hAnsi="宋体"/>
          <w:sz w:val="24"/>
          <w:szCs w:val="24"/>
        </w:rPr>
        <w:t>Python的</w:t>
      </w:r>
      <w:proofErr w:type="spellStart"/>
      <w:r w:rsidRPr="00360735">
        <w:rPr>
          <w:rFonts w:ascii="宋体" w:eastAsia="宋体" w:hAnsi="宋体"/>
          <w:sz w:val="24"/>
          <w:szCs w:val="24"/>
        </w:rPr>
        <w:t>pytest</w:t>
      </w:r>
      <w:proofErr w:type="spellEnd"/>
      <w:r w:rsidRPr="00360735">
        <w:rPr>
          <w:rFonts w:ascii="宋体" w:eastAsia="宋体" w:hAnsi="宋体"/>
          <w:sz w:val="24"/>
          <w:szCs w:val="24"/>
        </w:rPr>
        <w:t>框架进行开发，结合数据驱动测试技术，能够根据不同的测试用例自动执行测试任务。算法模型纳</w:t>
      </w:r>
      <w:proofErr w:type="gramStart"/>
      <w:r w:rsidRPr="00360735">
        <w:rPr>
          <w:rFonts w:ascii="宋体" w:eastAsia="宋体" w:hAnsi="宋体"/>
          <w:sz w:val="24"/>
          <w:szCs w:val="24"/>
        </w:rPr>
        <w:t>管运行</w:t>
      </w:r>
      <w:proofErr w:type="gramEnd"/>
      <w:r w:rsidRPr="00360735">
        <w:rPr>
          <w:rFonts w:ascii="宋体" w:eastAsia="宋体" w:hAnsi="宋体"/>
          <w:sz w:val="24"/>
          <w:szCs w:val="24"/>
        </w:rPr>
        <w:t>模块采用Docker容器技术，实现模型的快速部署与隔离运行，同时利用Kubernetes进行容器编排和管理，确保平台的高效稳定运行。</w:t>
      </w:r>
      <w:r w:rsidRPr="00360735">
        <w:rPr>
          <w:rFonts w:ascii="MS Gothic" w:eastAsia="MS Gothic" w:hAnsi="MS Gothic" w:cs="MS Gothic" w:hint="eastAsia"/>
          <w:sz w:val="24"/>
          <w:szCs w:val="24"/>
        </w:rPr>
        <w:t>​</w:t>
      </w:r>
    </w:p>
    <w:p w14:paraId="05EE71BE" w14:textId="6F1E1E12" w:rsidR="00360735" w:rsidRPr="00360735" w:rsidRDefault="00360735" w:rsidP="00360735">
      <w:pPr>
        <w:pStyle w:val="a7"/>
        <w:numPr>
          <w:ilvl w:val="0"/>
          <w:numId w:val="17"/>
        </w:numPr>
        <w:spacing w:line="360" w:lineRule="auto"/>
        <w:ind w:firstLineChars="0"/>
        <w:rPr>
          <w:rFonts w:ascii="宋体" w:eastAsia="宋体" w:hAnsi="宋体"/>
          <w:sz w:val="24"/>
          <w:szCs w:val="24"/>
        </w:rPr>
      </w:pPr>
      <w:r w:rsidRPr="00360735">
        <w:rPr>
          <w:rFonts w:ascii="宋体" w:eastAsia="宋体" w:hAnsi="宋体" w:hint="eastAsia"/>
          <w:sz w:val="24"/>
          <w:szCs w:val="24"/>
        </w:rPr>
        <w:t>实施步骤：首先，根据</w:t>
      </w:r>
      <w:proofErr w:type="gramStart"/>
      <w:r w:rsidRPr="00360735">
        <w:rPr>
          <w:rFonts w:ascii="宋体" w:eastAsia="宋体" w:hAnsi="宋体" w:hint="eastAsia"/>
          <w:sz w:val="24"/>
          <w:szCs w:val="24"/>
        </w:rPr>
        <w:t>城轨车辆</w:t>
      </w:r>
      <w:proofErr w:type="gramEnd"/>
      <w:r w:rsidRPr="00360735">
        <w:rPr>
          <w:rFonts w:ascii="宋体" w:eastAsia="宋体" w:hAnsi="宋体" w:hint="eastAsia"/>
          <w:sz w:val="24"/>
          <w:szCs w:val="24"/>
        </w:rPr>
        <w:t>智能全景检测算法的特点和需求，编写详细的测试用例，涵盖不同的算法场景和数据类型。将测试用例与自动化测试算法相结合，通过</w:t>
      </w:r>
      <w:proofErr w:type="spellStart"/>
      <w:r w:rsidRPr="00360735">
        <w:rPr>
          <w:rFonts w:ascii="宋体" w:eastAsia="宋体" w:hAnsi="宋体"/>
          <w:sz w:val="24"/>
          <w:szCs w:val="24"/>
        </w:rPr>
        <w:t>pytest</w:t>
      </w:r>
      <w:proofErr w:type="spellEnd"/>
      <w:r w:rsidRPr="00360735">
        <w:rPr>
          <w:rFonts w:ascii="宋体" w:eastAsia="宋体" w:hAnsi="宋体"/>
          <w:sz w:val="24"/>
          <w:szCs w:val="24"/>
        </w:rPr>
        <w:t>框架执行测试任务，自动生成测试报告。在算法模型纳管方面，将训练好的模型打包成Docker镜像，上传至镜像仓库，再通过Kubernetes部署到平台中，实现模型的统一注册、管理和应用。</w:t>
      </w:r>
      <w:r w:rsidRPr="00360735">
        <w:rPr>
          <w:rFonts w:ascii="MS Gothic" w:eastAsia="MS Gothic" w:hAnsi="MS Gothic" w:cs="MS Gothic" w:hint="eastAsia"/>
          <w:sz w:val="24"/>
          <w:szCs w:val="24"/>
        </w:rPr>
        <w:t>​</w:t>
      </w:r>
    </w:p>
    <w:p w14:paraId="574230A2" w14:textId="2053EB5D" w:rsidR="00360735" w:rsidRPr="00360735" w:rsidRDefault="00360735" w:rsidP="00360735">
      <w:pPr>
        <w:pStyle w:val="a7"/>
        <w:numPr>
          <w:ilvl w:val="0"/>
          <w:numId w:val="17"/>
        </w:numPr>
        <w:spacing w:line="360" w:lineRule="auto"/>
        <w:ind w:firstLineChars="0"/>
        <w:rPr>
          <w:rFonts w:ascii="宋体" w:eastAsia="宋体" w:hAnsi="宋体"/>
          <w:sz w:val="24"/>
          <w:szCs w:val="24"/>
        </w:rPr>
      </w:pPr>
      <w:r w:rsidRPr="00360735">
        <w:rPr>
          <w:rFonts w:ascii="宋体" w:eastAsia="宋体" w:hAnsi="宋体" w:hint="eastAsia"/>
          <w:sz w:val="24"/>
          <w:szCs w:val="24"/>
        </w:rPr>
        <w:t>预期效果：自动化测试覆盖率达到</w:t>
      </w:r>
      <w:r w:rsidRPr="00360735">
        <w:rPr>
          <w:rFonts w:ascii="宋体" w:eastAsia="宋体" w:hAnsi="宋体"/>
          <w:sz w:val="24"/>
          <w:szCs w:val="24"/>
        </w:rPr>
        <w:t>90%以上，能够全面检测算法的性能、准确性等指标。测试报告详细准确，为算法优化提供有力参考。算法模</w:t>
      </w:r>
      <w:r w:rsidRPr="00360735">
        <w:rPr>
          <w:rFonts w:ascii="宋体" w:eastAsia="宋体" w:hAnsi="宋体"/>
          <w:sz w:val="24"/>
          <w:szCs w:val="24"/>
        </w:rPr>
        <w:lastRenderedPageBreak/>
        <w:t>型纳</w:t>
      </w:r>
      <w:proofErr w:type="gramStart"/>
      <w:r w:rsidRPr="00360735">
        <w:rPr>
          <w:rFonts w:ascii="宋体" w:eastAsia="宋体" w:hAnsi="宋体"/>
          <w:sz w:val="24"/>
          <w:szCs w:val="24"/>
        </w:rPr>
        <w:t>管运行</w:t>
      </w:r>
      <w:proofErr w:type="gramEnd"/>
      <w:r w:rsidRPr="00360735">
        <w:rPr>
          <w:rFonts w:ascii="宋体" w:eastAsia="宋体" w:hAnsi="宋体"/>
          <w:sz w:val="24"/>
          <w:szCs w:val="24"/>
        </w:rPr>
        <w:t>模块能够高效管理大量模型，保证模型运行的稳定性和安全性，提升平台的整体运行效率</w:t>
      </w:r>
      <w:r w:rsidR="00050EE0" w:rsidRPr="00360735">
        <w:rPr>
          <w:rFonts w:ascii="宋体" w:eastAsia="宋体" w:hAnsi="宋体" w:hint="eastAsia"/>
          <w:sz w:val="24"/>
          <w:szCs w:val="24"/>
        </w:rPr>
        <w:t>。</w:t>
      </w:r>
    </w:p>
    <w:p w14:paraId="3992A1E1" w14:textId="77777777" w:rsidR="00050EE0" w:rsidRPr="003B2FBE" w:rsidRDefault="00050EE0" w:rsidP="00360735">
      <w:pPr>
        <w:spacing w:beforeLines="50" w:before="156" w:afterLines="50" w:after="156" w:line="360" w:lineRule="auto"/>
        <w:outlineLvl w:val="1"/>
        <w:rPr>
          <w:rFonts w:ascii="宋体" w:eastAsia="宋体" w:hAnsi="宋体"/>
          <w:sz w:val="30"/>
          <w:szCs w:val="30"/>
        </w:rPr>
      </w:pPr>
      <w:bookmarkStart w:id="4" w:name="_Toc195443555"/>
      <w:r w:rsidRPr="003B2FBE">
        <w:rPr>
          <w:rFonts w:ascii="宋体" w:eastAsia="宋体" w:hAnsi="宋体" w:hint="eastAsia"/>
          <w:sz w:val="30"/>
          <w:szCs w:val="30"/>
        </w:rPr>
        <w:t>（三）系统基本功能实现方案</w:t>
      </w:r>
      <w:r w:rsidRPr="003B2FBE">
        <w:rPr>
          <w:rFonts w:ascii="MS Gothic" w:eastAsia="MS Gothic" w:hAnsi="MS Gothic" w:cs="MS Gothic" w:hint="eastAsia"/>
          <w:sz w:val="30"/>
          <w:szCs w:val="30"/>
        </w:rPr>
        <w:t>​</w:t>
      </w:r>
      <w:bookmarkEnd w:id="4"/>
    </w:p>
    <w:p w14:paraId="4958FB78" w14:textId="40FF9207" w:rsidR="00050EE0" w:rsidRPr="003B2FBE" w:rsidRDefault="003B2FBE" w:rsidP="003B2FBE">
      <w:pPr>
        <w:spacing w:line="360" w:lineRule="auto"/>
        <w:rPr>
          <w:rFonts w:ascii="宋体" w:eastAsia="宋体" w:hAnsi="宋体"/>
          <w:b/>
          <w:bCs/>
          <w:sz w:val="24"/>
          <w:szCs w:val="24"/>
        </w:rPr>
      </w:pPr>
      <w:r w:rsidRPr="003B2FBE">
        <w:rPr>
          <w:rFonts w:ascii="宋体" w:eastAsia="宋体" w:hAnsi="宋体" w:hint="eastAsia"/>
          <w:b/>
          <w:bCs/>
          <w:sz w:val="24"/>
          <w:szCs w:val="24"/>
        </w:rPr>
        <w:t>1</w:t>
      </w:r>
      <w:r w:rsidRPr="003B2FBE">
        <w:rPr>
          <w:rFonts w:ascii="宋体" w:eastAsia="宋体" w:hAnsi="宋体"/>
          <w:b/>
          <w:bCs/>
          <w:sz w:val="24"/>
          <w:szCs w:val="24"/>
        </w:rPr>
        <w:t xml:space="preserve"> </w:t>
      </w:r>
      <w:proofErr w:type="gramStart"/>
      <w:r w:rsidR="00050EE0" w:rsidRPr="003B2FBE">
        <w:rPr>
          <w:rFonts w:ascii="宋体" w:eastAsia="宋体" w:hAnsi="宋体" w:hint="eastAsia"/>
          <w:b/>
          <w:bCs/>
          <w:sz w:val="24"/>
          <w:szCs w:val="24"/>
        </w:rPr>
        <w:t>城轨车辆</w:t>
      </w:r>
      <w:proofErr w:type="gramEnd"/>
      <w:r w:rsidR="00050EE0" w:rsidRPr="003B2FBE">
        <w:rPr>
          <w:rFonts w:ascii="宋体" w:eastAsia="宋体" w:hAnsi="宋体" w:hint="eastAsia"/>
          <w:b/>
          <w:bCs/>
          <w:sz w:val="24"/>
          <w:szCs w:val="24"/>
        </w:rPr>
        <w:t>外观缺陷检测功能</w:t>
      </w:r>
      <w:r w:rsidR="00050EE0" w:rsidRPr="003B2FBE">
        <w:rPr>
          <w:rFonts w:ascii="MS Gothic" w:eastAsia="MS Gothic" w:hAnsi="MS Gothic" w:cs="MS Gothic" w:hint="eastAsia"/>
          <w:b/>
          <w:bCs/>
          <w:sz w:val="24"/>
          <w:szCs w:val="24"/>
        </w:rPr>
        <w:t>​</w:t>
      </w:r>
    </w:p>
    <w:p w14:paraId="073C1DA3" w14:textId="16F71663" w:rsidR="00700655" w:rsidRDefault="00050EE0" w:rsidP="00050EE0">
      <w:pPr>
        <w:spacing w:line="360" w:lineRule="auto"/>
        <w:ind w:firstLineChars="200" w:firstLine="480"/>
        <w:rPr>
          <w:rFonts w:ascii="宋体" w:eastAsia="宋体" w:hAnsi="宋体"/>
          <w:sz w:val="24"/>
          <w:szCs w:val="24"/>
        </w:rPr>
      </w:pPr>
      <w:r w:rsidRPr="00050EE0">
        <w:rPr>
          <w:rFonts w:ascii="宋体" w:eastAsia="宋体" w:hAnsi="宋体" w:hint="eastAsia"/>
          <w:sz w:val="24"/>
          <w:szCs w:val="24"/>
        </w:rPr>
        <w:t>研发高精度的</w:t>
      </w:r>
      <w:proofErr w:type="gramStart"/>
      <w:r w:rsidRPr="00050EE0">
        <w:rPr>
          <w:rFonts w:ascii="宋体" w:eastAsia="宋体" w:hAnsi="宋体" w:hint="eastAsia"/>
          <w:sz w:val="24"/>
          <w:szCs w:val="24"/>
        </w:rPr>
        <w:t>城轨车辆</w:t>
      </w:r>
      <w:proofErr w:type="gramEnd"/>
      <w:r w:rsidRPr="00050EE0">
        <w:rPr>
          <w:rFonts w:ascii="宋体" w:eastAsia="宋体" w:hAnsi="宋体" w:hint="eastAsia"/>
          <w:sz w:val="24"/>
          <w:szCs w:val="24"/>
        </w:rPr>
        <w:t>外观缺陷检测方法，采用先进的深度学习算法和多模态数据融合技术，能够对各类缺陷进行准确检测。通过大量的实际数据训练和优化模型，不断提高检测的精度和可靠性</w:t>
      </w:r>
      <w:r w:rsidR="00700655">
        <w:rPr>
          <w:rFonts w:ascii="宋体" w:eastAsia="宋体" w:hAnsi="宋体" w:hint="eastAsia"/>
          <w:sz w:val="24"/>
          <w:szCs w:val="24"/>
        </w:rPr>
        <w:t>。</w:t>
      </w:r>
    </w:p>
    <w:p w14:paraId="26EE9FA3" w14:textId="0BB36FA9" w:rsidR="00700655" w:rsidRPr="00700655" w:rsidRDefault="00700655" w:rsidP="00700655">
      <w:pPr>
        <w:pStyle w:val="a7"/>
        <w:numPr>
          <w:ilvl w:val="0"/>
          <w:numId w:val="18"/>
        </w:numPr>
        <w:spacing w:line="360" w:lineRule="auto"/>
        <w:ind w:firstLineChars="0"/>
        <w:rPr>
          <w:rFonts w:ascii="宋体" w:eastAsia="宋体" w:hAnsi="宋体"/>
          <w:sz w:val="24"/>
          <w:szCs w:val="24"/>
        </w:rPr>
      </w:pPr>
      <w:r w:rsidRPr="00700655">
        <w:rPr>
          <w:rFonts w:ascii="宋体" w:eastAsia="宋体" w:hAnsi="宋体" w:hint="eastAsia"/>
          <w:sz w:val="24"/>
          <w:szCs w:val="24"/>
        </w:rPr>
        <w:t>技术实现路径：采用基于多模态数据融合的深度学习检测模型。首先，将摄像头采集的车辆外观图像数据与传感器获取的车辆运行状态数据（如振动、温度等）进行融合处理，通过数据预处理模块进行归一化、</w:t>
      </w:r>
      <w:proofErr w:type="gramStart"/>
      <w:r w:rsidRPr="00700655">
        <w:rPr>
          <w:rFonts w:ascii="宋体" w:eastAsia="宋体" w:hAnsi="宋体" w:hint="eastAsia"/>
          <w:sz w:val="24"/>
          <w:szCs w:val="24"/>
        </w:rPr>
        <w:t>去噪等</w:t>
      </w:r>
      <w:proofErr w:type="gramEnd"/>
      <w:r w:rsidRPr="00700655">
        <w:rPr>
          <w:rFonts w:ascii="宋体" w:eastAsia="宋体" w:hAnsi="宋体" w:hint="eastAsia"/>
          <w:sz w:val="24"/>
          <w:szCs w:val="24"/>
        </w:rPr>
        <w:t>操作。然后，将处理后的数据输入到由卷积神经网络（</w:t>
      </w:r>
      <w:r w:rsidRPr="00700655">
        <w:rPr>
          <w:rFonts w:ascii="宋体" w:eastAsia="宋体" w:hAnsi="宋体"/>
          <w:sz w:val="24"/>
          <w:szCs w:val="24"/>
        </w:rPr>
        <w:t>CNN）和循环神经网络（RNN）组成的联合检测模型中。CNN负责提取图像中的空间特征，RNN则对时间序列的运行状态数据进行分析，两者协同工作，实现对各类缺陷的准确检测。</w:t>
      </w:r>
      <w:r w:rsidRPr="00700655">
        <w:rPr>
          <w:rFonts w:ascii="MS Gothic" w:eastAsia="MS Gothic" w:hAnsi="MS Gothic" w:cs="MS Gothic" w:hint="eastAsia"/>
          <w:sz w:val="24"/>
          <w:szCs w:val="24"/>
        </w:rPr>
        <w:t>​</w:t>
      </w:r>
    </w:p>
    <w:p w14:paraId="2B6F0629" w14:textId="6938FA26" w:rsidR="00700655" w:rsidRPr="00700655" w:rsidRDefault="00700655" w:rsidP="00700655">
      <w:pPr>
        <w:pStyle w:val="a7"/>
        <w:numPr>
          <w:ilvl w:val="0"/>
          <w:numId w:val="18"/>
        </w:numPr>
        <w:spacing w:line="360" w:lineRule="auto"/>
        <w:ind w:firstLineChars="0"/>
        <w:rPr>
          <w:rFonts w:ascii="宋体" w:eastAsia="宋体" w:hAnsi="宋体"/>
          <w:sz w:val="24"/>
          <w:szCs w:val="24"/>
        </w:rPr>
      </w:pPr>
      <w:r w:rsidRPr="00700655">
        <w:rPr>
          <w:rFonts w:ascii="宋体" w:eastAsia="宋体" w:hAnsi="宋体" w:hint="eastAsia"/>
          <w:sz w:val="24"/>
          <w:szCs w:val="24"/>
        </w:rPr>
        <w:t>模型训练与优化：收集大量包含不同类型缺陷的</w:t>
      </w:r>
      <w:proofErr w:type="gramStart"/>
      <w:r w:rsidRPr="00700655">
        <w:rPr>
          <w:rFonts w:ascii="宋体" w:eastAsia="宋体" w:hAnsi="宋体" w:hint="eastAsia"/>
          <w:sz w:val="24"/>
          <w:szCs w:val="24"/>
        </w:rPr>
        <w:t>城轨车辆</w:t>
      </w:r>
      <w:proofErr w:type="gramEnd"/>
      <w:r w:rsidRPr="00700655">
        <w:rPr>
          <w:rFonts w:ascii="宋体" w:eastAsia="宋体" w:hAnsi="宋体" w:hint="eastAsia"/>
          <w:sz w:val="24"/>
          <w:szCs w:val="24"/>
        </w:rPr>
        <w:t>外观数据及对应的运行状态数据，按照</w:t>
      </w:r>
      <w:r w:rsidRPr="00700655">
        <w:rPr>
          <w:rFonts w:ascii="宋体" w:eastAsia="宋体" w:hAnsi="宋体"/>
          <w:sz w:val="24"/>
          <w:szCs w:val="24"/>
        </w:rPr>
        <w:t>70%训练集、20%验证集、10%测试集的比例进行划分。使用交叉</w:t>
      </w:r>
      <w:proofErr w:type="gramStart"/>
      <w:r w:rsidRPr="00700655">
        <w:rPr>
          <w:rFonts w:ascii="宋体" w:eastAsia="宋体" w:hAnsi="宋体"/>
          <w:sz w:val="24"/>
          <w:szCs w:val="24"/>
        </w:rPr>
        <w:t>熵</w:t>
      </w:r>
      <w:proofErr w:type="gramEnd"/>
      <w:r w:rsidRPr="00700655">
        <w:rPr>
          <w:rFonts w:ascii="宋体" w:eastAsia="宋体" w:hAnsi="宋体"/>
          <w:sz w:val="24"/>
          <w:szCs w:val="24"/>
        </w:rPr>
        <w:t>损失函数和Adam优化器对模型进行训练，在训练过程中，通过调整学习率、正则化参数等超参数，结合早停</w:t>
      </w:r>
      <w:proofErr w:type="gramStart"/>
      <w:r w:rsidRPr="00700655">
        <w:rPr>
          <w:rFonts w:ascii="宋体" w:eastAsia="宋体" w:hAnsi="宋体"/>
          <w:sz w:val="24"/>
          <w:szCs w:val="24"/>
        </w:rPr>
        <w:t>法防止</w:t>
      </w:r>
      <w:proofErr w:type="gramEnd"/>
      <w:r w:rsidRPr="00700655">
        <w:rPr>
          <w:rFonts w:ascii="宋体" w:eastAsia="宋体" w:hAnsi="宋体"/>
          <w:sz w:val="24"/>
          <w:szCs w:val="24"/>
        </w:rPr>
        <w:t>过拟合，不断优化模型性能。经过多轮训练后，在测试集上进行评估，确保模型的检测准确率达到98%以上。</w:t>
      </w:r>
      <w:r w:rsidRPr="00700655">
        <w:rPr>
          <w:rFonts w:ascii="MS Gothic" w:eastAsia="MS Gothic" w:hAnsi="MS Gothic" w:cs="MS Gothic" w:hint="eastAsia"/>
          <w:sz w:val="24"/>
          <w:szCs w:val="24"/>
        </w:rPr>
        <w:t>​</w:t>
      </w:r>
    </w:p>
    <w:p w14:paraId="75B4166A" w14:textId="5855A343" w:rsidR="00050EE0" w:rsidRPr="00700655" w:rsidRDefault="00700655" w:rsidP="00700655">
      <w:pPr>
        <w:pStyle w:val="a7"/>
        <w:numPr>
          <w:ilvl w:val="0"/>
          <w:numId w:val="18"/>
        </w:numPr>
        <w:spacing w:line="360" w:lineRule="auto"/>
        <w:ind w:firstLineChars="0"/>
        <w:rPr>
          <w:rFonts w:ascii="宋体" w:eastAsia="宋体" w:hAnsi="宋体"/>
          <w:sz w:val="24"/>
          <w:szCs w:val="24"/>
        </w:rPr>
      </w:pPr>
      <w:r w:rsidRPr="00700655">
        <w:rPr>
          <w:rFonts w:ascii="宋体" w:eastAsia="宋体" w:hAnsi="宋体" w:hint="eastAsia"/>
          <w:sz w:val="24"/>
          <w:szCs w:val="24"/>
        </w:rPr>
        <w:t>实时检测流程：在实际应用中，</w:t>
      </w:r>
      <w:proofErr w:type="gramStart"/>
      <w:r w:rsidRPr="00700655">
        <w:rPr>
          <w:rFonts w:ascii="宋体" w:eastAsia="宋体" w:hAnsi="宋体" w:hint="eastAsia"/>
          <w:sz w:val="24"/>
          <w:szCs w:val="24"/>
        </w:rPr>
        <w:t>城轨车辆</w:t>
      </w:r>
      <w:proofErr w:type="gramEnd"/>
      <w:r w:rsidRPr="00700655">
        <w:rPr>
          <w:rFonts w:ascii="宋体" w:eastAsia="宋体" w:hAnsi="宋体" w:hint="eastAsia"/>
          <w:sz w:val="24"/>
          <w:szCs w:val="24"/>
        </w:rPr>
        <w:t>运行时，摄像头和传感器实时采集数据，数据通过网络传输至检测系统。系统首先对数据进行实时预处理，然后将处理后的数据快速输入到训练好的检测模型中。模型在短时间内输出检测结果，若检测到缺陷，系统立即发出警报，并详细记录缺陷的类型、位置和严重程度等信息，为后续维修提供依据</w:t>
      </w:r>
      <w:r w:rsidR="00050EE0" w:rsidRPr="00700655">
        <w:rPr>
          <w:rFonts w:ascii="宋体" w:eastAsia="宋体" w:hAnsi="宋体" w:hint="eastAsia"/>
          <w:sz w:val="24"/>
          <w:szCs w:val="24"/>
        </w:rPr>
        <w:t>。</w:t>
      </w:r>
    </w:p>
    <w:p w14:paraId="18CCC8F6" w14:textId="26100225" w:rsidR="00050EE0" w:rsidRPr="003B2FBE" w:rsidRDefault="003B2FBE" w:rsidP="003B2FBE">
      <w:pPr>
        <w:spacing w:line="360" w:lineRule="auto"/>
        <w:rPr>
          <w:rFonts w:ascii="宋体" w:eastAsia="宋体" w:hAnsi="宋体"/>
          <w:b/>
          <w:bCs/>
          <w:sz w:val="24"/>
          <w:szCs w:val="24"/>
        </w:rPr>
      </w:pPr>
      <w:r w:rsidRPr="003B2FBE">
        <w:rPr>
          <w:rFonts w:ascii="宋体" w:eastAsia="宋体" w:hAnsi="宋体" w:hint="eastAsia"/>
          <w:b/>
          <w:bCs/>
          <w:sz w:val="24"/>
          <w:szCs w:val="24"/>
        </w:rPr>
        <w:t>2</w:t>
      </w:r>
      <w:r w:rsidRPr="003B2FBE">
        <w:rPr>
          <w:rFonts w:ascii="宋体" w:eastAsia="宋体" w:hAnsi="宋体"/>
          <w:b/>
          <w:bCs/>
          <w:sz w:val="24"/>
          <w:szCs w:val="24"/>
        </w:rPr>
        <w:t xml:space="preserve"> </w:t>
      </w:r>
      <w:r w:rsidR="00050EE0" w:rsidRPr="003B2FBE">
        <w:rPr>
          <w:rFonts w:ascii="宋体" w:eastAsia="宋体" w:hAnsi="宋体" w:hint="eastAsia"/>
          <w:b/>
          <w:bCs/>
          <w:sz w:val="24"/>
          <w:szCs w:val="24"/>
        </w:rPr>
        <w:t>算法验证测试功能</w:t>
      </w:r>
      <w:r w:rsidR="00050EE0" w:rsidRPr="003B2FBE">
        <w:rPr>
          <w:rFonts w:ascii="MS Gothic" w:eastAsia="MS Gothic" w:hAnsi="MS Gothic" w:cs="MS Gothic" w:hint="eastAsia"/>
          <w:b/>
          <w:bCs/>
          <w:sz w:val="24"/>
          <w:szCs w:val="24"/>
        </w:rPr>
        <w:t>​</w:t>
      </w:r>
    </w:p>
    <w:p w14:paraId="1DBF062A" w14:textId="77777777" w:rsidR="00700655" w:rsidRPr="00700655" w:rsidRDefault="00050EE0" w:rsidP="00700655">
      <w:pPr>
        <w:pStyle w:val="a7"/>
        <w:numPr>
          <w:ilvl w:val="0"/>
          <w:numId w:val="19"/>
        </w:numPr>
        <w:spacing w:line="360" w:lineRule="auto"/>
        <w:ind w:firstLineChars="0"/>
        <w:rPr>
          <w:rFonts w:ascii="宋体" w:eastAsia="宋体" w:hAnsi="宋体"/>
          <w:sz w:val="24"/>
          <w:szCs w:val="24"/>
        </w:rPr>
      </w:pPr>
      <w:r w:rsidRPr="00700655">
        <w:rPr>
          <w:rFonts w:ascii="宋体" w:eastAsia="宋体" w:hAnsi="宋体" w:hint="eastAsia"/>
          <w:sz w:val="24"/>
          <w:szCs w:val="24"/>
        </w:rPr>
        <w:t>依托丰富的样本库数据、高精度缺陷检测算法和完善的</w:t>
      </w:r>
      <w:proofErr w:type="gramStart"/>
      <w:r w:rsidRPr="00700655">
        <w:rPr>
          <w:rFonts w:ascii="宋体" w:eastAsia="宋体" w:hAnsi="宋体" w:hint="eastAsia"/>
          <w:sz w:val="24"/>
          <w:szCs w:val="24"/>
        </w:rPr>
        <w:t>城轨车辆</w:t>
      </w:r>
      <w:proofErr w:type="gramEnd"/>
      <w:r w:rsidRPr="00700655">
        <w:rPr>
          <w:rFonts w:ascii="宋体" w:eastAsia="宋体" w:hAnsi="宋体" w:hint="eastAsia"/>
          <w:sz w:val="24"/>
          <w:szCs w:val="24"/>
        </w:rPr>
        <w:t>智能全景检测算法测试评估体系，对</w:t>
      </w:r>
      <w:proofErr w:type="gramStart"/>
      <w:r w:rsidRPr="00700655">
        <w:rPr>
          <w:rFonts w:ascii="宋体" w:eastAsia="宋体" w:hAnsi="宋体" w:hint="eastAsia"/>
          <w:sz w:val="24"/>
          <w:szCs w:val="24"/>
        </w:rPr>
        <w:t>城轨车辆</w:t>
      </w:r>
      <w:proofErr w:type="gramEnd"/>
      <w:r w:rsidRPr="00700655">
        <w:rPr>
          <w:rFonts w:ascii="宋体" w:eastAsia="宋体" w:hAnsi="宋体" w:hint="eastAsia"/>
          <w:sz w:val="24"/>
          <w:szCs w:val="24"/>
        </w:rPr>
        <w:t>智能全景检测算法进行全面、深</w:t>
      </w:r>
      <w:r w:rsidRPr="00700655">
        <w:rPr>
          <w:rFonts w:ascii="宋体" w:eastAsia="宋体" w:hAnsi="宋体" w:hint="eastAsia"/>
          <w:sz w:val="24"/>
          <w:szCs w:val="24"/>
        </w:rPr>
        <w:lastRenderedPageBreak/>
        <w:t>入的验证测试。通过模拟各种实际场景和故障情况，对算法的性能进行严格评估</w:t>
      </w:r>
      <w:r w:rsidR="00700655" w:rsidRPr="00700655">
        <w:rPr>
          <w:rFonts w:ascii="宋体" w:eastAsia="宋体" w:hAnsi="宋体" w:hint="eastAsia"/>
          <w:sz w:val="24"/>
          <w:szCs w:val="24"/>
        </w:rPr>
        <w:t>。</w:t>
      </w:r>
    </w:p>
    <w:p w14:paraId="7AAA3336" w14:textId="77777777" w:rsidR="00700655" w:rsidRPr="00700655" w:rsidRDefault="00700655" w:rsidP="00700655">
      <w:pPr>
        <w:pStyle w:val="a7"/>
        <w:numPr>
          <w:ilvl w:val="0"/>
          <w:numId w:val="19"/>
        </w:numPr>
        <w:spacing w:line="360" w:lineRule="auto"/>
        <w:ind w:firstLineChars="0"/>
        <w:rPr>
          <w:rFonts w:ascii="宋体" w:eastAsia="宋体" w:hAnsi="宋体"/>
          <w:sz w:val="24"/>
          <w:szCs w:val="24"/>
        </w:rPr>
      </w:pPr>
      <w:r w:rsidRPr="00700655">
        <w:rPr>
          <w:rFonts w:ascii="宋体" w:eastAsia="宋体" w:hAnsi="宋体" w:hint="eastAsia"/>
          <w:sz w:val="24"/>
          <w:szCs w:val="24"/>
        </w:rPr>
        <w:t>测试环境搭建：构建专门的算法验证测试环境，包括高性能服务器、模拟</w:t>
      </w:r>
      <w:proofErr w:type="gramStart"/>
      <w:r w:rsidRPr="00700655">
        <w:rPr>
          <w:rFonts w:ascii="宋体" w:eastAsia="宋体" w:hAnsi="宋体" w:hint="eastAsia"/>
          <w:sz w:val="24"/>
          <w:szCs w:val="24"/>
        </w:rPr>
        <w:t>城轨车辆</w:t>
      </w:r>
      <w:proofErr w:type="gramEnd"/>
      <w:r w:rsidRPr="00700655">
        <w:rPr>
          <w:rFonts w:ascii="宋体" w:eastAsia="宋体" w:hAnsi="宋体" w:hint="eastAsia"/>
          <w:sz w:val="24"/>
          <w:szCs w:val="24"/>
        </w:rPr>
        <w:t>运行的硬件设备以及各类数据采集和生成工具。在服务器上部署多种主流的</w:t>
      </w:r>
      <w:proofErr w:type="gramStart"/>
      <w:r w:rsidRPr="00700655">
        <w:rPr>
          <w:rFonts w:ascii="宋体" w:eastAsia="宋体" w:hAnsi="宋体" w:hint="eastAsia"/>
          <w:sz w:val="24"/>
          <w:szCs w:val="24"/>
        </w:rPr>
        <w:t>城轨车辆</w:t>
      </w:r>
      <w:proofErr w:type="gramEnd"/>
      <w:r w:rsidRPr="00700655">
        <w:rPr>
          <w:rFonts w:ascii="宋体" w:eastAsia="宋体" w:hAnsi="宋体" w:hint="eastAsia"/>
          <w:sz w:val="24"/>
          <w:szCs w:val="24"/>
        </w:rPr>
        <w:t>智能全景检测算法，同时准备丰富的样本库数据，涵盖不同线路、不同车型、不同运行年限的</w:t>
      </w:r>
      <w:proofErr w:type="gramStart"/>
      <w:r w:rsidRPr="00700655">
        <w:rPr>
          <w:rFonts w:ascii="宋体" w:eastAsia="宋体" w:hAnsi="宋体" w:hint="eastAsia"/>
          <w:sz w:val="24"/>
          <w:szCs w:val="24"/>
        </w:rPr>
        <w:t>城轨车辆</w:t>
      </w:r>
      <w:proofErr w:type="gramEnd"/>
      <w:r w:rsidRPr="00700655">
        <w:rPr>
          <w:rFonts w:ascii="宋体" w:eastAsia="宋体" w:hAnsi="宋体" w:hint="eastAsia"/>
          <w:sz w:val="24"/>
          <w:szCs w:val="24"/>
        </w:rPr>
        <w:t>外观数据及对应的缺陷标注信息。</w:t>
      </w:r>
      <w:r w:rsidRPr="00700655">
        <w:rPr>
          <w:rFonts w:ascii="MS Gothic" w:eastAsia="MS Gothic" w:hAnsi="MS Gothic" w:cs="MS Gothic" w:hint="eastAsia"/>
          <w:sz w:val="24"/>
          <w:szCs w:val="24"/>
        </w:rPr>
        <w:t>​</w:t>
      </w:r>
    </w:p>
    <w:p w14:paraId="6E7B8F88" w14:textId="77777777" w:rsidR="00700655" w:rsidRPr="00700655" w:rsidRDefault="00700655" w:rsidP="00700655">
      <w:pPr>
        <w:pStyle w:val="a7"/>
        <w:numPr>
          <w:ilvl w:val="0"/>
          <w:numId w:val="19"/>
        </w:numPr>
        <w:spacing w:line="360" w:lineRule="auto"/>
        <w:ind w:firstLineChars="0"/>
        <w:rPr>
          <w:rFonts w:ascii="宋体" w:eastAsia="宋体" w:hAnsi="宋体"/>
          <w:sz w:val="24"/>
          <w:szCs w:val="24"/>
        </w:rPr>
      </w:pPr>
      <w:r w:rsidRPr="00700655">
        <w:rPr>
          <w:rFonts w:ascii="宋体" w:eastAsia="宋体" w:hAnsi="宋体" w:hint="eastAsia"/>
          <w:sz w:val="24"/>
          <w:szCs w:val="24"/>
        </w:rPr>
        <w:t>测试用例设计：根据算法的功能特点和实际应用场景，设计全面的测试用例。例如，针对不同类型的缺陷（如划痕、裂纹、磨损等）设计单独的测试用例，测试算法在不同光照条件、不同拍摄角度下的检测性能；针对算法的运行效率，设计大规模数据输入的测试用例，评估算法的处理速度。此外，还考虑算法在复杂背景干扰下的鲁棒性测试用例。</w:t>
      </w:r>
      <w:r w:rsidRPr="00700655">
        <w:rPr>
          <w:rFonts w:ascii="MS Gothic" w:eastAsia="MS Gothic" w:hAnsi="MS Gothic" w:cs="MS Gothic" w:hint="eastAsia"/>
          <w:sz w:val="24"/>
          <w:szCs w:val="24"/>
        </w:rPr>
        <w:t>​</w:t>
      </w:r>
    </w:p>
    <w:p w14:paraId="034640F0" w14:textId="153E4A6C" w:rsidR="00050EE0" w:rsidRPr="00700655" w:rsidRDefault="00700655" w:rsidP="00700655">
      <w:pPr>
        <w:pStyle w:val="a7"/>
        <w:numPr>
          <w:ilvl w:val="0"/>
          <w:numId w:val="19"/>
        </w:numPr>
        <w:spacing w:line="360" w:lineRule="auto"/>
        <w:ind w:firstLineChars="0"/>
        <w:rPr>
          <w:rFonts w:ascii="宋体" w:eastAsia="宋体" w:hAnsi="宋体"/>
          <w:sz w:val="24"/>
          <w:szCs w:val="24"/>
        </w:rPr>
      </w:pPr>
      <w:r w:rsidRPr="00700655">
        <w:rPr>
          <w:rFonts w:ascii="宋体" w:eastAsia="宋体" w:hAnsi="宋体" w:hint="eastAsia"/>
          <w:sz w:val="24"/>
          <w:szCs w:val="24"/>
        </w:rPr>
        <w:t>测试执行与评估：使用自动化测试工具，按照设计好的测试用例，依次对不同的检测算法进行测试。在测试过程中，记录算法的运行时间、检测准确率、误报率等关键指标。测试完成后，通过与预设的标准值进行对比，对算法的性能进行全面评估。对于性能不达标的算法，详细分析原因，如模型结构不合理、训练数据不足等，并提出针对性的改进建议</w:t>
      </w:r>
      <w:r w:rsidR="00050EE0" w:rsidRPr="00700655">
        <w:rPr>
          <w:rFonts w:ascii="宋体" w:eastAsia="宋体" w:hAnsi="宋体" w:hint="eastAsia"/>
          <w:sz w:val="24"/>
          <w:szCs w:val="24"/>
        </w:rPr>
        <w:t>。</w:t>
      </w:r>
      <w:r w:rsidR="00050EE0" w:rsidRPr="00700655">
        <w:rPr>
          <w:rFonts w:ascii="MS Gothic" w:eastAsia="MS Gothic" w:hAnsi="MS Gothic" w:cs="MS Gothic" w:hint="eastAsia"/>
          <w:sz w:val="24"/>
          <w:szCs w:val="24"/>
        </w:rPr>
        <w:t>​</w:t>
      </w:r>
    </w:p>
    <w:p w14:paraId="3935FA2D" w14:textId="5A7A253D" w:rsidR="00050EE0" w:rsidRPr="003B2FBE" w:rsidRDefault="003B2FBE" w:rsidP="003B2FBE">
      <w:pPr>
        <w:spacing w:line="360" w:lineRule="auto"/>
        <w:rPr>
          <w:rFonts w:ascii="宋体" w:eastAsia="宋体" w:hAnsi="宋体"/>
          <w:b/>
          <w:bCs/>
          <w:sz w:val="24"/>
          <w:szCs w:val="24"/>
        </w:rPr>
      </w:pPr>
      <w:r w:rsidRPr="003B2FBE">
        <w:rPr>
          <w:rFonts w:ascii="宋体" w:eastAsia="宋体" w:hAnsi="宋体" w:hint="eastAsia"/>
          <w:b/>
          <w:bCs/>
          <w:sz w:val="24"/>
          <w:szCs w:val="24"/>
        </w:rPr>
        <w:t>3</w:t>
      </w:r>
      <w:r w:rsidRPr="003B2FBE">
        <w:rPr>
          <w:rFonts w:ascii="宋体" w:eastAsia="宋体" w:hAnsi="宋体"/>
          <w:b/>
          <w:bCs/>
          <w:sz w:val="24"/>
          <w:szCs w:val="24"/>
        </w:rPr>
        <w:t xml:space="preserve"> </w:t>
      </w:r>
      <w:r w:rsidR="00050EE0" w:rsidRPr="003B2FBE">
        <w:rPr>
          <w:rFonts w:ascii="宋体" w:eastAsia="宋体" w:hAnsi="宋体" w:hint="eastAsia"/>
          <w:b/>
          <w:bCs/>
          <w:sz w:val="24"/>
          <w:szCs w:val="24"/>
        </w:rPr>
        <w:t>统计分析功能</w:t>
      </w:r>
      <w:r w:rsidR="00050EE0" w:rsidRPr="003B2FBE">
        <w:rPr>
          <w:rFonts w:ascii="MS Gothic" w:eastAsia="MS Gothic" w:hAnsi="MS Gothic" w:cs="MS Gothic" w:hint="eastAsia"/>
          <w:b/>
          <w:bCs/>
          <w:sz w:val="24"/>
          <w:szCs w:val="24"/>
        </w:rPr>
        <w:t>​</w:t>
      </w:r>
    </w:p>
    <w:p w14:paraId="4420C284" w14:textId="77777777" w:rsidR="00700655" w:rsidRDefault="00050EE0" w:rsidP="00050EE0">
      <w:pPr>
        <w:spacing w:line="360" w:lineRule="auto"/>
        <w:ind w:firstLineChars="200" w:firstLine="480"/>
        <w:rPr>
          <w:rFonts w:ascii="宋体" w:eastAsia="宋体" w:hAnsi="宋体"/>
          <w:sz w:val="24"/>
          <w:szCs w:val="24"/>
        </w:rPr>
      </w:pPr>
      <w:r w:rsidRPr="00050EE0">
        <w:rPr>
          <w:rFonts w:ascii="宋体" w:eastAsia="宋体" w:hAnsi="宋体" w:hint="eastAsia"/>
          <w:sz w:val="24"/>
          <w:szCs w:val="24"/>
        </w:rPr>
        <w:t>建立自动化测试流程，实现性能评估自动化。利用先进的数据分析工具和算法，对测试结果进行自动统计分析，生成详细的分析报告，为算法的优化和改进提供有力的数据支持</w:t>
      </w:r>
      <w:r w:rsidR="00700655">
        <w:rPr>
          <w:rFonts w:ascii="宋体" w:eastAsia="宋体" w:hAnsi="宋体" w:hint="eastAsia"/>
          <w:sz w:val="24"/>
          <w:szCs w:val="24"/>
        </w:rPr>
        <w:t>。</w:t>
      </w:r>
    </w:p>
    <w:p w14:paraId="254F28EC" w14:textId="2350125A" w:rsidR="00700655" w:rsidRPr="00700655" w:rsidRDefault="00700655" w:rsidP="00700655">
      <w:pPr>
        <w:pStyle w:val="a7"/>
        <w:numPr>
          <w:ilvl w:val="0"/>
          <w:numId w:val="20"/>
        </w:numPr>
        <w:spacing w:line="360" w:lineRule="auto"/>
        <w:ind w:firstLineChars="0"/>
        <w:rPr>
          <w:rFonts w:ascii="宋体" w:eastAsia="宋体" w:hAnsi="宋体"/>
          <w:sz w:val="24"/>
          <w:szCs w:val="24"/>
        </w:rPr>
      </w:pPr>
      <w:r w:rsidRPr="00700655">
        <w:rPr>
          <w:rFonts w:ascii="宋体" w:eastAsia="宋体" w:hAnsi="宋体" w:hint="eastAsia"/>
          <w:sz w:val="24"/>
          <w:szCs w:val="24"/>
        </w:rPr>
        <w:t>数据采集与整理：系统通过数据接口，自动采集每次检测过程中的原始数据、检测结果以及算法运行的相关参数（如运行时间、资源占用等）。将采集到的数据按照统一的格式进行整理，存储到关系型数据库</w:t>
      </w:r>
      <w:r w:rsidRPr="00700655">
        <w:rPr>
          <w:rFonts w:ascii="宋体" w:eastAsia="宋体" w:hAnsi="宋体"/>
          <w:sz w:val="24"/>
          <w:szCs w:val="24"/>
        </w:rPr>
        <w:t>MySQL中，方便后续的查询和分析。</w:t>
      </w:r>
      <w:r w:rsidRPr="00700655">
        <w:rPr>
          <w:rFonts w:ascii="MS Gothic" w:eastAsia="MS Gothic" w:hAnsi="MS Gothic" w:cs="MS Gothic" w:hint="eastAsia"/>
          <w:sz w:val="24"/>
          <w:szCs w:val="24"/>
        </w:rPr>
        <w:t>​</w:t>
      </w:r>
    </w:p>
    <w:p w14:paraId="68E1B143" w14:textId="77777777" w:rsidR="00700655" w:rsidRPr="00700655" w:rsidRDefault="00700655" w:rsidP="00700655">
      <w:pPr>
        <w:pStyle w:val="a7"/>
        <w:numPr>
          <w:ilvl w:val="0"/>
          <w:numId w:val="20"/>
        </w:numPr>
        <w:spacing w:line="360" w:lineRule="auto"/>
        <w:ind w:firstLineChars="0"/>
        <w:rPr>
          <w:rFonts w:ascii="宋体" w:eastAsia="宋体" w:hAnsi="宋体"/>
          <w:sz w:val="24"/>
          <w:szCs w:val="24"/>
        </w:rPr>
      </w:pPr>
      <w:r w:rsidRPr="00700655">
        <w:rPr>
          <w:rFonts w:ascii="宋体" w:eastAsia="宋体" w:hAnsi="宋体" w:hint="eastAsia"/>
          <w:sz w:val="24"/>
          <w:szCs w:val="24"/>
        </w:rPr>
        <w:t>统计指标设定：根据用户需求和系统性能评估的需要，设定一系列统计指标。例如，按时间维度统计不同时间段内的缺陷检测数量、类型分布；按线路或车型统计缺陷出现的频率和严重程度；对算法的性能指标，如平均检测准确率、平均运行时间等进行统计分析。</w:t>
      </w:r>
      <w:r w:rsidRPr="00700655">
        <w:rPr>
          <w:rFonts w:ascii="MS Gothic" w:eastAsia="MS Gothic" w:hAnsi="MS Gothic" w:cs="MS Gothic" w:hint="eastAsia"/>
          <w:sz w:val="24"/>
          <w:szCs w:val="24"/>
        </w:rPr>
        <w:t>​</w:t>
      </w:r>
    </w:p>
    <w:p w14:paraId="66CB52A9" w14:textId="51DCCC74" w:rsidR="00050EE0" w:rsidRPr="00700655" w:rsidRDefault="00700655" w:rsidP="00700655">
      <w:pPr>
        <w:pStyle w:val="a7"/>
        <w:numPr>
          <w:ilvl w:val="0"/>
          <w:numId w:val="20"/>
        </w:numPr>
        <w:spacing w:line="360" w:lineRule="auto"/>
        <w:ind w:firstLineChars="0"/>
        <w:rPr>
          <w:rFonts w:ascii="宋体" w:eastAsia="宋体" w:hAnsi="宋体"/>
          <w:sz w:val="24"/>
          <w:szCs w:val="24"/>
        </w:rPr>
      </w:pPr>
      <w:r w:rsidRPr="00700655">
        <w:rPr>
          <w:rFonts w:ascii="宋体" w:eastAsia="宋体" w:hAnsi="宋体" w:hint="eastAsia"/>
          <w:sz w:val="24"/>
          <w:szCs w:val="24"/>
        </w:rPr>
        <w:lastRenderedPageBreak/>
        <w:t>分析工具与可视化：利用数据分析工具（</w:t>
      </w:r>
      <w:r>
        <w:rPr>
          <w:rFonts w:ascii="宋体" w:eastAsia="宋体" w:hAnsi="宋体" w:hint="eastAsia"/>
          <w:sz w:val="24"/>
          <w:szCs w:val="24"/>
        </w:rPr>
        <w:t>包括</w:t>
      </w:r>
      <w:r w:rsidRPr="00700655">
        <w:rPr>
          <w:rFonts w:ascii="宋体" w:eastAsia="宋体" w:hAnsi="宋体"/>
          <w:sz w:val="24"/>
          <w:szCs w:val="24"/>
        </w:rPr>
        <w:t>Python的pandas、</w:t>
      </w:r>
      <w:proofErr w:type="spellStart"/>
      <w:r w:rsidRPr="00700655">
        <w:rPr>
          <w:rFonts w:ascii="宋体" w:eastAsia="宋体" w:hAnsi="宋体"/>
          <w:sz w:val="24"/>
          <w:szCs w:val="24"/>
        </w:rPr>
        <w:t>numpy</w:t>
      </w:r>
      <w:proofErr w:type="spellEnd"/>
      <w:r w:rsidRPr="00700655">
        <w:rPr>
          <w:rFonts w:ascii="宋体" w:eastAsia="宋体" w:hAnsi="宋体"/>
          <w:sz w:val="24"/>
          <w:szCs w:val="24"/>
        </w:rPr>
        <w:t xml:space="preserve"> 库以及 Matplotlib、Seaborn可视化库）对存储在数据库中的数据进行分析处理。通过编写数据分析脚本，实现对各类统计指标的计算和分析。将分析结果以直观的可视化图表（如柱状图、折线图、</w:t>
      </w:r>
      <w:proofErr w:type="gramStart"/>
      <w:r w:rsidRPr="00700655">
        <w:rPr>
          <w:rFonts w:ascii="宋体" w:eastAsia="宋体" w:hAnsi="宋体"/>
          <w:sz w:val="24"/>
          <w:szCs w:val="24"/>
        </w:rPr>
        <w:t>饼图等</w:t>
      </w:r>
      <w:proofErr w:type="gramEnd"/>
      <w:r w:rsidRPr="00700655">
        <w:rPr>
          <w:rFonts w:ascii="宋体" w:eastAsia="宋体" w:hAnsi="宋体"/>
          <w:sz w:val="24"/>
          <w:szCs w:val="24"/>
        </w:rPr>
        <w:t>）形式展示在系统界面上，方便用户快速了解系统的运行情况和算法的性能表现，为决策提供数据支持</w:t>
      </w:r>
      <w:r w:rsidR="00050EE0" w:rsidRPr="00700655">
        <w:rPr>
          <w:rFonts w:ascii="宋体" w:eastAsia="宋体" w:hAnsi="宋体" w:hint="eastAsia"/>
          <w:sz w:val="24"/>
          <w:szCs w:val="24"/>
        </w:rPr>
        <w:t>。</w:t>
      </w:r>
      <w:r w:rsidR="00050EE0" w:rsidRPr="00700655">
        <w:rPr>
          <w:rFonts w:ascii="MS Gothic" w:eastAsia="MS Gothic" w:hAnsi="MS Gothic" w:cs="MS Gothic" w:hint="eastAsia"/>
          <w:sz w:val="24"/>
          <w:szCs w:val="24"/>
        </w:rPr>
        <w:t>​</w:t>
      </w:r>
    </w:p>
    <w:p w14:paraId="212F04B9" w14:textId="07580BCA" w:rsidR="00050EE0" w:rsidRPr="003B2FBE" w:rsidRDefault="003B2FBE" w:rsidP="003B2FBE">
      <w:pPr>
        <w:spacing w:line="360" w:lineRule="auto"/>
        <w:rPr>
          <w:rFonts w:ascii="宋体" w:eastAsia="宋体" w:hAnsi="宋体"/>
          <w:b/>
          <w:bCs/>
          <w:sz w:val="24"/>
          <w:szCs w:val="24"/>
        </w:rPr>
      </w:pPr>
      <w:r w:rsidRPr="003B2FBE">
        <w:rPr>
          <w:rFonts w:ascii="宋体" w:eastAsia="宋体" w:hAnsi="宋体" w:hint="eastAsia"/>
          <w:b/>
          <w:bCs/>
          <w:sz w:val="24"/>
          <w:szCs w:val="24"/>
        </w:rPr>
        <w:t>4</w:t>
      </w:r>
      <w:r w:rsidRPr="003B2FBE">
        <w:rPr>
          <w:rFonts w:ascii="宋体" w:eastAsia="宋体" w:hAnsi="宋体"/>
          <w:b/>
          <w:bCs/>
          <w:sz w:val="24"/>
          <w:szCs w:val="24"/>
        </w:rPr>
        <w:t xml:space="preserve"> </w:t>
      </w:r>
      <w:r w:rsidR="00050EE0" w:rsidRPr="003B2FBE">
        <w:rPr>
          <w:rFonts w:ascii="宋体" w:eastAsia="宋体" w:hAnsi="宋体" w:hint="eastAsia"/>
          <w:b/>
          <w:bCs/>
          <w:sz w:val="24"/>
          <w:szCs w:val="24"/>
        </w:rPr>
        <w:t>数据存储功能</w:t>
      </w:r>
      <w:r w:rsidR="00050EE0" w:rsidRPr="003B2FBE">
        <w:rPr>
          <w:rFonts w:ascii="MS Gothic" w:eastAsia="MS Gothic" w:hAnsi="MS Gothic" w:cs="MS Gothic" w:hint="eastAsia"/>
          <w:b/>
          <w:bCs/>
          <w:sz w:val="24"/>
          <w:szCs w:val="24"/>
        </w:rPr>
        <w:t>​</w:t>
      </w:r>
    </w:p>
    <w:p w14:paraId="23D4F331" w14:textId="5CFAAC3B" w:rsidR="00050EE0" w:rsidRDefault="00050EE0" w:rsidP="00050EE0">
      <w:pPr>
        <w:spacing w:line="360" w:lineRule="auto"/>
        <w:ind w:firstLineChars="200" w:firstLine="480"/>
        <w:rPr>
          <w:rFonts w:ascii="MS Gothic" w:hAnsi="MS Gothic" w:cs="MS Gothic"/>
          <w:sz w:val="24"/>
          <w:szCs w:val="24"/>
        </w:rPr>
      </w:pPr>
      <w:r w:rsidRPr="00050EE0">
        <w:rPr>
          <w:rFonts w:ascii="宋体" w:eastAsia="宋体" w:hAnsi="宋体" w:hint="eastAsia"/>
          <w:sz w:val="24"/>
          <w:szCs w:val="24"/>
        </w:rPr>
        <w:t>设计完善的数据存储方案，将线路原始数据及每次检测结果安全存储在计算机的硬盘上。生成的文件名称与站区名称、检测日期及检测时间一一对应，方便数据的管理和查询。确保数据存储不少于连续</w:t>
      </w:r>
      <w:r w:rsidRPr="00050EE0">
        <w:rPr>
          <w:rFonts w:ascii="宋体" w:eastAsia="宋体" w:hAnsi="宋体"/>
          <w:sz w:val="24"/>
          <w:szCs w:val="24"/>
        </w:rPr>
        <w:t>30天检测数据，并具备良好的扩展性，可根据实际需求增加存储容量。</w:t>
      </w:r>
      <w:r w:rsidRPr="00050EE0">
        <w:rPr>
          <w:rFonts w:ascii="MS Gothic" w:eastAsia="MS Gothic" w:hAnsi="MS Gothic" w:cs="MS Gothic" w:hint="eastAsia"/>
          <w:sz w:val="24"/>
          <w:szCs w:val="24"/>
        </w:rPr>
        <w:t>​</w:t>
      </w:r>
    </w:p>
    <w:p w14:paraId="0B575FD8" w14:textId="3C5C4F17" w:rsidR="00700655" w:rsidRPr="00700655" w:rsidRDefault="00700655" w:rsidP="00700655">
      <w:pPr>
        <w:pStyle w:val="a7"/>
        <w:numPr>
          <w:ilvl w:val="0"/>
          <w:numId w:val="21"/>
        </w:numPr>
        <w:spacing w:line="360" w:lineRule="auto"/>
        <w:ind w:firstLineChars="0"/>
        <w:rPr>
          <w:rFonts w:ascii="宋体" w:eastAsia="宋体" w:hAnsi="宋体" w:cs="MS Gothic"/>
          <w:sz w:val="24"/>
          <w:szCs w:val="24"/>
        </w:rPr>
      </w:pPr>
      <w:r w:rsidRPr="00700655">
        <w:rPr>
          <w:rFonts w:ascii="宋体" w:eastAsia="宋体" w:hAnsi="宋体" w:cs="MS Gothic" w:hint="eastAsia"/>
          <w:sz w:val="24"/>
          <w:szCs w:val="24"/>
        </w:rPr>
        <w:t>存储架构设计：采用分布式存储架构，使用</w:t>
      </w:r>
      <w:proofErr w:type="spellStart"/>
      <w:r w:rsidRPr="00700655">
        <w:rPr>
          <w:rFonts w:ascii="宋体" w:eastAsia="宋体" w:hAnsi="宋体" w:cs="MS Gothic"/>
          <w:sz w:val="24"/>
          <w:szCs w:val="24"/>
        </w:rPr>
        <w:t>Ceph</w:t>
      </w:r>
      <w:proofErr w:type="spellEnd"/>
      <w:r w:rsidRPr="00700655">
        <w:rPr>
          <w:rFonts w:ascii="宋体" w:eastAsia="宋体" w:hAnsi="宋体" w:cs="MS Gothic"/>
          <w:sz w:val="24"/>
          <w:szCs w:val="24"/>
        </w:rPr>
        <w:t>分布式存储系统，结合对象存储和块存储技术。将线路原始数据和检测结果数据按照不同的类型和时间</w:t>
      </w:r>
      <w:proofErr w:type="gramStart"/>
      <w:r w:rsidRPr="00700655">
        <w:rPr>
          <w:rFonts w:ascii="宋体" w:eastAsia="宋体" w:hAnsi="宋体" w:cs="MS Gothic"/>
          <w:sz w:val="24"/>
          <w:szCs w:val="24"/>
        </w:rPr>
        <w:t>戳进行</w:t>
      </w:r>
      <w:proofErr w:type="gramEnd"/>
      <w:r w:rsidRPr="00700655">
        <w:rPr>
          <w:rFonts w:ascii="宋体" w:eastAsia="宋体" w:hAnsi="宋体" w:cs="MS Gothic"/>
          <w:sz w:val="24"/>
          <w:szCs w:val="24"/>
        </w:rPr>
        <w:t>分类存储。对于近期数据，存储在高性能的固态硬盘（SSD）组成的存储池中，以保证快速读写；对于历史数据，逐渐迁移至大容量的机械硬盘（HDD）存储池中，降低存储成本。</w:t>
      </w:r>
      <w:r w:rsidRPr="00700655">
        <w:rPr>
          <w:rFonts w:ascii="MS Gothic" w:eastAsia="MS Gothic" w:hAnsi="MS Gothic" w:cs="MS Gothic" w:hint="eastAsia"/>
          <w:sz w:val="24"/>
          <w:szCs w:val="24"/>
        </w:rPr>
        <w:t>​</w:t>
      </w:r>
    </w:p>
    <w:p w14:paraId="320488BB" w14:textId="77777777" w:rsidR="00700655" w:rsidRPr="00700655" w:rsidRDefault="00700655" w:rsidP="00700655">
      <w:pPr>
        <w:pStyle w:val="a7"/>
        <w:numPr>
          <w:ilvl w:val="0"/>
          <w:numId w:val="21"/>
        </w:numPr>
        <w:spacing w:line="360" w:lineRule="auto"/>
        <w:ind w:firstLineChars="0"/>
        <w:rPr>
          <w:rFonts w:ascii="宋体" w:eastAsia="宋体" w:hAnsi="宋体" w:cs="MS Gothic"/>
          <w:sz w:val="24"/>
          <w:szCs w:val="24"/>
        </w:rPr>
      </w:pPr>
      <w:r w:rsidRPr="00700655">
        <w:rPr>
          <w:rFonts w:ascii="宋体" w:eastAsia="宋体" w:hAnsi="宋体" w:cs="MS Gothic" w:hint="eastAsia"/>
          <w:sz w:val="24"/>
          <w:szCs w:val="24"/>
        </w:rPr>
        <w:t>数据备份与恢复：制定完善的数据备份策略，每天对重要数据进行全量备份，每周进行一次异地备份。备份数据存储在专用的备份服务器上，并定期进行数据完整性校验。当出现数据丢失或损坏时，能够通过备份数据快速恢复，确保数据的安全性和完整性。</w:t>
      </w:r>
      <w:r w:rsidRPr="00700655">
        <w:rPr>
          <w:rFonts w:ascii="MS Gothic" w:eastAsia="MS Gothic" w:hAnsi="MS Gothic" w:cs="MS Gothic" w:hint="eastAsia"/>
          <w:sz w:val="24"/>
          <w:szCs w:val="24"/>
        </w:rPr>
        <w:t>​</w:t>
      </w:r>
    </w:p>
    <w:p w14:paraId="6F8622BD" w14:textId="211CBCB5" w:rsidR="00700655" w:rsidRPr="00700655" w:rsidRDefault="00700655" w:rsidP="00700655">
      <w:pPr>
        <w:pStyle w:val="a7"/>
        <w:numPr>
          <w:ilvl w:val="0"/>
          <w:numId w:val="21"/>
        </w:numPr>
        <w:spacing w:line="360" w:lineRule="auto"/>
        <w:ind w:firstLineChars="0"/>
        <w:rPr>
          <w:rFonts w:ascii="宋体" w:eastAsia="宋体" w:hAnsi="宋体"/>
          <w:sz w:val="24"/>
          <w:szCs w:val="24"/>
        </w:rPr>
      </w:pPr>
      <w:r w:rsidRPr="00700655">
        <w:rPr>
          <w:rFonts w:ascii="宋体" w:eastAsia="宋体" w:hAnsi="宋体" w:cs="MS Gothic" w:hint="eastAsia"/>
          <w:sz w:val="24"/>
          <w:szCs w:val="24"/>
        </w:rPr>
        <w:t>数据管理与查询：开发专门的数据管理模块，用户可以通过系统界面输入查询条件（如站区名称、检测日期、检测时间、缺陷类型等），快速查询到相应的数据。数据管理模块还提供数据导出功能，用户可以将查询结果以</w:t>
      </w:r>
      <w:r w:rsidRPr="00700655">
        <w:rPr>
          <w:rFonts w:ascii="宋体" w:eastAsia="宋体" w:hAnsi="宋体" w:cs="MS Gothic"/>
          <w:sz w:val="24"/>
          <w:szCs w:val="24"/>
        </w:rPr>
        <w:t xml:space="preserve"> Excel、CSV 等格式导出，方便进行进一步的分析和处理。同时，对数据的访问权限进行严格管理，确保只有授权用户能够访问和操作数据</w:t>
      </w:r>
      <w:r w:rsidRPr="00700655">
        <w:rPr>
          <w:rFonts w:ascii="宋体" w:eastAsia="宋体" w:hAnsi="宋体" w:cs="MS Gothic" w:hint="eastAsia"/>
          <w:sz w:val="24"/>
          <w:szCs w:val="24"/>
        </w:rPr>
        <w:t>。</w:t>
      </w:r>
    </w:p>
    <w:p w14:paraId="3B826B4E" w14:textId="77777777" w:rsidR="00050EE0" w:rsidRPr="00050EE0" w:rsidRDefault="00050EE0" w:rsidP="00360735">
      <w:pPr>
        <w:spacing w:beforeLines="50" w:before="156" w:afterLines="50" w:after="156" w:line="360" w:lineRule="auto"/>
        <w:outlineLvl w:val="1"/>
        <w:rPr>
          <w:rFonts w:ascii="宋体" w:eastAsia="宋体" w:hAnsi="宋体"/>
          <w:sz w:val="24"/>
          <w:szCs w:val="24"/>
        </w:rPr>
      </w:pPr>
      <w:bookmarkStart w:id="5" w:name="_Toc195443556"/>
      <w:r w:rsidRPr="003B2FBE">
        <w:rPr>
          <w:rFonts w:ascii="宋体" w:eastAsia="宋体" w:hAnsi="宋体" w:hint="eastAsia"/>
          <w:sz w:val="30"/>
          <w:szCs w:val="30"/>
        </w:rPr>
        <w:t>（四）主要技术指标实现措施</w:t>
      </w:r>
      <w:r w:rsidRPr="003B2FBE">
        <w:rPr>
          <w:rFonts w:ascii="MS Gothic" w:eastAsia="MS Gothic" w:hAnsi="MS Gothic" w:cs="MS Gothic" w:hint="eastAsia"/>
          <w:sz w:val="30"/>
          <w:szCs w:val="30"/>
        </w:rPr>
        <w:t>​</w:t>
      </w:r>
      <w:bookmarkEnd w:id="5"/>
    </w:p>
    <w:p w14:paraId="155B5446" w14:textId="0ECB21CA" w:rsidR="00050EE0" w:rsidRPr="003B2FBE" w:rsidRDefault="003B2FBE" w:rsidP="003B2FBE">
      <w:pPr>
        <w:spacing w:line="360" w:lineRule="auto"/>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 xml:space="preserve"> </w:t>
      </w:r>
      <w:r w:rsidR="00050EE0" w:rsidRPr="003B2FBE">
        <w:rPr>
          <w:rFonts w:ascii="宋体" w:eastAsia="宋体" w:hAnsi="宋体" w:hint="eastAsia"/>
          <w:b/>
          <w:bCs/>
          <w:sz w:val="24"/>
          <w:szCs w:val="24"/>
        </w:rPr>
        <w:t>性能指标</w:t>
      </w:r>
      <w:r w:rsidR="00050EE0" w:rsidRPr="003B2FBE">
        <w:rPr>
          <w:rFonts w:ascii="MS Gothic" w:eastAsia="MS Gothic" w:hAnsi="MS Gothic" w:cs="MS Gothic" w:hint="eastAsia"/>
          <w:b/>
          <w:bCs/>
          <w:sz w:val="24"/>
          <w:szCs w:val="24"/>
        </w:rPr>
        <w:t>​</w:t>
      </w:r>
    </w:p>
    <w:p w14:paraId="6BBCB919" w14:textId="0BF6F518" w:rsidR="00050EE0" w:rsidRPr="003B2FBE" w:rsidRDefault="00050EE0" w:rsidP="003B2FBE">
      <w:pPr>
        <w:pStyle w:val="a7"/>
        <w:numPr>
          <w:ilvl w:val="0"/>
          <w:numId w:val="5"/>
        </w:numPr>
        <w:spacing w:line="360" w:lineRule="auto"/>
        <w:ind w:firstLineChars="0"/>
        <w:rPr>
          <w:rFonts w:ascii="宋体" w:eastAsia="宋体" w:hAnsi="宋体"/>
          <w:sz w:val="24"/>
          <w:szCs w:val="24"/>
        </w:rPr>
      </w:pPr>
      <w:r w:rsidRPr="003B2FBE">
        <w:rPr>
          <w:rFonts w:ascii="宋体" w:eastAsia="宋体" w:hAnsi="宋体" w:hint="eastAsia"/>
          <w:sz w:val="24"/>
          <w:szCs w:val="24"/>
        </w:rPr>
        <w:lastRenderedPageBreak/>
        <w:t>全力</w:t>
      </w:r>
      <w:proofErr w:type="gramStart"/>
      <w:r w:rsidRPr="003B2FBE">
        <w:rPr>
          <w:rFonts w:ascii="宋体" w:eastAsia="宋体" w:hAnsi="宋体" w:hint="eastAsia"/>
          <w:sz w:val="24"/>
          <w:szCs w:val="24"/>
        </w:rPr>
        <w:t>构建城轨车辆</w:t>
      </w:r>
      <w:proofErr w:type="gramEnd"/>
      <w:r w:rsidRPr="003B2FBE">
        <w:rPr>
          <w:rFonts w:ascii="宋体" w:eastAsia="宋体" w:hAnsi="宋体" w:hint="eastAsia"/>
          <w:sz w:val="24"/>
          <w:szCs w:val="24"/>
        </w:rPr>
        <w:t>外观缺陷样本库，确保检测项点不少于</w:t>
      </w:r>
      <w:r w:rsidRPr="003B2FBE">
        <w:rPr>
          <w:rFonts w:ascii="宋体" w:eastAsia="宋体" w:hAnsi="宋体"/>
          <w:sz w:val="24"/>
          <w:szCs w:val="24"/>
        </w:rPr>
        <w:t xml:space="preserve"> 25 </w:t>
      </w:r>
      <w:proofErr w:type="gramStart"/>
      <w:r w:rsidRPr="003B2FBE">
        <w:rPr>
          <w:rFonts w:ascii="宋体" w:eastAsia="宋体" w:hAnsi="宋体"/>
          <w:sz w:val="24"/>
          <w:szCs w:val="24"/>
        </w:rPr>
        <w:t>个</w:t>
      </w:r>
      <w:proofErr w:type="gramEnd"/>
      <w:r w:rsidRPr="003B2FBE">
        <w:rPr>
          <w:rFonts w:ascii="宋体" w:eastAsia="宋体" w:hAnsi="宋体"/>
          <w:sz w:val="24"/>
          <w:szCs w:val="24"/>
        </w:rPr>
        <w:t>，每个项点样本数量大于 5000 张。通过多种数据采集手段和数据增强技术，保证样本的丰富性和多样性。</w:t>
      </w:r>
      <w:r w:rsidRPr="003B2FBE">
        <w:rPr>
          <w:rFonts w:ascii="MS Gothic" w:eastAsia="MS Gothic" w:hAnsi="MS Gothic" w:cs="MS Gothic" w:hint="eastAsia"/>
          <w:sz w:val="24"/>
          <w:szCs w:val="24"/>
        </w:rPr>
        <w:t>​</w:t>
      </w:r>
    </w:p>
    <w:p w14:paraId="4215F2B6" w14:textId="22653E5C" w:rsidR="00050EE0" w:rsidRPr="003B2FBE" w:rsidRDefault="00050EE0" w:rsidP="003B2FBE">
      <w:pPr>
        <w:pStyle w:val="a7"/>
        <w:numPr>
          <w:ilvl w:val="0"/>
          <w:numId w:val="5"/>
        </w:numPr>
        <w:spacing w:line="360" w:lineRule="auto"/>
        <w:ind w:firstLineChars="0"/>
        <w:rPr>
          <w:rFonts w:ascii="宋体" w:eastAsia="宋体" w:hAnsi="宋体"/>
          <w:sz w:val="24"/>
          <w:szCs w:val="24"/>
        </w:rPr>
      </w:pPr>
      <w:r w:rsidRPr="003B2FBE">
        <w:rPr>
          <w:rFonts w:ascii="宋体" w:eastAsia="宋体" w:hAnsi="宋体" w:hint="eastAsia"/>
          <w:sz w:val="24"/>
          <w:szCs w:val="24"/>
        </w:rPr>
        <w:t>采用高性能的存储设备和优化的数据存储策略，确保系统检测数据存储不小于三个月，故障数据存储不少于五年，并且具备良好的容量扩展能力，可根据实际需求随时增加存储设备。</w:t>
      </w:r>
      <w:r w:rsidRPr="003B2FBE">
        <w:rPr>
          <w:rFonts w:ascii="MS Gothic" w:eastAsia="MS Gothic" w:hAnsi="MS Gothic" w:cs="MS Gothic" w:hint="eastAsia"/>
          <w:sz w:val="24"/>
          <w:szCs w:val="24"/>
        </w:rPr>
        <w:t>​</w:t>
      </w:r>
    </w:p>
    <w:p w14:paraId="5F0D090E" w14:textId="0E376D50" w:rsidR="00050EE0" w:rsidRPr="003B2FBE" w:rsidRDefault="003B2FBE" w:rsidP="003B2FBE">
      <w:pPr>
        <w:spacing w:line="360" w:lineRule="auto"/>
        <w:rPr>
          <w:rFonts w:ascii="宋体" w:eastAsia="宋体" w:hAnsi="宋体"/>
          <w:b/>
          <w:bCs/>
          <w:sz w:val="24"/>
          <w:szCs w:val="24"/>
        </w:rPr>
      </w:pPr>
      <w:r>
        <w:rPr>
          <w:rFonts w:ascii="宋体" w:eastAsia="宋体" w:hAnsi="宋体"/>
          <w:b/>
          <w:bCs/>
          <w:sz w:val="24"/>
          <w:szCs w:val="24"/>
        </w:rPr>
        <w:t xml:space="preserve">2 </w:t>
      </w:r>
      <w:r w:rsidR="00050EE0" w:rsidRPr="003B2FBE">
        <w:rPr>
          <w:rFonts w:ascii="宋体" w:eastAsia="宋体" w:hAnsi="宋体"/>
          <w:b/>
          <w:bCs/>
          <w:sz w:val="24"/>
          <w:szCs w:val="24"/>
        </w:rPr>
        <w:t>RAMS 指标</w:t>
      </w:r>
      <w:r w:rsidR="00050EE0" w:rsidRPr="003B2FBE">
        <w:rPr>
          <w:rFonts w:ascii="MS Gothic" w:eastAsia="MS Gothic" w:hAnsi="MS Gothic" w:cs="MS Gothic" w:hint="eastAsia"/>
          <w:b/>
          <w:bCs/>
          <w:sz w:val="24"/>
          <w:szCs w:val="24"/>
        </w:rPr>
        <w:t>​</w:t>
      </w:r>
    </w:p>
    <w:p w14:paraId="12214F3B" w14:textId="2861D931" w:rsidR="00050EE0" w:rsidRPr="003B2FBE" w:rsidRDefault="00050EE0" w:rsidP="003B2FBE">
      <w:pPr>
        <w:pStyle w:val="a7"/>
        <w:numPr>
          <w:ilvl w:val="0"/>
          <w:numId w:val="3"/>
        </w:numPr>
        <w:spacing w:line="360" w:lineRule="auto"/>
        <w:ind w:firstLineChars="0"/>
        <w:rPr>
          <w:rFonts w:ascii="宋体" w:eastAsia="宋体" w:hAnsi="宋体"/>
          <w:sz w:val="24"/>
          <w:szCs w:val="24"/>
        </w:rPr>
      </w:pPr>
      <w:r w:rsidRPr="003B2FBE">
        <w:rPr>
          <w:rFonts w:ascii="宋体" w:eastAsia="宋体" w:hAnsi="宋体" w:hint="eastAsia"/>
          <w:sz w:val="24"/>
          <w:szCs w:val="24"/>
        </w:rPr>
        <w:t>系统单次故障修复时间（</w:t>
      </w:r>
      <w:r w:rsidRPr="003B2FBE">
        <w:rPr>
          <w:rFonts w:ascii="宋体" w:eastAsia="宋体" w:hAnsi="宋体"/>
          <w:sz w:val="24"/>
          <w:szCs w:val="24"/>
        </w:rPr>
        <w:t>MTTR）≤24 小时：建立快速响应的故障诊断和修复机制，配备专业的技术支持团队，确保在出现故障时能够及时进行诊断和修复。</w:t>
      </w:r>
      <w:r w:rsidRPr="003B2FBE">
        <w:rPr>
          <w:rFonts w:ascii="MS Gothic" w:eastAsia="MS Gothic" w:hAnsi="MS Gothic" w:cs="MS Gothic" w:hint="eastAsia"/>
          <w:sz w:val="24"/>
          <w:szCs w:val="24"/>
        </w:rPr>
        <w:t>​</w:t>
      </w:r>
    </w:p>
    <w:p w14:paraId="22E9488D" w14:textId="08184AAD" w:rsidR="00050EE0" w:rsidRPr="003B2FBE" w:rsidRDefault="00050EE0" w:rsidP="003B2FBE">
      <w:pPr>
        <w:pStyle w:val="a7"/>
        <w:numPr>
          <w:ilvl w:val="0"/>
          <w:numId w:val="3"/>
        </w:numPr>
        <w:spacing w:line="360" w:lineRule="auto"/>
        <w:ind w:firstLineChars="0"/>
        <w:rPr>
          <w:rFonts w:ascii="宋体" w:eastAsia="宋体" w:hAnsi="宋体"/>
          <w:sz w:val="24"/>
          <w:szCs w:val="24"/>
        </w:rPr>
      </w:pPr>
      <w:r w:rsidRPr="003B2FBE">
        <w:rPr>
          <w:rFonts w:ascii="宋体" w:eastAsia="宋体" w:hAnsi="宋体" w:hint="eastAsia"/>
          <w:sz w:val="24"/>
          <w:szCs w:val="24"/>
        </w:rPr>
        <w:t>平均故障间隔时间（</w:t>
      </w:r>
      <w:r w:rsidRPr="003B2FBE">
        <w:rPr>
          <w:rFonts w:ascii="宋体" w:eastAsia="宋体" w:hAnsi="宋体"/>
          <w:sz w:val="24"/>
          <w:szCs w:val="24"/>
        </w:rPr>
        <w:t>MTBF）≥5000 小时：通过优化系统设计、选用高质量的硬件设备和进行严格的测试验证，提高系统的稳定性和可靠性，减少故障发生的概率。</w:t>
      </w:r>
      <w:r w:rsidRPr="003B2FBE">
        <w:rPr>
          <w:rFonts w:ascii="MS Gothic" w:eastAsia="MS Gothic" w:hAnsi="MS Gothic" w:cs="MS Gothic" w:hint="eastAsia"/>
          <w:sz w:val="24"/>
          <w:szCs w:val="24"/>
        </w:rPr>
        <w:t>​</w:t>
      </w:r>
    </w:p>
    <w:p w14:paraId="6A9112F3" w14:textId="223CCA1E" w:rsidR="00050EE0" w:rsidRPr="003B2FBE" w:rsidRDefault="00050EE0" w:rsidP="003B2FBE">
      <w:pPr>
        <w:pStyle w:val="a7"/>
        <w:numPr>
          <w:ilvl w:val="0"/>
          <w:numId w:val="3"/>
        </w:numPr>
        <w:spacing w:line="360" w:lineRule="auto"/>
        <w:ind w:firstLineChars="0"/>
        <w:rPr>
          <w:rFonts w:ascii="宋体" w:eastAsia="宋体" w:hAnsi="宋体"/>
          <w:sz w:val="24"/>
          <w:szCs w:val="24"/>
        </w:rPr>
      </w:pPr>
      <w:r w:rsidRPr="003B2FBE">
        <w:rPr>
          <w:rFonts w:ascii="宋体" w:eastAsia="宋体" w:hAnsi="宋体" w:hint="eastAsia"/>
          <w:sz w:val="24"/>
          <w:szCs w:val="24"/>
        </w:rPr>
        <w:t>系统整体设计寿命不应低于</w:t>
      </w:r>
      <w:r w:rsidRPr="003B2FBE">
        <w:rPr>
          <w:rFonts w:ascii="宋体" w:eastAsia="宋体" w:hAnsi="宋体"/>
          <w:sz w:val="24"/>
          <w:szCs w:val="24"/>
        </w:rPr>
        <w:t>5年，大修2年：对系统的关键部件进行精心选型和设计，确保其满足相应的寿命要求。同时，制定完善的维护保养计划，定期对系统进行维护和保养，延长系统的使用寿命。</w:t>
      </w:r>
      <w:r w:rsidRPr="003B2FBE">
        <w:rPr>
          <w:rFonts w:ascii="MS Gothic" w:eastAsia="MS Gothic" w:hAnsi="MS Gothic" w:cs="MS Gothic" w:hint="eastAsia"/>
          <w:sz w:val="24"/>
          <w:szCs w:val="24"/>
        </w:rPr>
        <w:t>​</w:t>
      </w:r>
    </w:p>
    <w:p w14:paraId="5A90EA4A" w14:textId="77777777" w:rsidR="00050EE0" w:rsidRPr="003B2FBE" w:rsidRDefault="00050EE0" w:rsidP="00360735">
      <w:pPr>
        <w:spacing w:beforeLines="50" w:before="156" w:afterLines="50" w:after="156" w:line="360" w:lineRule="auto"/>
        <w:outlineLvl w:val="1"/>
        <w:rPr>
          <w:rFonts w:ascii="宋体" w:eastAsia="宋体" w:hAnsi="宋体"/>
          <w:sz w:val="30"/>
          <w:szCs w:val="30"/>
        </w:rPr>
      </w:pPr>
      <w:bookmarkStart w:id="6" w:name="_Toc195443557"/>
      <w:r w:rsidRPr="003B2FBE">
        <w:rPr>
          <w:rFonts w:ascii="宋体" w:eastAsia="宋体" w:hAnsi="宋体" w:hint="eastAsia"/>
          <w:sz w:val="30"/>
          <w:szCs w:val="30"/>
        </w:rPr>
        <w:t>（五）网络安全及信息安全保障方案</w:t>
      </w:r>
      <w:r w:rsidRPr="003B2FBE">
        <w:rPr>
          <w:rFonts w:ascii="MS Gothic" w:eastAsia="MS Gothic" w:hAnsi="MS Gothic" w:cs="MS Gothic" w:hint="eastAsia"/>
          <w:sz w:val="30"/>
          <w:szCs w:val="30"/>
        </w:rPr>
        <w:t>​</w:t>
      </w:r>
      <w:bookmarkEnd w:id="6"/>
    </w:p>
    <w:p w14:paraId="4CBD974A" w14:textId="2FAE95F2" w:rsidR="00050EE0" w:rsidRDefault="00050EE0" w:rsidP="003B2FBE">
      <w:pPr>
        <w:spacing w:line="360" w:lineRule="auto"/>
        <w:ind w:firstLineChars="200" w:firstLine="480"/>
        <w:rPr>
          <w:rFonts w:ascii="宋体" w:eastAsia="宋体" w:hAnsi="宋体"/>
          <w:sz w:val="24"/>
          <w:szCs w:val="24"/>
        </w:rPr>
      </w:pPr>
      <w:r w:rsidRPr="00050EE0">
        <w:rPr>
          <w:rFonts w:ascii="宋体" w:eastAsia="宋体" w:hAnsi="宋体" w:hint="eastAsia"/>
          <w:sz w:val="24"/>
          <w:szCs w:val="24"/>
        </w:rPr>
        <w:t>严格按照信息安全等级保护二级要求建设系统，</w:t>
      </w:r>
      <w:r w:rsidR="00700655">
        <w:rPr>
          <w:rFonts w:ascii="宋体" w:eastAsia="宋体" w:hAnsi="宋体" w:hint="eastAsia"/>
          <w:sz w:val="24"/>
          <w:szCs w:val="24"/>
        </w:rPr>
        <w:t>系统按照</w:t>
      </w:r>
      <w:r w:rsidR="00700655" w:rsidRPr="00700655">
        <w:rPr>
          <w:rFonts w:ascii="宋体" w:eastAsia="宋体" w:hAnsi="宋体" w:hint="eastAsia"/>
          <w:sz w:val="24"/>
          <w:szCs w:val="24"/>
        </w:rPr>
        <w:t>《信息安全等级保护管理办法》（公通字【</w:t>
      </w:r>
      <w:r w:rsidR="00700655" w:rsidRPr="00700655">
        <w:rPr>
          <w:rFonts w:ascii="宋体" w:eastAsia="宋体" w:hAnsi="宋体"/>
          <w:sz w:val="24"/>
          <w:szCs w:val="24"/>
        </w:rPr>
        <w:t>2007】43号）等相关标准执行</w:t>
      </w:r>
      <w:r w:rsidR="00700655">
        <w:rPr>
          <w:rFonts w:ascii="宋体" w:eastAsia="宋体" w:hAnsi="宋体" w:hint="eastAsia"/>
          <w:sz w:val="24"/>
          <w:szCs w:val="24"/>
        </w:rPr>
        <w:t>。</w:t>
      </w:r>
      <w:r w:rsidRPr="00050EE0">
        <w:rPr>
          <w:rFonts w:ascii="宋体" w:eastAsia="宋体" w:hAnsi="宋体" w:hint="eastAsia"/>
          <w:sz w:val="24"/>
          <w:szCs w:val="24"/>
        </w:rPr>
        <w:t>对既有的有线网络和无线网络进行安全加固，确保数据采集和传输的安全性。</w:t>
      </w:r>
      <w:r w:rsidRPr="00050EE0">
        <w:rPr>
          <w:rFonts w:ascii="MS Gothic" w:eastAsia="MS Gothic" w:hAnsi="MS Gothic" w:cs="MS Gothic" w:hint="eastAsia"/>
          <w:sz w:val="24"/>
          <w:szCs w:val="24"/>
        </w:rPr>
        <w:t>​</w:t>
      </w:r>
      <w:r w:rsidRPr="00050EE0">
        <w:rPr>
          <w:rFonts w:ascii="宋体" w:eastAsia="宋体" w:hAnsi="宋体" w:hint="eastAsia"/>
          <w:sz w:val="24"/>
          <w:szCs w:val="24"/>
        </w:rPr>
        <w:t>在入侵检测及防御方面，部署先进的入侵检测系统，实时监测网络流量，及时发现并阻止各类入侵行为。</w:t>
      </w:r>
      <w:r w:rsidRPr="00050EE0">
        <w:rPr>
          <w:rFonts w:ascii="MS Gothic" w:eastAsia="MS Gothic" w:hAnsi="MS Gothic" w:cs="MS Gothic" w:hint="eastAsia"/>
          <w:sz w:val="24"/>
          <w:szCs w:val="24"/>
        </w:rPr>
        <w:t>​</w:t>
      </w:r>
      <w:r w:rsidRPr="00050EE0">
        <w:rPr>
          <w:rFonts w:ascii="宋体" w:eastAsia="宋体" w:hAnsi="宋体" w:hint="eastAsia"/>
          <w:sz w:val="24"/>
          <w:szCs w:val="24"/>
        </w:rPr>
        <w:t>对于恶意代码防护，安装高效的杀毒软件和恶意代码检测工具，定期进行病毒查杀和恶意代码扫描。</w:t>
      </w:r>
      <w:r w:rsidRPr="00050EE0">
        <w:rPr>
          <w:rFonts w:ascii="MS Gothic" w:eastAsia="MS Gothic" w:hAnsi="MS Gothic" w:cs="MS Gothic" w:hint="eastAsia"/>
          <w:sz w:val="24"/>
          <w:szCs w:val="24"/>
        </w:rPr>
        <w:t>​</w:t>
      </w:r>
      <w:r w:rsidRPr="00050EE0">
        <w:rPr>
          <w:rFonts w:ascii="宋体" w:eastAsia="宋体" w:hAnsi="宋体" w:hint="eastAsia"/>
          <w:sz w:val="24"/>
          <w:szCs w:val="24"/>
        </w:rPr>
        <w:t>实现内部网络异常行为检测，通过建立行为分析模型，对内部网络中的异常行为进行实时监测和预警。</w:t>
      </w:r>
      <w:r w:rsidRPr="00050EE0">
        <w:rPr>
          <w:rFonts w:ascii="MS Gothic" w:eastAsia="MS Gothic" w:hAnsi="MS Gothic" w:cs="MS Gothic" w:hint="eastAsia"/>
          <w:sz w:val="24"/>
          <w:szCs w:val="24"/>
        </w:rPr>
        <w:t>​</w:t>
      </w:r>
      <w:r w:rsidRPr="00050EE0">
        <w:rPr>
          <w:rFonts w:ascii="宋体" w:eastAsia="宋体" w:hAnsi="宋体" w:hint="eastAsia"/>
          <w:sz w:val="24"/>
          <w:szCs w:val="24"/>
        </w:rPr>
        <w:t>制定严格的边界访问控制和系统访问控制策略，限制非法访问，确保系统的安全性。</w:t>
      </w:r>
      <w:r w:rsidRPr="00050EE0">
        <w:rPr>
          <w:rFonts w:ascii="MS Gothic" w:eastAsia="MS Gothic" w:hAnsi="MS Gothic" w:cs="MS Gothic" w:hint="eastAsia"/>
          <w:sz w:val="24"/>
          <w:szCs w:val="24"/>
        </w:rPr>
        <w:t>​</w:t>
      </w:r>
      <w:r w:rsidRPr="00050EE0">
        <w:rPr>
          <w:rFonts w:ascii="宋体" w:eastAsia="宋体" w:hAnsi="宋体" w:hint="eastAsia"/>
          <w:sz w:val="24"/>
          <w:szCs w:val="24"/>
        </w:rPr>
        <w:t>强化身份认证和行为审计，采用多因素身份认证方式，对用户的操作行为进行全面审计和记录。</w:t>
      </w:r>
      <w:r w:rsidRPr="00050EE0">
        <w:rPr>
          <w:rFonts w:ascii="MS Gothic" w:eastAsia="MS Gothic" w:hAnsi="MS Gothic" w:cs="MS Gothic" w:hint="eastAsia"/>
          <w:sz w:val="24"/>
          <w:szCs w:val="24"/>
        </w:rPr>
        <w:t>​</w:t>
      </w:r>
      <w:r w:rsidRPr="00050EE0">
        <w:rPr>
          <w:rFonts w:ascii="宋体" w:eastAsia="宋体" w:hAnsi="宋体" w:hint="eastAsia"/>
          <w:sz w:val="24"/>
          <w:szCs w:val="24"/>
        </w:rPr>
        <w:t>加强账号唯一性和口令安全管理，尤其是对管理员账号和口令进行严格保护，定期更换口令。</w:t>
      </w:r>
      <w:r w:rsidRPr="00050EE0">
        <w:rPr>
          <w:rFonts w:ascii="MS Gothic" w:eastAsia="MS Gothic" w:hAnsi="MS Gothic" w:cs="MS Gothic" w:hint="eastAsia"/>
          <w:sz w:val="24"/>
          <w:szCs w:val="24"/>
        </w:rPr>
        <w:t>​</w:t>
      </w:r>
      <w:r w:rsidRPr="00050EE0">
        <w:rPr>
          <w:rFonts w:ascii="宋体" w:eastAsia="宋体" w:hAnsi="宋体" w:hint="eastAsia"/>
          <w:sz w:val="24"/>
          <w:szCs w:val="24"/>
        </w:rPr>
        <w:t>保障</w:t>
      </w:r>
      <w:proofErr w:type="gramStart"/>
      <w:r w:rsidRPr="00050EE0">
        <w:rPr>
          <w:rFonts w:ascii="宋体" w:eastAsia="宋体" w:hAnsi="宋体" w:hint="eastAsia"/>
          <w:sz w:val="24"/>
          <w:szCs w:val="24"/>
        </w:rPr>
        <w:t>操作站</w:t>
      </w:r>
      <w:proofErr w:type="gramEnd"/>
      <w:r w:rsidRPr="00050EE0">
        <w:rPr>
          <w:rFonts w:ascii="宋体" w:eastAsia="宋体" w:hAnsi="宋体" w:hint="eastAsia"/>
          <w:sz w:val="24"/>
          <w:szCs w:val="24"/>
        </w:rPr>
        <w:t>操作系统安全，及时更新操作系统补丁，关闭不必要的服务和端口。</w:t>
      </w:r>
      <w:r w:rsidRPr="00050EE0">
        <w:rPr>
          <w:rFonts w:ascii="MS Gothic" w:eastAsia="MS Gothic" w:hAnsi="MS Gothic" w:cs="MS Gothic" w:hint="eastAsia"/>
          <w:sz w:val="24"/>
          <w:szCs w:val="24"/>
        </w:rPr>
        <w:t>​</w:t>
      </w:r>
      <w:r w:rsidRPr="00050EE0">
        <w:rPr>
          <w:rFonts w:ascii="宋体" w:eastAsia="宋体" w:hAnsi="宋体" w:hint="eastAsia"/>
          <w:sz w:val="24"/>
          <w:szCs w:val="24"/>
        </w:rPr>
        <w:t>对</w:t>
      </w:r>
      <w:r w:rsidRPr="00050EE0">
        <w:rPr>
          <w:rFonts w:ascii="宋体" w:eastAsia="宋体" w:hAnsi="宋体" w:hint="eastAsia"/>
          <w:sz w:val="24"/>
          <w:szCs w:val="24"/>
        </w:rPr>
        <w:lastRenderedPageBreak/>
        <w:t>移动存储介质进行标记、权限控制和审计，防止数据泄露。</w:t>
      </w:r>
      <w:r w:rsidRPr="00050EE0">
        <w:rPr>
          <w:rFonts w:ascii="MS Gothic" w:eastAsia="MS Gothic" w:hAnsi="MS Gothic" w:cs="MS Gothic" w:hint="eastAsia"/>
          <w:sz w:val="24"/>
          <w:szCs w:val="24"/>
        </w:rPr>
        <w:t>​</w:t>
      </w:r>
      <w:r w:rsidRPr="00050EE0">
        <w:rPr>
          <w:rFonts w:ascii="宋体" w:eastAsia="宋体" w:hAnsi="宋体" w:hint="eastAsia"/>
          <w:sz w:val="24"/>
          <w:szCs w:val="24"/>
        </w:rPr>
        <w:t>加强设备物理安全防护，采取必要的物理安全措施，如安装监控设备、门禁系统等，确保设备的安全。</w:t>
      </w:r>
    </w:p>
    <w:p w14:paraId="710B5CCB" w14:textId="5BF3C657" w:rsidR="003B2FBE" w:rsidRDefault="003B2FBE">
      <w:pPr>
        <w:widowControl/>
        <w:jc w:val="left"/>
        <w:rPr>
          <w:rFonts w:ascii="宋体" w:eastAsia="宋体" w:hAnsi="宋体"/>
          <w:sz w:val="24"/>
          <w:szCs w:val="24"/>
        </w:rPr>
      </w:pPr>
      <w:r>
        <w:rPr>
          <w:rFonts w:ascii="宋体" w:eastAsia="宋体" w:hAnsi="宋体"/>
          <w:sz w:val="24"/>
          <w:szCs w:val="24"/>
        </w:rPr>
        <w:br w:type="page"/>
      </w:r>
    </w:p>
    <w:p w14:paraId="12329D08" w14:textId="77777777" w:rsidR="003B2FBE" w:rsidRPr="003B2FBE" w:rsidRDefault="003B2FBE" w:rsidP="00360735">
      <w:pPr>
        <w:spacing w:afterLines="100" w:after="312"/>
        <w:jc w:val="center"/>
        <w:outlineLvl w:val="0"/>
        <w:rPr>
          <w:rFonts w:ascii="宋体" w:eastAsia="宋体" w:hAnsi="宋体"/>
          <w:sz w:val="24"/>
          <w:szCs w:val="24"/>
        </w:rPr>
      </w:pPr>
      <w:bookmarkStart w:id="7" w:name="_Toc195443558"/>
      <w:r w:rsidRPr="003B2FBE">
        <w:rPr>
          <w:rFonts w:ascii="宋体" w:eastAsia="宋体" w:hAnsi="宋体" w:hint="eastAsia"/>
          <w:b/>
          <w:bCs/>
          <w:spacing w:val="100"/>
          <w:sz w:val="32"/>
          <w:szCs w:val="32"/>
        </w:rPr>
        <w:lastRenderedPageBreak/>
        <w:t>三、项目管理方案</w:t>
      </w:r>
      <w:r w:rsidRPr="003B2FBE">
        <w:rPr>
          <w:rFonts w:ascii="MS Gothic" w:eastAsia="MS Gothic" w:hAnsi="MS Gothic" w:cs="MS Gothic" w:hint="eastAsia"/>
          <w:b/>
          <w:bCs/>
          <w:spacing w:val="100"/>
          <w:sz w:val="32"/>
          <w:szCs w:val="32"/>
        </w:rPr>
        <w:t>​</w:t>
      </w:r>
      <w:bookmarkEnd w:id="7"/>
    </w:p>
    <w:p w14:paraId="3ABEEDBC" w14:textId="77777777" w:rsidR="003B2FBE" w:rsidRPr="003B2FBE" w:rsidRDefault="003B2FBE" w:rsidP="00360735">
      <w:pPr>
        <w:spacing w:beforeLines="50" w:before="156" w:afterLines="50" w:after="156" w:line="360" w:lineRule="auto"/>
        <w:outlineLvl w:val="1"/>
        <w:rPr>
          <w:rFonts w:ascii="宋体" w:eastAsia="宋体" w:hAnsi="宋体"/>
          <w:sz w:val="30"/>
          <w:szCs w:val="30"/>
        </w:rPr>
      </w:pPr>
      <w:bookmarkStart w:id="8" w:name="_Toc195443559"/>
      <w:r w:rsidRPr="003B2FBE">
        <w:rPr>
          <w:rFonts w:ascii="宋体" w:eastAsia="宋体" w:hAnsi="宋体" w:hint="eastAsia"/>
          <w:sz w:val="30"/>
          <w:szCs w:val="30"/>
        </w:rPr>
        <w:t>（一）项目组织机构及人员</w:t>
      </w:r>
      <w:r w:rsidRPr="003B2FBE">
        <w:rPr>
          <w:rFonts w:ascii="MS Gothic" w:eastAsia="MS Gothic" w:hAnsi="MS Gothic" w:cs="MS Gothic" w:hint="eastAsia"/>
          <w:sz w:val="30"/>
          <w:szCs w:val="30"/>
        </w:rPr>
        <w:t>​</w:t>
      </w:r>
      <w:bookmarkEnd w:id="8"/>
    </w:p>
    <w:p w14:paraId="49B3171E" w14:textId="77777777" w:rsidR="003B2FBE" w:rsidRPr="003B2FBE" w:rsidRDefault="003B2FBE" w:rsidP="003B2FBE">
      <w:pPr>
        <w:spacing w:line="360" w:lineRule="auto"/>
        <w:ind w:firstLineChars="200" w:firstLine="480"/>
        <w:rPr>
          <w:rFonts w:ascii="宋体" w:eastAsia="宋体" w:hAnsi="宋体"/>
          <w:sz w:val="24"/>
          <w:szCs w:val="24"/>
        </w:rPr>
      </w:pPr>
      <w:r w:rsidRPr="003B2FBE">
        <w:rPr>
          <w:rFonts w:ascii="宋体" w:eastAsia="宋体" w:hAnsi="宋体" w:hint="eastAsia"/>
          <w:sz w:val="24"/>
          <w:szCs w:val="24"/>
        </w:rPr>
        <w:t>根据项目的复杂程度和需求，成立专门的项目组织机构，配备经验丰富的项目经理、技术专家、开发人员、测试人员和质量管理人员等。</w:t>
      </w:r>
      <w:r w:rsidRPr="003B2FBE">
        <w:rPr>
          <w:rFonts w:ascii="MS Gothic" w:eastAsia="MS Gothic" w:hAnsi="MS Gothic" w:cs="MS Gothic" w:hint="eastAsia"/>
          <w:sz w:val="24"/>
          <w:szCs w:val="24"/>
        </w:rPr>
        <w:t>​</w:t>
      </w:r>
    </w:p>
    <w:p w14:paraId="4423940E" w14:textId="77777777" w:rsidR="003B2FBE" w:rsidRPr="003B2FBE" w:rsidRDefault="003B2FBE" w:rsidP="00360735">
      <w:pPr>
        <w:spacing w:beforeLines="50" w:before="156" w:afterLines="50" w:after="156" w:line="360" w:lineRule="auto"/>
        <w:outlineLvl w:val="1"/>
        <w:rPr>
          <w:rFonts w:ascii="宋体" w:eastAsia="宋体" w:hAnsi="宋体"/>
          <w:sz w:val="24"/>
          <w:szCs w:val="24"/>
        </w:rPr>
      </w:pPr>
      <w:bookmarkStart w:id="9" w:name="_Toc195443560"/>
      <w:r w:rsidRPr="003B2FBE">
        <w:rPr>
          <w:rFonts w:ascii="宋体" w:eastAsia="宋体" w:hAnsi="宋体" w:hint="eastAsia"/>
          <w:sz w:val="30"/>
          <w:szCs w:val="30"/>
        </w:rPr>
        <w:t>（二）项目执行阶段及工期</w:t>
      </w:r>
      <w:r w:rsidRPr="003B2FBE">
        <w:rPr>
          <w:rFonts w:ascii="MS Gothic" w:eastAsia="MS Gothic" w:hAnsi="MS Gothic" w:cs="MS Gothic" w:hint="eastAsia"/>
          <w:sz w:val="30"/>
          <w:szCs w:val="30"/>
        </w:rPr>
        <w:t>​</w:t>
      </w:r>
      <w:bookmarkEnd w:id="9"/>
    </w:p>
    <w:p w14:paraId="23F3A9BD" w14:textId="38AAB6B2" w:rsidR="003B2FBE" w:rsidRPr="003B2FBE" w:rsidRDefault="003B2FBE" w:rsidP="003B2FBE">
      <w:pPr>
        <w:spacing w:line="360" w:lineRule="auto"/>
        <w:rPr>
          <w:rFonts w:ascii="宋体" w:eastAsia="宋体" w:hAnsi="宋体"/>
          <w:b/>
          <w:bCs/>
          <w:sz w:val="24"/>
          <w:szCs w:val="24"/>
        </w:rPr>
      </w:pPr>
      <w:r w:rsidRPr="003B2FBE">
        <w:rPr>
          <w:rFonts w:ascii="宋体" w:eastAsia="宋体" w:hAnsi="宋体" w:hint="eastAsia"/>
          <w:b/>
          <w:bCs/>
          <w:sz w:val="24"/>
          <w:szCs w:val="24"/>
        </w:rPr>
        <w:t>1</w:t>
      </w:r>
      <w:r w:rsidRPr="003B2FBE">
        <w:rPr>
          <w:rFonts w:ascii="宋体" w:eastAsia="宋体" w:hAnsi="宋体"/>
          <w:b/>
          <w:bCs/>
          <w:sz w:val="24"/>
          <w:szCs w:val="24"/>
        </w:rPr>
        <w:t xml:space="preserve"> </w:t>
      </w:r>
      <w:r w:rsidRPr="003B2FBE">
        <w:rPr>
          <w:rFonts w:ascii="宋体" w:eastAsia="宋体" w:hAnsi="宋体" w:hint="eastAsia"/>
          <w:b/>
          <w:bCs/>
          <w:sz w:val="24"/>
          <w:szCs w:val="24"/>
        </w:rPr>
        <w:t>项目执行阶段</w:t>
      </w:r>
      <w:r w:rsidRPr="003B2FBE">
        <w:rPr>
          <w:rFonts w:ascii="MS Gothic" w:eastAsia="MS Gothic" w:hAnsi="MS Gothic" w:cs="MS Gothic" w:hint="eastAsia"/>
          <w:b/>
          <w:bCs/>
          <w:sz w:val="24"/>
          <w:szCs w:val="24"/>
        </w:rPr>
        <w:t>​</w:t>
      </w:r>
    </w:p>
    <w:p w14:paraId="55C38A88" w14:textId="77777777" w:rsidR="003B2FBE" w:rsidRPr="003B2FBE" w:rsidRDefault="003B2FBE" w:rsidP="003B2FBE">
      <w:pPr>
        <w:pStyle w:val="a7"/>
        <w:numPr>
          <w:ilvl w:val="0"/>
          <w:numId w:val="1"/>
        </w:numPr>
        <w:spacing w:line="360" w:lineRule="auto"/>
        <w:ind w:firstLineChars="0"/>
        <w:rPr>
          <w:rFonts w:ascii="宋体" w:eastAsia="宋体" w:hAnsi="宋体"/>
          <w:sz w:val="24"/>
          <w:szCs w:val="24"/>
        </w:rPr>
      </w:pPr>
      <w:r w:rsidRPr="003B2FBE">
        <w:rPr>
          <w:rFonts w:ascii="宋体" w:eastAsia="宋体" w:hAnsi="宋体" w:hint="eastAsia"/>
          <w:sz w:val="24"/>
          <w:szCs w:val="24"/>
        </w:rPr>
        <w:t>设计阶段：包括设计联络和确认，与招标人密切沟通，充分理解需求，制定详细的设计方案，并提交招标人审查确认。</w:t>
      </w:r>
      <w:r w:rsidRPr="003B2FBE">
        <w:rPr>
          <w:rFonts w:ascii="MS Gothic" w:eastAsia="MS Gothic" w:hAnsi="MS Gothic" w:cs="MS Gothic" w:hint="eastAsia"/>
          <w:sz w:val="24"/>
          <w:szCs w:val="24"/>
        </w:rPr>
        <w:t>​</w:t>
      </w:r>
    </w:p>
    <w:p w14:paraId="49A65933" w14:textId="77777777" w:rsidR="003B2FBE" w:rsidRPr="003B2FBE" w:rsidRDefault="003B2FBE" w:rsidP="003B2FBE">
      <w:pPr>
        <w:pStyle w:val="a7"/>
        <w:numPr>
          <w:ilvl w:val="0"/>
          <w:numId w:val="1"/>
        </w:numPr>
        <w:spacing w:line="360" w:lineRule="auto"/>
        <w:ind w:firstLineChars="0"/>
        <w:rPr>
          <w:rFonts w:ascii="宋体" w:eastAsia="宋体" w:hAnsi="宋体"/>
          <w:sz w:val="24"/>
          <w:szCs w:val="24"/>
        </w:rPr>
      </w:pPr>
      <w:r w:rsidRPr="003B2FBE">
        <w:rPr>
          <w:rFonts w:ascii="宋体" w:eastAsia="宋体" w:hAnsi="宋体" w:hint="eastAsia"/>
          <w:sz w:val="24"/>
          <w:szCs w:val="24"/>
        </w:rPr>
        <w:t>研发阶段：按照设计方案进行系统的研发工作，严格控制研发进度和质量，确保系统的各项功能和性能指标满足要求。</w:t>
      </w:r>
      <w:r w:rsidRPr="003B2FBE">
        <w:rPr>
          <w:rFonts w:ascii="MS Gothic" w:eastAsia="MS Gothic" w:hAnsi="MS Gothic" w:cs="MS Gothic" w:hint="eastAsia"/>
          <w:sz w:val="24"/>
          <w:szCs w:val="24"/>
        </w:rPr>
        <w:t>​</w:t>
      </w:r>
    </w:p>
    <w:p w14:paraId="0DB8D28C" w14:textId="77777777" w:rsidR="003B2FBE" w:rsidRPr="003B2FBE" w:rsidRDefault="003B2FBE" w:rsidP="003B2FBE">
      <w:pPr>
        <w:pStyle w:val="a7"/>
        <w:numPr>
          <w:ilvl w:val="0"/>
          <w:numId w:val="1"/>
        </w:numPr>
        <w:spacing w:line="360" w:lineRule="auto"/>
        <w:ind w:firstLineChars="0"/>
        <w:rPr>
          <w:rFonts w:ascii="宋体" w:eastAsia="宋体" w:hAnsi="宋体"/>
          <w:sz w:val="24"/>
          <w:szCs w:val="24"/>
        </w:rPr>
      </w:pPr>
      <w:r w:rsidRPr="003B2FBE">
        <w:rPr>
          <w:rFonts w:ascii="宋体" w:eastAsia="宋体" w:hAnsi="宋体" w:hint="eastAsia"/>
          <w:sz w:val="24"/>
          <w:szCs w:val="24"/>
        </w:rPr>
        <w:t>部署阶段：将研发完成的系统部署到实际环境中，进行系统的集成和调试，确保系统能够正常运行。</w:t>
      </w:r>
      <w:r w:rsidRPr="003B2FBE">
        <w:rPr>
          <w:rFonts w:ascii="MS Gothic" w:eastAsia="MS Gothic" w:hAnsi="MS Gothic" w:cs="MS Gothic" w:hint="eastAsia"/>
          <w:sz w:val="24"/>
          <w:szCs w:val="24"/>
        </w:rPr>
        <w:t>​</w:t>
      </w:r>
    </w:p>
    <w:p w14:paraId="0671F03F" w14:textId="77777777" w:rsidR="003B2FBE" w:rsidRPr="003B2FBE" w:rsidRDefault="003B2FBE" w:rsidP="003B2FBE">
      <w:pPr>
        <w:pStyle w:val="a7"/>
        <w:numPr>
          <w:ilvl w:val="0"/>
          <w:numId w:val="1"/>
        </w:numPr>
        <w:spacing w:line="360" w:lineRule="auto"/>
        <w:ind w:firstLineChars="0"/>
        <w:rPr>
          <w:rFonts w:ascii="宋体" w:eastAsia="宋体" w:hAnsi="宋体"/>
          <w:sz w:val="24"/>
          <w:szCs w:val="24"/>
        </w:rPr>
      </w:pPr>
      <w:r w:rsidRPr="003B2FBE">
        <w:rPr>
          <w:rFonts w:ascii="宋体" w:eastAsia="宋体" w:hAnsi="宋体" w:hint="eastAsia"/>
          <w:sz w:val="24"/>
          <w:szCs w:val="24"/>
        </w:rPr>
        <w:t>到货验收阶段：在设备到货后，及时组织验收工作，确保设备的质量和数量符合合同要求。</w:t>
      </w:r>
      <w:r w:rsidRPr="003B2FBE">
        <w:rPr>
          <w:rFonts w:ascii="MS Gothic" w:eastAsia="MS Gothic" w:hAnsi="MS Gothic" w:cs="MS Gothic" w:hint="eastAsia"/>
          <w:sz w:val="24"/>
          <w:szCs w:val="24"/>
        </w:rPr>
        <w:t>​</w:t>
      </w:r>
    </w:p>
    <w:p w14:paraId="5C1A5AE1" w14:textId="77777777" w:rsidR="003B2FBE" w:rsidRPr="003B2FBE" w:rsidRDefault="003B2FBE" w:rsidP="003B2FBE">
      <w:pPr>
        <w:pStyle w:val="a7"/>
        <w:numPr>
          <w:ilvl w:val="0"/>
          <w:numId w:val="1"/>
        </w:numPr>
        <w:spacing w:line="360" w:lineRule="auto"/>
        <w:ind w:firstLineChars="0"/>
        <w:rPr>
          <w:rFonts w:ascii="宋体" w:eastAsia="宋体" w:hAnsi="宋体"/>
          <w:sz w:val="24"/>
          <w:szCs w:val="24"/>
        </w:rPr>
      </w:pPr>
      <w:r w:rsidRPr="003B2FBE">
        <w:rPr>
          <w:rFonts w:ascii="宋体" w:eastAsia="宋体" w:hAnsi="宋体" w:hint="eastAsia"/>
          <w:sz w:val="24"/>
          <w:szCs w:val="24"/>
        </w:rPr>
        <w:t>质量保证期：在质量保证期内，提供完善的售后服务和技术支持，及时解决系统出现的问题。</w:t>
      </w:r>
      <w:r w:rsidRPr="003B2FBE">
        <w:rPr>
          <w:rFonts w:ascii="MS Gothic" w:eastAsia="MS Gothic" w:hAnsi="MS Gothic" w:cs="MS Gothic" w:hint="eastAsia"/>
          <w:sz w:val="24"/>
          <w:szCs w:val="24"/>
        </w:rPr>
        <w:t>​</w:t>
      </w:r>
    </w:p>
    <w:p w14:paraId="7A1D5A34" w14:textId="3679A96D" w:rsidR="003B2FBE" w:rsidRPr="003B2FBE" w:rsidRDefault="003B2FBE" w:rsidP="003B2FBE">
      <w:pPr>
        <w:spacing w:line="360" w:lineRule="auto"/>
        <w:rPr>
          <w:rFonts w:ascii="宋体" w:eastAsia="宋体" w:hAnsi="宋体"/>
          <w:b/>
          <w:bCs/>
          <w:sz w:val="24"/>
          <w:szCs w:val="24"/>
        </w:rPr>
      </w:pPr>
      <w:r>
        <w:rPr>
          <w:rFonts w:ascii="宋体" w:eastAsia="宋体" w:hAnsi="宋体" w:hint="eastAsia"/>
          <w:b/>
          <w:bCs/>
          <w:sz w:val="24"/>
          <w:szCs w:val="24"/>
        </w:rPr>
        <w:t>2</w:t>
      </w:r>
      <w:r>
        <w:rPr>
          <w:rFonts w:ascii="宋体" w:eastAsia="宋体" w:hAnsi="宋体"/>
          <w:b/>
          <w:bCs/>
          <w:sz w:val="24"/>
          <w:szCs w:val="24"/>
        </w:rPr>
        <w:t xml:space="preserve"> </w:t>
      </w:r>
      <w:r w:rsidRPr="003B2FBE">
        <w:rPr>
          <w:rFonts w:ascii="宋体" w:eastAsia="宋体" w:hAnsi="宋体" w:hint="eastAsia"/>
          <w:b/>
          <w:bCs/>
          <w:sz w:val="24"/>
          <w:szCs w:val="24"/>
        </w:rPr>
        <w:t>工期</w:t>
      </w:r>
      <w:r w:rsidRPr="003B2FBE">
        <w:rPr>
          <w:rFonts w:ascii="MS Gothic" w:eastAsia="MS Gothic" w:hAnsi="MS Gothic" w:cs="MS Gothic" w:hint="eastAsia"/>
          <w:b/>
          <w:bCs/>
          <w:sz w:val="24"/>
          <w:szCs w:val="24"/>
        </w:rPr>
        <w:t>​</w:t>
      </w:r>
    </w:p>
    <w:p w14:paraId="531A6F61" w14:textId="57BB1EAF" w:rsidR="003B2FBE" w:rsidRDefault="003B2FBE" w:rsidP="003B2FBE">
      <w:pPr>
        <w:spacing w:line="360" w:lineRule="auto"/>
        <w:ind w:firstLineChars="200" w:firstLine="480"/>
        <w:rPr>
          <w:rFonts w:ascii="MS Gothic" w:hAnsi="MS Gothic" w:cs="MS Gothic"/>
          <w:sz w:val="24"/>
          <w:szCs w:val="24"/>
        </w:rPr>
      </w:pPr>
      <w:r w:rsidRPr="003B2FBE">
        <w:rPr>
          <w:rFonts w:ascii="宋体" w:eastAsia="宋体" w:hAnsi="宋体" w:hint="eastAsia"/>
          <w:sz w:val="24"/>
          <w:szCs w:val="24"/>
        </w:rPr>
        <w:t>按照合同的交货时间和地点，制定详细的时间进度表，明确从设计、设计联络、部署以及到货验收等各个阶段的开始和完成时间，确保整个项目能够按时交付使用。</w:t>
      </w:r>
      <w:r w:rsidRPr="003B2FBE">
        <w:rPr>
          <w:rFonts w:ascii="MS Gothic" w:eastAsia="MS Gothic" w:hAnsi="MS Gothic" w:cs="MS Gothic" w:hint="eastAsia"/>
          <w:sz w:val="24"/>
          <w:szCs w:val="24"/>
        </w:rPr>
        <w:t>​</w:t>
      </w:r>
    </w:p>
    <w:tbl>
      <w:tblPr>
        <w:tblStyle w:val="a8"/>
        <w:tblW w:w="0" w:type="auto"/>
        <w:tblLook w:val="04A0" w:firstRow="1" w:lastRow="0" w:firstColumn="1" w:lastColumn="0" w:noHBand="0" w:noVBand="1"/>
      </w:tblPr>
      <w:tblGrid>
        <w:gridCol w:w="2074"/>
        <w:gridCol w:w="2074"/>
        <w:gridCol w:w="2074"/>
        <w:gridCol w:w="2074"/>
      </w:tblGrid>
      <w:tr w:rsidR="00700655" w14:paraId="4CBC304D" w14:textId="77777777" w:rsidTr="00700655">
        <w:tc>
          <w:tcPr>
            <w:tcW w:w="2074" w:type="dxa"/>
          </w:tcPr>
          <w:p w14:paraId="6EE4ED97" w14:textId="55FA6D30" w:rsidR="00700655" w:rsidRPr="003F6846" w:rsidRDefault="00700655" w:rsidP="003B2FBE">
            <w:pPr>
              <w:spacing w:line="360" w:lineRule="auto"/>
              <w:rPr>
                <w:rFonts w:ascii="宋体" w:eastAsia="宋体" w:hAnsi="宋体"/>
                <w:szCs w:val="21"/>
              </w:rPr>
            </w:pPr>
            <w:r w:rsidRPr="003F6846">
              <w:rPr>
                <w:rFonts w:ascii="宋体" w:eastAsia="宋体" w:hAnsi="宋体" w:hint="eastAsia"/>
                <w:szCs w:val="21"/>
              </w:rPr>
              <w:t>项目执行阶段</w:t>
            </w:r>
          </w:p>
        </w:tc>
        <w:tc>
          <w:tcPr>
            <w:tcW w:w="2074" w:type="dxa"/>
          </w:tcPr>
          <w:p w14:paraId="5F7B9CAF" w14:textId="30D1B57C" w:rsidR="00700655" w:rsidRPr="003F6846" w:rsidRDefault="00700655" w:rsidP="003B2FBE">
            <w:pPr>
              <w:spacing w:line="360" w:lineRule="auto"/>
              <w:rPr>
                <w:rFonts w:ascii="宋体" w:eastAsia="宋体" w:hAnsi="宋体"/>
                <w:szCs w:val="21"/>
              </w:rPr>
            </w:pPr>
            <w:r w:rsidRPr="003F6846">
              <w:rPr>
                <w:rFonts w:ascii="宋体" w:eastAsia="宋体" w:hAnsi="宋体" w:hint="eastAsia"/>
                <w:szCs w:val="21"/>
              </w:rPr>
              <w:t>开始时间</w:t>
            </w:r>
          </w:p>
        </w:tc>
        <w:tc>
          <w:tcPr>
            <w:tcW w:w="2074" w:type="dxa"/>
          </w:tcPr>
          <w:p w14:paraId="2436D5E5" w14:textId="45A2E3FC" w:rsidR="00700655" w:rsidRPr="003F6846" w:rsidRDefault="00700655" w:rsidP="003B2FBE">
            <w:pPr>
              <w:spacing w:line="360" w:lineRule="auto"/>
              <w:rPr>
                <w:rFonts w:ascii="宋体" w:eastAsia="宋体" w:hAnsi="宋体"/>
                <w:szCs w:val="21"/>
              </w:rPr>
            </w:pPr>
            <w:r w:rsidRPr="003F6846">
              <w:rPr>
                <w:rFonts w:ascii="宋体" w:eastAsia="宋体" w:hAnsi="宋体" w:hint="eastAsia"/>
                <w:szCs w:val="21"/>
              </w:rPr>
              <w:t>完成时间</w:t>
            </w:r>
          </w:p>
        </w:tc>
        <w:tc>
          <w:tcPr>
            <w:tcW w:w="2074" w:type="dxa"/>
          </w:tcPr>
          <w:p w14:paraId="66B87061" w14:textId="4A081BDA" w:rsidR="00700655" w:rsidRPr="003F6846" w:rsidRDefault="00700655" w:rsidP="003B2FBE">
            <w:pPr>
              <w:spacing w:line="360" w:lineRule="auto"/>
              <w:rPr>
                <w:rFonts w:ascii="宋体" w:eastAsia="宋体" w:hAnsi="宋体"/>
                <w:szCs w:val="21"/>
              </w:rPr>
            </w:pPr>
            <w:r w:rsidRPr="003F6846">
              <w:rPr>
                <w:rFonts w:ascii="宋体" w:eastAsia="宋体" w:hAnsi="宋体" w:hint="eastAsia"/>
                <w:szCs w:val="21"/>
              </w:rPr>
              <w:t>具体工作内容</w:t>
            </w:r>
          </w:p>
        </w:tc>
      </w:tr>
      <w:tr w:rsidR="00700655" w14:paraId="5CDE3C1B" w14:textId="77777777" w:rsidTr="00246E08">
        <w:tc>
          <w:tcPr>
            <w:tcW w:w="2074" w:type="dxa"/>
            <w:vAlign w:val="center"/>
          </w:tcPr>
          <w:p w14:paraId="6A95C580" w14:textId="1B729A5D"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t>设计阶段</w:t>
            </w:r>
          </w:p>
        </w:tc>
        <w:tc>
          <w:tcPr>
            <w:tcW w:w="2074" w:type="dxa"/>
            <w:vAlign w:val="center"/>
          </w:tcPr>
          <w:p w14:paraId="0EC69CF0" w14:textId="54DF2D18"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t>合同签订后第</w:t>
            </w:r>
            <w:r w:rsidRPr="003F6846">
              <w:rPr>
                <w:rFonts w:ascii="宋体" w:eastAsia="宋体" w:hAnsi="宋体"/>
                <w:szCs w:val="21"/>
              </w:rPr>
              <w:t xml:space="preserve"> 1 周</w:t>
            </w:r>
          </w:p>
        </w:tc>
        <w:tc>
          <w:tcPr>
            <w:tcW w:w="2074" w:type="dxa"/>
            <w:vAlign w:val="center"/>
          </w:tcPr>
          <w:p w14:paraId="747F6A11" w14:textId="328AA7F5"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t>合同签订后第</w:t>
            </w:r>
            <w:r w:rsidRPr="003F6846">
              <w:rPr>
                <w:rFonts w:ascii="宋体" w:eastAsia="宋体" w:hAnsi="宋体"/>
                <w:szCs w:val="21"/>
              </w:rPr>
              <w:t xml:space="preserve"> 8 周</w:t>
            </w:r>
          </w:p>
        </w:tc>
        <w:tc>
          <w:tcPr>
            <w:tcW w:w="2074" w:type="dxa"/>
            <w:vAlign w:val="center"/>
          </w:tcPr>
          <w:p w14:paraId="571507EF" w14:textId="15AB8B0E"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t>与招标人进行设计联络，深入沟通需求；制定系统测试平台的设计方案，包括系统架构、功能模块设计、技术</w:t>
            </w:r>
            <w:r w:rsidRPr="003F6846">
              <w:rPr>
                <w:rFonts w:ascii="宋体" w:eastAsia="宋体" w:hAnsi="宋体" w:hint="eastAsia"/>
                <w:szCs w:val="21"/>
              </w:rPr>
              <w:lastRenderedPageBreak/>
              <w:t>选型等；提交设计方案及相关资料供招标人审查，根据审查意见进行修改完善，形成最终确认的设计方案</w:t>
            </w:r>
          </w:p>
        </w:tc>
      </w:tr>
      <w:tr w:rsidR="00700655" w14:paraId="7C62F557" w14:textId="77777777" w:rsidTr="00246E08">
        <w:tc>
          <w:tcPr>
            <w:tcW w:w="2074" w:type="dxa"/>
            <w:vAlign w:val="center"/>
          </w:tcPr>
          <w:p w14:paraId="54B4C14F" w14:textId="743B7E69"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lastRenderedPageBreak/>
              <w:t>研发阶段</w:t>
            </w:r>
          </w:p>
        </w:tc>
        <w:tc>
          <w:tcPr>
            <w:tcW w:w="2074" w:type="dxa"/>
            <w:vAlign w:val="center"/>
          </w:tcPr>
          <w:p w14:paraId="3568C3F3" w14:textId="09217731"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t>合同签订后第</w:t>
            </w:r>
            <w:r w:rsidRPr="003F6846">
              <w:rPr>
                <w:rFonts w:ascii="宋体" w:eastAsia="宋体" w:hAnsi="宋体"/>
                <w:szCs w:val="21"/>
              </w:rPr>
              <w:t xml:space="preserve"> 9 周</w:t>
            </w:r>
          </w:p>
        </w:tc>
        <w:tc>
          <w:tcPr>
            <w:tcW w:w="2074" w:type="dxa"/>
            <w:vAlign w:val="center"/>
          </w:tcPr>
          <w:p w14:paraId="0F32095D" w14:textId="714223B2"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t>合同签订后第</w:t>
            </w:r>
            <w:r w:rsidRPr="003F6846">
              <w:rPr>
                <w:rFonts w:ascii="宋体" w:eastAsia="宋体" w:hAnsi="宋体"/>
                <w:szCs w:val="21"/>
              </w:rPr>
              <w:t xml:space="preserve"> 28 周</w:t>
            </w:r>
          </w:p>
        </w:tc>
        <w:tc>
          <w:tcPr>
            <w:tcW w:w="2074" w:type="dxa"/>
            <w:vAlign w:val="center"/>
          </w:tcPr>
          <w:p w14:paraId="0D9DDE39" w14:textId="058E95D4"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t>基于确认的设计方案，开展基于大模型驱动的多</w:t>
            </w:r>
            <w:proofErr w:type="gramStart"/>
            <w:r w:rsidRPr="003F6846">
              <w:rPr>
                <w:rFonts w:ascii="宋体" w:eastAsia="宋体" w:hAnsi="宋体" w:hint="eastAsia"/>
                <w:szCs w:val="21"/>
              </w:rPr>
              <w:t>源数据</w:t>
            </w:r>
            <w:proofErr w:type="gramEnd"/>
            <w:r w:rsidRPr="003F6846">
              <w:rPr>
                <w:rFonts w:ascii="宋体" w:eastAsia="宋体" w:hAnsi="宋体" w:hint="eastAsia"/>
                <w:szCs w:val="21"/>
              </w:rPr>
              <w:t>生成与融合模块、大规模</w:t>
            </w:r>
            <w:proofErr w:type="gramStart"/>
            <w:r w:rsidRPr="003F6846">
              <w:rPr>
                <w:rFonts w:ascii="宋体" w:eastAsia="宋体" w:hAnsi="宋体" w:hint="eastAsia"/>
                <w:szCs w:val="21"/>
              </w:rPr>
              <w:t>城轨车辆</w:t>
            </w:r>
            <w:proofErr w:type="gramEnd"/>
            <w:r w:rsidRPr="003F6846">
              <w:rPr>
                <w:rFonts w:ascii="宋体" w:eastAsia="宋体" w:hAnsi="宋体" w:hint="eastAsia"/>
                <w:szCs w:val="21"/>
              </w:rPr>
              <w:t>外观缺陷样本库构建模块、基于多模态数据的</w:t>
            </w:r>
            <w:proofErr w:type="gramStart"/>
            <w:r w:rsidRPr="003F6846">
              <w:rPr>
                <w:rFonts w:ascii="宋体" w:eastAsia="宋体" w:hAnsi="宋体" w:hint="eastAsia"/>
                <w:szCs w:val="21"/>
              </w:rPr>
              <w:t>城轨车辆</w:t>
            </w:r>
            <w:proofErr w:type="gramEnd"/>
            <w:r w:rsidRPr="003F6846">
              <w:rPr>
                <w:rFonts w:ascii="宋体" w:eastAsia="宋体" w:hAnsi="宋体" w:hint="eastAsia"/>
                <w:szCs w:val="21"/>
              </w:rPr>
              <w:t>外观缺陷检测模块以及</w:t>
            </w:r>
            <w:proofErr w:type="gramStart"/>
            <w:r w:rsidRPr="003F6846">
              <w:rPr>
                <w:rFonts w:ascii="宋体" w:eastAsia="宋体" w:hAnsi="宋体" w:hint="eastAsia"/>
                <w:szCs w:val="21"/>
              </w:rPr>
              <w:t>城轨车辆</w:t>
            </w:r>
            <w:proofErr w:type="gramEnd"/>
            <w:r w:rsidRPr="003F6846">
              <w:rPr>
                <w:rFonts w:ascii="宋体" w:eastAsia="宋体" w:hAnsi="宋体" w:hint="eastAsia"/>
                <w:szCs w:val="21"/>
              </w:rPr>
              <w:t>智能全景检测算法测试验证平台的开发工作；进行模块内部测试、集成测试，修复测试过程中发现的问题</w:t>
            </w:r>
          </w:p>
        </w:tc>
      </w:tr>
      <w:tr w:rsidR="00700655" w14:paraId="607A4C2F" w14:textId="77777777" w:rsidTr="00246E08">
        <w:tc>
          <w:tcPr>
            <w:tcW w:w="2074" w:type="dxa"/>
            <w:vAlign w:val="center"/>
          </w:tcPr>
          <w:p w14:paraId="7B6AF321" w14:textId="5B08032D"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t>部署阶段</w:t>
            </w:r>
          </w:p>
        </w:tc>
        <w:tc>
          <w:tcPr>
            <w:tcW w:w="2074" w:type="dxa"/>
            <w:vAlign w:val="center"/>
          </w:tcPr>
          <w:p w14:paraId="50FE21D0" w14:textId="60A1B845"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t>合同签订后第</w:t>
            </w:r>
            <w:r w:rsidRPr="003F6846">
              <w:rPr>
                <w:rFonts w:ascii="宋体" w:eastAsia="宋体" w:hAnsi="宋体"/>
                <w:szCs w:val="21"/>
              </w:rPr>
              <w:t xml:space="preserve"> 29 周</w:t>
            </w:r>
          </w:p>
        </w:tc>
        <w:tc>
          <w:tcPr>
            <w:tcW w:w="2074" w:type="dxa"/>
            <w:vAlign w:val="center"/>
          </w:tcPr>
          <w:p w14:paraId="406406E6" w14:textId="55E271DF"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t>合同签订后第</w:t>
            </w:r>
            <w:r w:rsidRPr="003F6846">
              <w:rPr>
                <w:rFonts w:ascii="宋体" w:eastAsia="宋体" w:hAnsi="宋体"/>
                <w:szCs w:val="21"/>
              </w:rPr>
              <w:t xml:space="preserve"> 36 周</w:t>
            </w:r>
          </w:p>
        </w:tc>
        <w:tc>
          <w:tcPr>
            <w:tcW w:w="2074" w:type="dxa"/>
            <w:vAlign w:val="center"/>
          </w:tcPr>
          <w:p w14:paraId="58697354" w14:textId="597CB11D"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t>将研发完成的系统部署到实际运行环境中，包括服务器配置、网络设置、软件安装等；进行系统的联调测试，确保系统各部分协</w:t>
            </w:r>
            <w:r w:rsidRPr="003F6846">
              <w:rPr>
                <w:rFonts w:ascii="宋体" w:eastAsia="宋体" w:hAnsi="宋体" w:hint="eastAsia"/>
                <w:szCs w:val="21"/>
              </w:rPr>
              <w:lastRenderedPageBreak/>
              <w:t>同工作正常</w:t>
            </w:r>
          </w:p>
        </w:tc>
      </w:tr>
      <w:tr w:rsidR="00700655" w14:paraId="490EB03E" w14:textId="77777777" w:rsidTr="00246E08">
        <w:tc>
          <w:tcPr>
            <w:tcW w:w="2074" w:type="dxa"/>
            <w:vAlign w:val="center"/>
          </w:tcPr>
          <w:p w14:paraId="4EC98BC7" w14:textId="440346C0"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lastRenderedPageBreak/>
              <w:t>到货验收阶段</w:t>
            </w:r>
          </w:p>
        </w:tc>
        <w:tc>
          <w:tcPr>
            <w:tcW w:w="2074" w:type="dxa"/>
            <w:vAlign w:val="center"/>
          </w:tcPr>
          <w:p w14:paraId="25042FEE" w14:textId="3D99610A"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t>设备到货前</w:t>
            </w:r>
            <w:r w:rsidRPr="003F6846">
              <w:rPr>
                <w:rFonts w:ascii="宋体" w:eastAsia="宋体" w:hAnsi="宋体"/>
                <w:szCs w:val="21"/>
              </w:rPr>
              <w:t xml:space="preserve"> 1 周（以招标人通知为准）</w:t>
            </w:r>
          </w:p>
        </w:tc>
        <w:tc>
          <w:tcPr>
            <w:tcW w:w="2074" w:type="dxa"/>
            <w:vAlign w:val="center"/>
          </w:tcPr>
          <w:p w14:paraId="2CAF80C0" w14:textId="78E88BB2"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t>设备到货后第</w:t>
            </w:r>
            <w:r w:rsidRPr="003F6846">
              <w:rPr>
                <w:rFonts w:ascii="宋体" w:eastAsia="宋体" w:hAnsi="宋体"/>
                <w:szCs w:val="21"/>
              </w:rPr>
              <w:t xml:space="preserve"> 2 周</w:t>
            </w:r>
          </w:p>
        </w:tc>
        <w:tc>
          <w:tcPr>
            <w:tcW w:w="2074" w:type="dxa"/>
            <w:vAlign w:val="center"/>
          </w:tcPr>
          <w:p w14:paraId="63EAFD92" w14:textId="6A497D93"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t>在设备到货前，做好验收准备工作，包括检查验收工具、人员安排等；设备到货后，依据合同要求对设备《信息安全等级保护管理办法》（公通字【</w:t>
            </w:r>
            <w:r w:rsidRPr="003F6846">
              <w:rPr>
                <w:rFonts w:ascii="宋体" w:eastAsia="宋体" w:hAnsi="宋体"/>
                <w:szCs w:val="21"/>
              </w:rPr>
              <w:t>2007】43号）等相关标准执行的数量、型号、质量等进行详细检查验收，对不合格设备及时与供应商沟通处理</w:t>
            </w:r>
          </w:p>
        </w:tc>
      </w:tr>
      <w:tr w:rsidR="00700655" w14:paraId="6E1A07DE" w14:textId="77777777" w:rsidTr="00246E08">
        <w:tc>
          <w:tcPr>
            <w:tcW w:w="2074" w:type="dxa"/>
            <w:vAlign w:val="center"/>
          </w:tcPr>
          <w:p w14:paraId="538C0B12" w14:textId="3AC8964D"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t>质量保证期</w:t>
            </w:r>
          </w:p>
        </w:tc>
        <w:tc>
          <w:tcPr>
            <w:tcW w:w="2074" w:type="dxa"/>
            <w:vAlign w:val="center"/>
          </w:tcPr>
          <w:p w14:paraId="3E91957E" w14:textId="53D81615"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t>系统验收合格之日起</w:t>
            </w:r>
          </w:p>
        </w:tc>
        <w:tc>
          <w:tcPr>
            <w:tcW w:w="2074" w:type="dxa"/>
            <w:vAlign w:val="center"/>
          </w:tcPr>
          <w:p w14:paraId="7220E873" w14:textId="250EF6F8"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t>系统验收合格后</w:t>
            </w:r>
            <w:r w:rsidRPr="003F6846">
              <w:rPr>
                <w:rFonts w:ascii="宋体" w:eastAsia="宋体" w:hAnsi="宋体"/>
                <w:szCs w:val="21"/>
              </w:rPr>
              <w:t xml:space="preserve"> 24 </w:t>
            </w:r>
            <w:proofErr w:type="gramStart"/>
            <w:r w:rsidRPr="003F6846">
              <w:rPr>
                <w:rFonts w:ascii="宋体" w:eastAsia="宋体" w:hAnsi="宋体"/>
                <w:szCs w:val="21"/>
              </w:rPr>
              <w:t>个</w:t>
            </w:r>
            <w:proofErr w:type="gramEnd"/>
            <w:r w:rsidRPr="003F6846">
              <w:rPr>
                <w:rFonts w:ascii="宋体" w:eastAsia="宋体" w:hAnsi="宋体"/>
                <w:szCs w:val="21"/>
              </w:rPr>
              <w:t>月</w:t>
            </w:r>
          </w:p>
        </w:tc>
        <w:tc>
          <w:tcPr>
            <w:tcW w:w="2074" w:type="dxa"/>
            <w:vAlign w:val="center"/>
          </w:tcPr>
          <w:p w14:paraId="73827045" w14:textId="481D35C8" w:rsidR="00700655" w:rsidRPr="003F6846" w:rsidRDefault="00700655" w:rsidP="00246E08">
            <w:pPr>
              <w:spacing w:line="360" w:lineRule="auto"/>
              <w:jc w:val="center"/>
              <w:rPr>
                <w:rFonts w:ascii="宋体" w:eastAsia="宋体" w:hAnsi="宋体"/>
                <w:szCs w:val="21"/>
              </w:rPr>
            </w:pPr>
            <w:r w:rsidRPr="003F6846">
              <w:rPr>
                <w:rFonts w:ascii="宋体" w:eastAsia="宋体" w:hAnsi="宋体" w:hint="eastAsia"/>
                <w:szCs w:val="21"/>
              </w:rPr>
              <w:t>提供系统的售后技术支持和维护服务，及时响应并解决系统运行过程中出现的问题；定期对系统进行巡检，确保系统稳定运行；根据招标人需求，对系统进行必要的优化和升级</w:t>
            </w:r>
          </w:p>
        </w:tc>
      </w:tr>
    </w:tbl>
    <w:p w14:paraId="382FCB0F" w14:textId="77777777" w:rsidR="003B2FBE" w:rsidRPr="003B2FBE" w:rsidRDefault="003B2FBE" w:rsidP="003B2FBE">
      <w:pPr>
        <w:spacing w:line="360" w:lineRule="auto"/>
        <w:ind w:firstLineChars="200" w:firstLine="480"/>
        <w:rPr>
          <w:rFonts w:ascii="宋体" w:eastAsia="宋体" w:hAnsi="宋体"/>
          <w:sz w:val="24"/>
          <w:szCs w:val="24"/>
        </w:rPr>
      </w:pPr>
      <w:r w:rsidRPr="003B2FBE">
        <w:rPr>
          <w:rFonts w:ascii="宋体" w:eastAsia="宋体" w:hAnsi="宋体" w:hint="eastAsia"/>
          <w:sz w:val="24"/>
          <w:szCs w:val="24"/>
        </w:rPr>
        <w:t>充分考虑到招标人可能根据工程实际情况对时间进行调整，我们将积极配合，确保计划的调整不会影响系统的价格和质量。</w:t>
      </w:r>
      <w:r w:rsidRPr="003B2FBE">
        <w:rPr>
          <w:rFonts w:ascii="MS Gothic" w:eastAsia="MS Gothic" w:hAnsi="MS Gothic" w:cs="MS Gothic" w:hint="eastAsia"/>
          <w:sz w:val="24"/>
          <w:szCs w:val="24"/>
        </w:rPr>
        <w:t>​</w:t>
      </w:r>
    </w:p>
    <w:p w14:paraId="1C8DCABB" w14:textId="77777777" w:rsidR="003B2FBE" w:rsidRPr="003B2FBE" w:rsidRDefault="003B2FBE" w:rsidP="00360735">
      <w:pPr>
        <w:spacing w:beforeLines="50" w:before="156" w:afterLines="50" w:after="156" w:line="360" w:lineRule="auto"/>
        <w:outlineLvl w:val="1"/>
        <w:rPr>
          <w:rFonts w:ascii="宋体" w:eastAsia="宋体" w:hAnsi="宋体"/>
          <w:sz w:val="30"/>
          <w:szCs w:val="30"/>
        </w:rPr>
      </w:pPr>
      <w:bookmarkStart w:id="10" w:name="_Toc195443561"/>
      <w:r w:rsidRPr="003B2FBE">
        <w:rPr>
          <w:rFonts w:ascii="宋体" w:eastAsia="宋体" w:hAnsi="宋体" w:hint="eastAsia"/>
          <w:sz w:val="30"/>
          <w:szCs w:val="30"/>
        </w:rPr>
        <w:t>（三）项目管理计划</w:t>
      </w:r>
      <w:r w:rsidRPr="003B2FBE">
        <w:rPr>
          <w:rFonts w:ascii="MS Gothic" w:eastAsia="MS Gothic" w:hAnsi="MS Gothic" w:cs="MS Gothic" w:hint="eastAsia"/>
          <w:sz w:val="30"/>
          <w:szCs w:val="30"/>
        </w:rPr>
        <w:t>​</w:t>
      </w:r>
      <w:bookmarkEnd w:id="10"/>
    </w:p>
    <w:p w14:paraId="06A717F7" w14:textId="75C337F7" w:rsidR="003B2FBE" w:rsidRPr="003B2FBE" w:rsidRDefault="003B2FBE" w:rsidP="003B2FBE">
      <w:pPr>
        <w:spacing w:line="360" w:lineRule="auto"/>
        <w:rPr>
          <w:rFonts w:ascii="宋体" w:eastAsia="宋体" w:hAnsi="宋体"/>
          <w:b/>
          <w:bCs/>
          <w:sz w:val="24"/>
          <w:szCs w:val="24"/>
        </w:rPr>
      </w:pPr>
      <w:r>
        <w:rPr>
          <w:rFonts w:ascii="宋体" w:eastAsia="宋体" w:hAnsi="宋体" w:hint="eastAsia"/>
          <w:b/>
          <w:bCs/>
          <w:sz w:val="24"/>
          <w:szCs w:val="24"/>
        </w:rPr>
        <w:lastRenderedPageBreak/>
        <w:t>1</w:t>
      </w:r>
      <w:r>
        <w:rPr>
          <w:rFonts w:ascii="宋体" w:eastAsia="宋体" w:hAnsi="宋体"/>
          <w:b/>
          <w:bCs/>
          <w:sz w:val="24"/>
          <w:szCs w:val="24"/>
        </w:rPr>
        <w:t xml:space="preserve"> </w:t>
      </w:r>
      <w:r w:rsidRPr="003B2FBE">
        <w:rPr>
          <w:rFonts w:ascii="宋体" w:eastAsia="宋体" w:hAnsi="宋体" w:hint="eastAsia"/>
          <w:b/>
          <w:bCs/>
          <w:sz w:val="24"/>
          <w:szCs w:val="24"/>
        </w:rPr>
        <w:t>进度控制计划</w:t>
      </w:r>
      <w:r w:rsidRPr="003B2FBE">
        <w:rPr>
          <w:rFonts w:ascii="MS Gothic" w:eastAsia="MS Gothic" w:hAnsi="MS Gothic" w:cs="MS Gothic" w:hint="eastAsia"/>
          <w:b/>
          <w:bCs/>
          <w:sz w:val="24"/>
          <w:szCs w:val="24"/>
        </w:rPr>
        <w:t>​</w:t>
      </w:r>
    </w:p>
    <w:p w14:paraId="534F22C4" w14:textId="77777777" w:rsidR="003B2FBE" w:rsidRPr="003B2FBE" w:rsidRDefault="003B2FBE" w:rsidP="003B2FBE">
      <w:pPr>
        <w:spacing w:line="360" w:lineRule="auto"/>
        <w:ind w:firstLineChars="200" w:firstLine="480"/>
        <w:rPr>
          <w:rFonts w:ascii="宋体" w:eastAsia="宋体" w:hAnsi="宋体"/>
          <w:sz w:val="24"/>
          <w:szCs w:val="24"/>
        </w:rPr>
      </w:pPr>
      <w:r w:rsidRPr="003B2FBE">
        <w:rPr>
          <w:rFonts w:ascii="宋体" w:eastAsia="宋体" w:hAnsi="宋体" w:hint="eastAsia"/>
          <w:sz w:val="24"/>
          <w:szCs w:val="24"/>
        </w:rPr>
        <w:t>在设计联络时，以图表形式提交本系统研发进度计划，明确项目执行各阶段的开始与完成日期。该进度计划将严格遵照合同进度，并符合合同中项目计划的要求。在项目实施过程中，密切跟踪进度，及时调整计划，确保控制进度中的所有活动都按计划如期进行。</w:t>
      </w:r>
      <w:r w:rsidRPr="003B2FBE">
        <w:rPr>
          <w:rFonts w:ascii="MS Gothic" w:eastAsia="MS Gothic" w:hAnsi="MS Gothic" w:cs="MS Gothic" w:hint="eastAsia"/>
          <w:sz w:val="24"/>
          <w:szCs w:val="24"/>
        </w:rPr>
        <w:t>​</w:t>
      </w:r>
    </w:p>
    <w:p w14:paraId="1DF59059" w14:textId="036A99B8" w:rsidR="003B2FBE" w:rsidRPr="003B2FBE" w:rsidRDefault="003B2FBE" w:rsidP="003B2FBE">
      <w:pPr>
        <w:spacing w:line="360" w:lineRule="auto"/>
        <w:rPr>
          <w:rFonts w:ascii="宋体" w:eastAsia="宋体" w:hAnsi="宋体"/>
          <w:b/>
          <w:bCs/>
          <w:sz w:val="24"/>
          <w:szCs w:val="24"/>
        </w:rPr>
      </w:pPr>
      <w:r>
        <w:rPr>
          <w:rFonts w:ascii="宋体" w:eastAsia="宋体" w:hAnsi="宋体" w:hint="eastAsia"/>
          <w:b/>
          <w:bCs/>
          <w:sz w:val="24"/>
          <w:szCs w:val="24"/>
        </w:rPr>
        <w:t>2</w:t>
      </w:r>
      <w:r>
        <w:rPr>
          <w:rFonts w:ascii="宋体" w:eastAsia="宋体" w:hAnsi="宋体"/>
          <w:b/>
          <w:bCs/>
          <w:sz w:val="24"/>
          <w:szCs w:val="24"/>
        </w:rPr>
        <w:t xml:space="preserve"> </w:t>
      </w:r>
      <w:r w:rsidRPr="003B2FBE">
        <w:rPr>
          <w:rFonts w:ascii="宋体" w:eastAsia="宋体" w:hAnsi="宋体" w:hint="eastAsia"/>
          <w:b/>
          <w:bCs/>
          <w:sz w:val="24"/>
          <w:szCs w:val="24"/>
        </w:rPr>
        <w:t>质量控制计划</w:t>
      </w:r>
      <w:r w:rsidRPr="003B2FBE">
        <w:rPr>
          <w:rFonts w:ascii="MS Gothic" w:eastAsia="MS Gothic" w:hAnsi="MS Gothic" w:cs="MS Gothic" w:hint="eastAsia"/>
          <w:b/>
          <w:bCs/>
          <w:sz w:val="24"/>
          <w:szCs w:val="24"/>
        </w:rPr>
        <w:t>​</w:t>
      </w:r>
    </w:p>
    <w:p w14:paraId="70AF6352" w14:textId="77777777" w:rsidR="003B2FBE" w:rsidRPr="003B2FBE" w:rsidRDefault="003B2FBE" w:rsidP="003B2FBE">
      <w:pPr>
        <w:spacing w:line="360" w:lineRule="auto"/>
        <w:ind w:firstLineChars="200" w:firstLine="480"/>
        <w:rPr>
          <w:rFonts w:ascii="宋体" w:eastAsia="宋体" w:hAnsi="宋体"/>
          <w:sz w:val="24"/>
          <w:szCs w:val="24"/>
        </w:rPr>
      </w:pPr>
      <w:r w:rsidRPr="003B2FBE">
        <w:rPr>
          <w:rFonts w:ascii="宋体" w:eastAsia="宋体" w:hAnsi="宋体" w:hint="eastAsia"/>
          <w:sz w:val="24"/>
          <w:szCs w:val="24"/>
        </w:rPr>
        <w:t>在设计联络时，提供完整的满足合同要求的质量控制计划和组织机构说明，明确质量控制的目标、方法和责任分工。建立严格的质量控制体系，对项目的设计、研发、部署等各个阶段进行全面的质量监控，确保项目质量符合要求。</w:t>
      </w:r>
      <w:r w:rsidRPr="003B2FBE">
        <w:rPr>
          <w:rFonts w:ascii="MS Gothic" w:eastAsia="MS Gothic" w:hAnsi="MS Gothic" w:cs="MS Gothic" w:hint="eastAsia"/>
          <w:sz w:val="24"/>
          <w:szCs w:val="24"/>
        </w:rPr>
        <w:t>​</w:t>
      </w:r>
    </w:p>
    <w:p w14:paraId="13823B73" w14:textId="7BB74B1B" w:rsidR="003B2FBE" w:rsidRPr="003B2FBE" w:rsidRDefault="003B2FBE" w:rsidP="003B2FBE">
      <w:pPr>
        <w:spacing w:line="360" w:lineRule="auto"/>
        <w:rPr>
          <w:rFonts w:ascii="宋体" w:eastAsia="宋体" w:hAnsi="宋体"/>
          <w:b/>
          <w:bCs/>
          <w:sz w:val="24"/>
          <w:szCs w:val="24"/>
        </w:rPr>
      </w:pPr>
      <w:r>
        <w:rPr>
          <w:rFonts w:ascii="宋体" w:eastAsia="宋体" w:hAnsi="宋体" w:hint="eastAsia"/>
          <w:b/>
          <w:bCs/>
          <w:sz w:val="24"/>
          <w:szCs w:val="24"/>
        </w:rPr>
        <w:t>3</w:t>
      </w:r>
      <w:r>
        <w:rPr>
          <w:rFonts w:ascii="宋体" w:eastAsia="宋体" w:hAnsi="宋体"/>
          <w:b/>
          <w:bCs/>
          <w:sz w:val="24"/>
          <w:szCs w:val="24"/>
        </w:rPr>
        <w:t xml:space="preserve"> </w:t>
      </w:r>
      <w:r w:rsidRPr="003B2FBE">
        <w:rPr>
          <w:rFonts w:ascii="宋体" w:eastAsia="宋体" w:hAnsi="宋体" w:hint="eastAsia"/>
          <w:b/>
          <w:bCs/>
          <w:sz w:val="24"/>
          <w:szCs w:val="24"/>
        </w:rPr>
        <w:t>发货计划</w:t>
      </w:r>
      <w:r w:rsidRPr="003B2FBE">
        <w:rPr>
          <w:rFonts w:ascii="MS Gothic" w:eastAsia="MS Gothic" w:hAnsi="MS Gothic" w:cs="MS Gothic" w:hint="eastAsia"/>
          <w:b/>
          <w:bCs/>
          <w:sz w:val="24"/>
          <w:szCs w:val="24"/>
        </w:rPr>
        <w:t>​</w:t>
      </w:r>
    </w:p>
    <w:p w14:paraId="062F6B98" w14:textId="77777777" w:rsidR="003B2FBE" w:rsidRPr="003B2FBE" w:rsidRDefault="003B2FBE" w:rsidP="003B2FBE">
      <w:pPr>
        <w:spacing w:line="360" w:lineRule="auto"/>
        <w:ind w:firstLineChars="200" w:firstLine="480"/>
        <w:rPr>
          <w:rFonts w:ascii="宋体" w:eastAsia="宋体" w:hAnsi="宋体"/>
          <w:sz w:val="24"/>
          <w:szCs w:val="24"/>
        </w:rPr>
      </w:pPr>
      <w:r w:rsidRPr="003B2FBE">
        <w:rPr>
          <w:rFonts w:ascii="宋体" w:eastAsia="宋体" w:hAnsi="宋体" w:hint="eastAsia"/>
          <w:sz w:val="24"/>
          <w:szCs w:val="24"/>
        </w:rPr>
        <w:t>提前</w:t>
      </w:r>
      <w:r w:rsidRPr="003B2FBE">
        <w:rPr>
          <w:rFonts w:ascii="宋体" w:eastAsia="宋体" w:hAnsi="宋体"/>
          <w:sz w:val="24"/>
          <w:szCs w:val="24"/>
        </w:rPr>
        <w:t xml:space="preserve"> 15 天向招标人提交项目发货计划，详细说明发货的时间、地点、货物清单等信息，确保货物能够按时、准确地送达指定地点。</w:t>
      </w:r>
      <w:r w:rsidRPr="003B2FBE">
        <w:rPr>
          <w:rFonts w:ascii="MS Gothic" w:eastAsia="MS Gothic" w:hAnsi="MS Gothic" w:cs="MS Gothic" w:hint="eastAsia"/>
          <w:sz w:val="24"/>
          <w:szCs w:val="24"/>
        </w:rPr>
        <w:t>​</w:t>
      </w:r>
    </w:p>
    <w:p w14:paraId="643F5E43" w14:textId="5F950330" w:rsidR="003B2FBE" w:rsidRPr="003B2FBE" w:rsidRDefault="003B2FBE" w:rsidP="003B2FBE">
      <w:pPr>
        <w:spacing w:line="360" w:lineRule="auto"/>
        <w:rPr>
          <w:rFonts w:ascii="宋体" w:eastAsia="宋体" w:hAnsi="宋体"/>
          <w:b/>
          <w:bCs/>
          <w:sz w:val="24"/>
          <w:szCs w:val="24"/>
        </w:rPr>
      </w:pPr>
      <w:r>
        <w:rPr>
          <w:rFonts w:ascii="宋体" w:eastAsia="宋体" w:hAnsi="宋体" w:hint="eastAsia"/>
          <w:b/>
          <w:bCs/>
          <w:sz w:val="24"/>
          <w:szCs w:val="24"/>
        </w:rPr>
        <w:t>4</w:t>
      </w:r>
      <w:r>
        <w:rPr>
          <w:rFonts w:ascii="宋体" w:eastAsia="宋体" w:hAnsi="宋体"/>
          <w:b/>
          <w:bCs/>
          <w:sz w:val="24"/>
          <w:szCs w:val="24"/>
        </w:rPr>
        <w:t xml:space="preserve"> </w:t>
      </w:r>
      <w:r w:rsidRPr="003B2FBE">
        <w:rPr>
          <w:rFonts w:ascii="宋体" w:eastAsia="宋体" w:hAnsi="宋体" w:hint="eastAsia"/>
          <w:b/>
          <w:bCs/>
          <w:sz w:val="24"/>
          <w:szCs w:val="24"/>
        </w:rPr>
        <w:t>培训计划</w:t>
      </w:r>
      <w:r w:rsidRPr="003B2FBE">
        <w:rPr>
          <w:rFonts w:ascii="MS Gothic" w:eastAsia="MS Gothic" w:hAnsi="MS Gothic" w:cs="MS Gothic" w:hint="eastAsia"/>
          <w:b/>
          <w:bCs/>
          <w:sz w:val="24"/>
          <w:szCs w:val="24"/>
        </w:rPr>
        <w:t>​</w:t>
      </w:r>
    </w:p>
    <w:p w14:paraId="320CD558" w14:textId="20C245F3" w:rsidR="003B2FBE" w:rsidRDefault="003B2FBE" w:rsidP="003B2FBE">
      <w:pPr>
        <w:spacing w:line="360" w:lineRule="auto"/>
        <w:ind w:firstLineChars="200" w:firstLine="480"/>
        <w:rPr>
          <w:rFonts w:ascii="宋体" w:eastAsia="宋体" w:hAnsi="宋体"/>
          <w:sz w:val="24"/>
          <w:szCs w:val="24"/>
        </w:rPr>
      </w:pPr>
      <w:r w:rsidRPr="003B2FBE">
        <w:rPr>
          <w:rFonts w:ascii="宋体" w:eastAsia="宋体" w:hAnsi="宋体" w:hint="eastAsia"/>
          <w:sz w:val="24"/>
          <w:szCs w:val="24"/>
        </w:rPr>
        <w:t>在培训实施前</w:t>
      </w:r>
      <w:r w:rsidRPr="003B2FBE">
        <w:rPr>
          <w:rFonts w:ascii="宋体" w:eastAsia="宋体" w:hAnsi="宋体"/>
          <w:sz w:val="24"/>
          <w:szCs w:val="24"/>
        </w:rPr>
        <w:t xml:space="preserve"> 1 </w:t>
      </w:r>
      <w:proofErr w:type="gramStart"/>
      <w:r w:rsidRPr="003B2FBE">
        <w:rPr>
          <w:rFonts w:ascii="宋体" w:eastAsia="宋体" w:hAnsi="宋体"/>
          <w:sz w:val="24"/>
          <w:szCs w:val="24"/>
        </w:rPr>
        <w:t>个</w:t>
      </w:r>
      <w:proofErr w:type="gramEnd"/>
      <w:r w:rsidRPr="003B2FBE">
        <w:rPr>
          <w:rFonts w:ascii="宋体" w:eastAsia="宋体" w:hAnsi="宋体"/>
          <w:sz w:val="24"/>
          <w:szCs w:val="24"/>
        </w:rPr>
        <w:t>月提交该项目的培训计划和教材给招标人确认。培训计划将根据招标人的需求和系统的特点进行设计，包括培训内容、培训方式、培训时间和培训地点等，确保招标人的相关人员能够熟练掌握系统的操作和维护方法。</w:t>
      </w:r>
    </w:p>
    <w:p w14:paraId="58023A97" w14:textId="688E9F59" w:rsidR="003B2FBE" w:rsidRDefault="003B2FBE">
      <w:pPr>
        <w:widowControl/>
        <w:jc w:val="left"/>
        <w:rPr>
          <w:rFonts w:ascii="宋体" w:eastAsia="宋体" w:hAnsi="宋体"/>
          <w:sz w:val="24"/>
          <w:szCs w:val="24"/>
        </w:rPr>
      </w:pPr>
      <w:r>
        <w:rPr>
          <w:rFonts w:ascii="宋体" w:eastAsia="宋体" w:hAnsi="宋体"/>
          <w:sz w:val="24"/>
          <w:szCs w:val="24"/>
        </w:rPr>
        <w:br w:type="page"/>
      </w:r>
    </w:p>
    <w:p w14:paraId="4F205432" w14:textId="77777777" w:rsidR="003B2FBE" w:rsidRPr="003B2FBE" w:rsidRDefault="003B2FBE" w:rsidP="00360735">
      <w:pPr>
        <w:spacing w:line="360" w:lineRule="auto"/>
        <w:jc w:val="center"/>
        <w:outlineLvl w:val="0"/>
        <w:rPr>
          <w:rFonts w:ascii="宋体" w:eastAsia="宋体" w:hAnsi="宋体"/>
          <w:b/>
          <w:bCs/>
          <w:spacing w:val="100"/>
          <w:sz w:val="32"/>
          <w:szCs w:val="32"/>
        </w:rPr>
      </w:pPr>
      <w:bookmarkStart w:id="11" w:name="_Toc195443562"/>
      <w:r w:rsidRPr="003B2FBE">
        <w:rPr>
          <w:rFonts w:ascii="宋体" w:eastAsia="宋体" w:hAnsi="宋体" w:hint="eastAsia"/>
          <w:b/>
          <w:bCs/>
          <w:spacing w:val="100"/>
          <w:sz w:val="32"/>
          <w:szCs w:val="32"/>
        </w:rPr>
        <w:lastRenderedPageBreak/>
        <w:t>四、系统保证方案</w:t>
      </w:r>
      <w:r w:rsidRPr="003B2FBE">
        <w:rPr>
          <w:rFonts w:ascii="MS Gothic" w:eastAsia="MS Gothic" w:hAnsi="MS Gothic" w:cs="MS Gothic" w:hint="eastAsia"/>
          <w:b/>
          <w:bCs/>
          <w:spacing w:val="100"/>
          <w:sz w:val="32"/>
          <w:szCs w:val="32"/>
        </w:rPr>
        <w:t>​</w:t>
      </w:r>
      <w:bookmarkEnd w:id="11"/>
    </w:p>
    <w:p w14:paraId="264AD2F0" w14:textId="77777777" w:rsidR="003B2FBE" w:rsidRPr="00812822" w:rsidRDefault="003B2FBE" w:rsidP="00360735">
      <w:pPr>
        <w:spacing w:beforeLines="50" w:before="156" w:afterLines="50" w:after="156" w:line="360" w:lineRule="auto"/>
        <w:outlineLvl w:val="1"/>
        <w:rPr>
          <w:rFonts w:ascii="宋体" w:eastAsia="宋体" w:hAnsi="宋体"/>
          <w:sz w:val="30"/>
          <w:szCs w:val="30"/>
        </w:rPr>
      </w:pPr>
      <w:bookmarkStart w:id="12" w:name="_Toc195443563"/>
      <w:r w:rsidRPr="00812822">
        <w:rPr>
          <w:rFonts w:ascii="宋体" w:eastAsia="宋体" w:hAnsi="宋体" w:hint="eastAsia"/>
          <w:sz w:val="30"/>
          <w:szCs w:val="30"/>
        </w:rPr>
        <w:t>（一）计划</w:t>
      </w:r>
      <w:r w:rsidRPr="00812822">
        <w:rPr>
          <w:rFonts w:ascii="MS Gothic" w:eastAsia="MS Gothic" w:hAnsi="MS Gothic" w:cs="MS Gothic" w:hint="eastAsia"/>
          <w:sz w:val="30"/>
          <w:szCs w:val="30"/>
        </w:rPr>
        <w:t>​</w:t>
      </w:r>
      <w:bookmarkEnd w:id="12"/>
    </w:p>
    <w:p w14:paraId="1F8B13B0" w14:textId="77777777" w:rsidR="003B2FBE" w:rsidRPr="003B2FBE" w:rsidRDefault="003B2FBE" w:rsidP="00A67D68">
      <w:pPr>
        <w:spacing w:line="360" w:lineRule="auto"/>
        <w:rPr>
          <w:rFonts w:ascii="宋体" w:eastAsia="宋体" w:hAnsi="宋体"/>
          <w:sz w:val="24"/>
          <w:szCs w:val="24"/>
        </w:rPr>
      </w:pPr>
      <w:r w:rsidRPr="003B2FBE">
        <w:rPr>
          <w:rFonts w:ascii="宋体" w:eastAsia="宋体" w:hAnsi="宋体" w:hint="eastAsia"/>
          <w:sz w:val="24"/>
          <w:szCs w:val="24"/>
        </w:rPr>
        <w:t>在合同谈判阶段，向招标人递交详细的系统保证计划，明确说明如何计划、管理及监控在其服务范围内的整体系统安全性、可靠性、可用性及可维修性（</w:t>
      </w:r>
      <w:r w:rsidRPr="003B2FBE">
        <w:rPr>
          <w:rFonts w:ascii="宋体" w:eastAsia="宋体" w:hAnsi="宋体"/>
          <w:sz w:val="24"/>
          <w:szCs w:val="24"/>
        </w:rPr>
        <w:t>RAMS）要求，确保能有效地在设计、制造、验收、验证等阶段中落实相关设计目标。</w:t>
      </w:r>
      <w:r w:rsidRPr="003B2FBE">
        <w:rPr>
          <w:rFonts w:ascii="MS Gothic" w:eastAsia="MS Gothic" w:hAnsi="MS Gothic" w:cs="MS Gothic" w:hint="eastAsia"/>
          <w:sz w:val="24"/>
          <w:szCs w:val="24"/>
        </w:rPr>
        <w:t>​</w:t>
      </w:r>
    </w:p>
    <w:p w14:paraId="3E0895C3" w14:textId="77777777" w:rsidR="00246E08" w:rsidRDefault="003B2FBE" w:rsidP="00A67D68">
      <w:pPr>
        <w:spacing w:line="360" w:lineRule="auto"/>
        <w:rPr>
          <w:rFonts w:ascii="宋体" w:eastAsia="宋体" w:hAnsi="宋体"/>
          <w:sz w:val="24"/>
          <w:szCs w:val="24"/>
        </w:rPr>
      </w:pPr>
      <w:r w:rsidRPr="003B2FBE">
        <w:rPr>
          <w:rFonts w:ascii="宋体" w:eastAsia="宋体" w:hAnsi="宋体" w:hint="eastAsia"/>
          <w:sz w:val="24"/>
          <w:szCs w:val="24"/>
        </w:rPr>
        <w:t>系统保证计划的内容包括以下各项：</w:t>
      </w:r>
    </w:p>
    <w:p w14:paraId="0557184C" w14:textId="0CBEBA51" w:rsidR="00246E08" w:rsidRPr="00246E08" w:rsidRDefault="00246E08" w:rsidP="00A67D68">
      <w:pPr>
        <w:spacing w:line="360" w:lineRule="auto"/>
        <w:rPr>
          <w:rFonts w:ascii="宋体" w:eastAsia="宋体" w:hAnsi="宋体"/>
          <w:b/>
          <w:bCs/>
          <w:sz w:val="24"/>
          <w:szCs w:val="24"/>
        </w:rPr>
      </w:pPr>
      <w:r w:rsidRPr="00246E08">
        <w:rPr>
          <w:rFonts w:ascii="宋体" w:eastAsia="宋体" w:hAnsi="宋体" w:hint="eastAsia"/>
          <w:b/>
          <w:bCs/>
          <w:sz w:val="24"/>
          <w:szCs w:val="24"/>
        </w:rPr>
        <w:t>1</w:t>
      </w:r>
      <w:r w:rsidRPr="00246E08">
        <w:rPr>
          <w:rFonts w:ascii="宋体" w:eastAsia="宋体" w:hAnsi="宋体"/>
          <w:b/>
          <w:bCs/>
          <w:sz w:val="24"/>
          <w:szCs w:val="24"/>
        </w:rPr>
        <w:t xml:space="preserve"> </w:t>
      </w:r>
      <w:r w:rsidRPr="00246E08">
        <w:rPr>
          <w:rFonts w:ascii="宋体" w:eastAsia="宋体" w:hAnsi="宋体" w:hint="eastAsia"/>
          <w:b/>
          <w:bCs/>
          <w:sz w:val="24"/>
          <w:szCs w:val="24"/>
        </w:rPr>
        <w:t>负责实施系统保证计划的组织架构、人员、职责及沟通方式</w:t>
      </w:r>
      <w:r w:rsidRPr="00246E08">
        <w:rPr>
          <w:rFonts w:ascii="MS Gothic" w:eastAsia="MS Gothic" w:hAnsi="MS Gothic" w:cs="MS Gothic" w:hint="eastAsia"/>
          <w:b/>
          <w:bCs/>
          <w:sz w:val="24"/>
          <w:szCs w:val="24"/>
        </w:rPr>
        <w:t>​</w:t>
      </w:r>
    </w:p>
    <w:p w14:paraId="794BDA52" w14:textId="77777777" w:rsidR="00246E08" w:rsidRPr="00246E08" w:rsidRDefault="00246E08" w:rsidP="00246E08">
      <w:pPr>
        <w:pStyle w:val="a7"/>
        <w:numPr>
          <w:ilvl w:val="0"/>
          <w:numId w:val="23"/>
        </w:numPr>
        <w:spacing w:line="360" w:lineRule="auto"/>
        <w:ind w:firstLineChars="0"/>
        <w:rPr>
          <w:rFonts w:ascii="宋体" w:eastAsia="宋体" w:hAnsi="宋体"/>
          <w:sz w:val="24"/>
          <w:szCs w:val="24"/>
        </w:rPr>
      </w:pPr>
      <w:r w:rsidRPr="00246E08">
        <w:rPr>
          <w:rFonts w:ascii="宋体" w:eastAsia="宋体" w:hAnsi="宋体" w:hint="eastAsia"/>
          <w:sz w:val="24"/>
          <w:szCs w:val="24"/>
        </w:rPr>
        <w:t>组织架构：设立系统保证领导小组，由项目经理担任组长，全面负责系统保证计划的统筹与决策。下设技术保障组、质量监督组、安全管理组和沟通协调组。技术保障组负责系统技术层面的可靠性、可用性及可维护性保障；质量监督组把控项目各阶段质量；安全管理</w:t>
      </w:r>
      <w:proofErr w:type="gramStart"/>
      <w:r w:rsidRPr="00246E08">
        <w:rPr>
          <w:rFonts w:ascii="宋体" w:eastAsia="宋体" w:hAnsi="宋体" w:hint="eastAsia"/>
          <w:sz w:val="24"/>
          <w:szCs w:val="24"/>
        </w:rPr>
        <w:t>组确保</w:t>
      </w:r>
      <w:proofErr w:type="gramEnd"/>
      <w:r w:rsidRPr="00246E08">
        <w:rPr>
          <w:rFonts w:ascii="宋体" w:eastAsia="宋体" w:hAnsi="宋体" w:hint="eastAsia"/>
          <w:sz w:val="24"/>
          <w:szCs w:val="24"/>
        </w:rPr>
        <w:t>系统的网络安全与信息安全；沟通协调组负责与招标人及内部各小组的沟通协调工作。</w:t>
      </w:r>
      <w:r w:rsidRPr="00246E08">
        <w:rPr>
          <w:rFonts w:ascii="MS Gothic" w:eastAsia="MS Gothic" w:hAnsi="MS Gothic" w:cs="MS Gothic" w:hint="eastAsia"/>
          <w:sz w:val="24"/>
          <w:szCs w:val="24"/>
        </w:rPr>
        <w:t>​</w:t>
      </w:r>
    </w:p>
    <w:p w14:paraId="6E037D43" w14:textId="77777777" w:rsidR="00246E08" w:rsidRPr="00246E08" w:rsidRDefault="00246E08" w:rsidP="00246E08">
      <w:pPr>
        <w:pStyle w:val="a7"/>
        <w:numPr>
          <w:ilvl w:val="0"/>
          <w:numId w:val="23"/>
        </w:numPr>
        <w:spacing w:line="360" w:lineRule="auto"/>
        <w:ind w:firstLineChars="0"/>
        <w:rPr>
          <w:rFonts w:ascii="宋体" w:eastAsia="宋体" w:hAnsi="宋体"/>
          <w:sz w:val="24"/>
          <w:szCs w:val="24"/>
        </w:rPr>
      </w:pPr>
      <w:r w:rsidRPr="00246E08">
        <w:rPr>
          <w:rFonts w:ascii="宋体" w:eastAsia="宋体" w:hAnsi="宋体" w:hint="eastAsia"/>
          <w:sz w:val="24"/>
          <w:szCs w:val="24"/>
        </w:rPr>
        <w:t>人员配备：技术保障组配备资深的算法工程师、软件工程师和硬件工程师；质量监督组由经验丰富的质量管理人员组成；安全管理组安排专业的网络安全专家；沟通协调组配备具备良好沟通能力的项目协调人员。</w:t>
      </w:r>
      <w:r w:rsidRPr="00246E08">
        <w:rPr>
          <w:rFonts w:ascii="MS Gothic" w:eastAsia="MS Gothic" w:hAnsi="MS Gothic" w:cs="MS Gothic" w:hint="eastAsia"/>
          <w:sz w:val="24"/>
          <w:szCs w:val="24"/>
        </w:rPr>
        <w:t>​</w:t>
      </w:r>
    </w:p>
    <w:p w14:paraId="44E01E0C" w14:textId="6CC0E078" w:rsidR="00246E08" w:rsidRPr="00246E08" w:rsidRDefault="00246E08" w:rsidP="00246E08">
      <w:pPr>
        <w:pStyle w:val="a7"/>
        <w:numPr>
          <w:ilvl w:val="0"/>
          <w:numId w:val="23"/>
        </w:numPr>
        <w:spacing w:line="360" w:lineRule="auto"/>
        <w:ind w:firstLineChars="0"/>
        <w:rPr>
          <w:rFonts w:ascii="宋体" w:eastAsia="宋体" w:hAnsi="宋体"/>
          <w:sz w:val="24"/>
          <w:szCs w:val="24"/>
        </w:rPr>
      </w:pPr>
      <w:r w:rsidRPr="00246E08">
        <w:rPr>
          <w:rFonts w:ascii="宋体" w:eastAsia="宋体" w:hAnsi="宋体" w:hint="eastAsia"/>
          <w:sz w:val="24"/>
          <w:szCs w:val="24"/>
        </w:rPr>
        <w:t>职责分工：</w:t>
      </w:r>
      <w:r w:rsidRPr="00246E08">
        <w:rPr>
          <w:rFonts w:ascii="MS Gothic" w:eastAsia="MS Gothic" w:hAnsi="MS Gothic" w:cs="MS Gothic" w:hint="eastAsia"/>
          <w:sz w:val="24"/>
          <w:szCs w:val="24"/>
        </w:rPr>
        <w:t>​​</w:t>
      </w:r>
    </w:p>
    <w:p w14:paraId="37363190" w14:textId="1CA6A68A" w:rsidR="00246E08" w:rsidRPr="00246E08" w:rsidRDefault="00246E08" w:rsidP="00246E08">
      <w:pPr>
        <w:pStyle w:val="a7"/>
        <w:numPr>
          <w:ilvl w:val="0"/>
          <w:numId w:val="24"/>
        </w:numPr>
        <w:spacing w:line="360" w:lineRule="auto"/>
        <w:ind w:firstLineChars="0"/>
        <w:rPr>
          <w:rFonts w:ascii="宋体" w:eastAsia="宋体" w:hAnsi="宋体" w:cs="MS Gothic"/>
          <w:sz w:val="24"/>
          <w:szCs w:val="24"/>
        </w:rPr>
      </w:pPr>
      <w:r w:rsidRPr="00246E08">
        <w:rPr>
          <w:rFonts w:ascii="宋体" w:eastAsia="宋体" w:hAnsi="宋体" w:cs="MS Gothic" w:hint="eastAsia"/>
          <w:sz w:val="24"/>
          <w:szCs w:val="24"/>
        </w:rPr>
        <w:t>项目经理：整体规划和监督系统保证计划的执行，协调内外部资源，对系统保证工作的最终效果负责。</w:t>
      </w:r>
    </w:p>
    <w:p w14:paraId="35184305" w14:textId="77777777" w:rsidR="00246E08" w:rsidRPr="00246E08" w:rsidRDefault="00246E08" w:rsidP="00246E08">
      <w:pPr>
        <w:pStyle w:val="a7"/>
        <w:numPr>
          <w:ilvl w:val="0"/>
          <w:numId w:val="24"/>
        </w:numPr>
        <w:spacing w:line="360" w:lineRule="auto"/>
        <w:ind w:firstLineChars="0"/>
        <w:rPr>
          <w:rFonts w:ascii="宋体" w:eastAsia="宋体" w:hAnsi="宋体" w:cs="MS Gothic"/>
          <w:sz w:val="24"/>
          <w:szCs w:val="24"/>
        </w:rPr>
      </w:pPr>
      <w:r w:rsidRPr="00246E08">
        <w:rPr>
          <w:rFonts w:ascii="宋体" w:eastAsia="宋体" w:hAnsi="宋体" w:cs="MS Gothic" w:hint="eastAsia"/>
          <w:sz w:val="24"/>
          <w:szCs w:val="24"/>
        </w:rPr>
        <w:t>技术保障组：优化系统设计，解决技术难题，确保系统技术指标满足要求，负责系统故障的技术排查与修复。</w:t>
      </w:r>
    </w:p>
    <w:p w14:paraId="7ECFEB42" w14:textId="77777777" w:rsidR="00246E08" w:rsidRPr="00246E08" w:rsidRDefault="00246E08" w:rsidP="00246E08">
      <w:pPr>
        <w:pStyle w:val="a7"/>
        <w:numPr>
          <w:ilvl w:val="0"/>
          <w:numId w:val="24"/>
        </w:numPr>
        <w:spacing w:line="360" w:lineRule="auto"/>
        <w:ind w:firstLineChars="0"/>
        <w:rPr>
          <w:rFonts w:ascii="宋体" w:eastAsia="宋体" w:hAnsi="宋体" w:cs="MS Gothic"/>
          <w:sz w:val="24"/>
          <w:szCs w:val="24"/>
        </w:rPr>
      </w:pPr>
      <w:r w:rsidRPr="00246E08">
        <w:rPr>
          <w:rFonts w:ascii="宋体" w:eastAsia="宋体" w:hAnsi="宋体" w:cs="MS Gothic" w:hint="eastAsia"/>
          <w:sz w:val="24"/>
          <w:szCs w:val="24"/>
        </w:rPr>
        <w:t>质量监督组：制定质量控制标准和流程，对项目各阶段工作成果进行质量检查和评估，提出质量改进建议。</w:t>
      </w:r>
    </w:p>
    <w:p w14:paraId="09813805" w14:textId="77777777" w:rsidR="00246E08" w:rsidRPr="00246E08" w:rsidRDefault="00246E08" w:rsidP="00246E08">
      <w:pPr>
        <w:pStyle w:val="a7"/>
        <w:numPr>
          <w:ilvl w:val="0"/>
          <w:numId w:val="24"/>
        </w:numPr>
        <w:spacing w:line="360" w:lineRule="auto"/>
        <w:ind w:firstLineChars="0"/>
        <w:rPr>
          <w:rFonts w:ascii="宋体" w:eastAsia="宋体" w:hAnsi="宋体" w:cs="MS Gothic"/>
          <w:sz w:val="24"/>
          <w:szCs w:val="24"/>
        </w:rPr>
      </w:pPr>
      <w:r w:rsidRPr="00246E08">
        <w:rPr>
          <w:rFonts w:ascii="宋体" w:eastAsia="宋体" w:hAnsi="宋体" w:cs="MS Gothic" w:hint="eastAsia"/>
          <w:sz w:val="24"/>
          <w:szCs w:val="24"/>
        </w:rPr>
        <w:t>安全管理组：建立网络安全防护体系，进行安全风险评估和漏洞修复，保障系统信息安全。</w:t>
      </w:r>
    </w:p>
    <w:p w14:paraId="3E703A61" w14:textId="3D4EC0CD" w:rsidR="00246E08" w:rsidRPr="00246E08" w:rsidRDefault="00246E08" w:rsidP="00246E08">
      <w:pPr>
        <w:pStyle w:val="a7"/>
        <w:numPr>
          <w:ilvl w:val="0"/>
          <w:numId w:val="24"/>
        </w:numPr>
        <w:spacing w:line="360" w:lineRule="auto"/>
        <w:ind w:firstLineChars="0"/>
        <w:rPr>
          <w:rFonts w:ascii="宋体" w:eastAsia="宋体" w:hAnsi="宋体"/>
          <w:sz w:val="24"/>
          <w:szCs w:val="24"/>
        </w:rPr>
      </w:pPr>
      <w:r w:rsidRPr="00246E08">
        <w:rPr>
          <w:rFonts w:ascii="宋体" w:eastAsia="宋体" w:hAnsi="宋体" w:cs="MS Gothic" w:hint="eastAsia"/>
          <w:sz w:val="24"/>
          <w:szCs w:val="24"/>
        </w:rPr>
        <w:t>沟通协调组：及时传达招标人需求和意见，收集内部反馈，促进信息流通，协调各方工作进度。</w:t>
      </w:r>
    </w:p>
    <w:p w14:paraId="64ED79D7" w14:textId="77777777" w:rsidR="00246E08" w:rsidRPr="00246E08" w:rsidRDefault="00246E08" w:rsidP="00246E08">
      <w:pPr>
        <w:pStyle w:val="a7"/>
        <w:numPr>
          <w:ilvl w:val="0"/>
          <w:numId w:val="23"/>
        </w:numPr>
        <w:spacing w:line="360" w:lineRule="auto"/>
        <w:ind w:firstLineChars="0"/>
        <w:rPr>
          <w:rFonts w:ascii="宋体" w:eastAsia="宋体" w:hAnsi="宋体"/>
          <w:sz w:val="24"/>
          <w:szCs w:val="24"/>
        </w:rPr>
      </w:pPr>
      <w:r w:rsidRPr="00246E08">
        <w:rPr>
          <w:rFonts w:ascii="宋体" w:eastAsia="宋体" w:hAnsi="宋体" w:hint="eastAsia"/>
          <w:sz w:val="24"/>
          <w:szCs w:val="24"/>
        </w:rPr>
        <w:t>沟通方式：建立定期的项目例会制度，每周召开一次，各小组汇报工作</w:t>
      </w:r>
      <w:r w:rsidRPr="00246E08">
        <w:rPr>
          <w:rFonts w:ascii="宋体" w:eastAsia="宋体" w:hAnsi="宋体" w:hint="eastAsia"/>
          <w:sz w:val="24"/>
          <w:szCs w:val="24"/>
        </w:rPr>
        <w:lastRenderedPageBreak/>
        <w:t>进展和问题；设立即时通讯群组，方便日常工作沟通和紧急问题的及时反馈；对于重要决策和技术问题，采用书面报告和专题会议相结合的方式进行沟通。</w:t>
      </w:r>
      <w:r w:rsidRPr="00246E08">
        <w:rPr>
          <w:rFonts w:ascii="MS Gothic" w:eastAsia="MS Gothic" w:hAnsi="MS Gothic" w:cs="MS Gothic" w:hint="eastAsia"/>
          <w:sz w:val="24"/>
          <w:szCs w:val="24"/>
        </w:rPr>
        <w:t>​</w:t>
      </w:r>
    </w:p>
    <w:p w14:paraId="056811E3" w14:textId="0A0C9F4C" w:rsidR="00246E08" w:rsidRPr="00246E08" w:rsidRDefault="00246E08" w:rsidP="00A67D68">
      <w:pPr>
        <w:spacing w:line="360" w:lineRule="auto"/>
        <w:rPr>
          <w:rFonts w:ascii="宋体" w:eastAsia="宋体" w:hAnsi="宋体"/>
          <w:b/>
          <w:bCs/>
          <w:sz w:val="24"/>
          <w:szCs w:val="24"/>
        </w:rPr>
      </w:pPr>
      <w:r w:rsidRPr="00246E08">
        <w:rPr>
          <w:rFonts w:ascii="宋体" w:eastAsia="宋体" w:hAnsi="宋体" w:hint="eastAsia"/>
          <w:b/>
          <w:bCs/>
          <w:sz w:val="24"/>
          <w:szCs w:val="24"/>
        </w:rPr>
        <w:t>2</w:t>
      </w:r>
      <w:r w:rsidRPr="00246E08">
        <w:rPr>
          <w:rFonts w:ascii="宋体" w:eastAsia="宋体" w:hAnsi="宋体"/>
          <w:b/>
          <w:bCs/>
          <w:sz w:val="24"/>
          <w:szCs w:val="24"/>
        </w:rPr>
        <w:t xml:space="preserve"> </w:t>
      </w:r>
      <w:r w:rsidRPr="00246E08">
        <w:rPr>
          <w:rFonts w:ascii="宋体" w:eastAsia="宋体" w:hAnsi="宋体" w:hint="eastAsia"/>
          <w:b/>
          <w:bCs/>
          <w:sz w:val="24"/>
          <w:szCs w:val="24"/>
        </w:rPr>
        <w:t>投标人及各（子）系统供货商在系统保证任务的监控过程及相关程序</w:t>
      </w:r>
      <w:r w:rsidRPr="00246E08">
        <w:rPr>
          <w:rFonts w:ascii="MS Gothic" w:eastAsia="MS Gothic" w:hAnsi="MS Gothic" w:cs="MS Gothic" w:hint="eastAsia"/>
          <w:b/>
          <w:bCs/>
          <w:sz w:val="24"/>
          <w:szCs w:val="24"/>
        </w:rPr>
        <w:t>​</w:t>
      </w:r>
    </w:p>
    <w:p w14:paraId="0482F0B5" w14:textId="77777777" w:rsidR="00246E08" w:rsidRPr="00246E08" w:rsidRDefault="00246E08" w:rsidP="00246E08">
      <w:pPr>
        <w:pStyle w:val="a7"/>
        <w:numPr>
          <w:ilvl w:val="0"/>
          <w:numId w:val="25"/>
        </w:numPr>
        <w:spacing w:line="360" w:lineRule="auto"/>
        <w:ind w:firstLineChars="0"/>
        <w:rPr>
          <w:rFonts w:ascii="宋体" w:eastAsia="宋体" w:hAnsi="宋体"/>
          <w:sz w:val="24"/>
          <w:szCs w:val="24"/>
        </w:rPr>
      </w:pPr>
      <w:r w:rsidRPr="00246E08">
        <w:rPr>
          <w:rFonts w:ascii="宋体" w:eastAsia="宋体" w:hAnsi="宋体" w:hint="eastAsia"/>
          <w:sz w:val="24"/>
          <w:szCs w:val="24"/>
        </w:rPr>
        <w:t>监控过程：对投标人自身及各（子）系统供货商的工作进行全程监控。在设计阶段，审查设计方案是否符合系统保证要求；在研发阶段，检查代码质量、模块集成情况；在供货阶段，监督货物质量和交付进度；在安装调试阶段，跟踪现场工作进展和质量。</w:t>
      </w:r>
      <w:r w:rsidRPr="00246E08">
        <w:rPr>
          <w:rFonts w:ascii="MS Gothic" w:eastAsia="MS Gothic" w:hAnsi="MS Gothic" w:cs="MS Gothic" w:hint="eastAsia"/>
          <w:sz w:val="24"/>
          <w:szCs w:val="24"/>
        </w:rPr>
        <w:t>​</w:t>
      </w:r>
    </w:p>
    <w:p w14:paraId="38924363" w14:textId="707842A5" w:rsidR="00246E08" w:rsidRPr="00246E08" w:rsidRDefault="00246E08" w:rsidP="00246E08">
      <w:pPr>
        <w:pStyle w:val="a7"/>
        <w:numPr>
          <w:ilvl w:val="0"/>
          <w:numId w:val="25"/>
        </w:numPr>
        <w:spacing w:line="360" w:lineRule="auto"/>
        <w:ind w:firstLineChars="0"/>
        <w:rPr>
          <w:rFonts w:ascii="宋体" w:eastAsia="宋体" w:hAnsi="宋体"/>
          <w:sz w:val="24"/>
          <w:szCs w:val="24"/>
        </w:rPr>
      </w:pPr>
      <w:r w:rsidRPr="00246E08">
        <w:rPr>
          <w:rFonts w:ascii="宋体" w:eastAsia="宋体" w:hAnsi="宋体" w:hint="eastAsia"/>
          <w:sz w:val="24"/>
          <w:szCs w:val="24"/>
        </w:rPr>
        <w:t>相关程序：</w:t>
      </w:r>
      <w:r w:rsidRPr="00246E08">
        <w:rPr>
          <w:rFonts w:ascii="MS Gothic" w:eastAsia="MS Gothic" w:hAnsi="MS Gothic" w:cs="MS Gothic" w:hint="eastAsia"/>
          <w:sz w:val="24"/>
          <w:szCs w:val="24"/>
        </w:rPr>
        <w:t>​</w:t>
      </w:r>
      <w:r w:rsidRPr="00246E08">
        <w:rPr>
          <w:rFonts w:ascii="宋体" w:eastAsia="宋体" w:hAnsi="宋体" w:hint="eastAsia"/>
          <w:sz w:val="24"/>
          <w:szCs w:val="24"/>
        </w:rPr>
        <w:t>建立工作汇报制度，投标人及各（子）系统供货商每周提交工作周报，详细说明工作完成情况、遇到的问题及解决方案。</w:t>
      </w:r>
      <w:r w:rsidRPr="00246E08">
        <w:rPr>
          <w:rFonts w:ascii="MS Gothic" w:eastAsia="MS Gothic" w:hAnsi="MS Gothic" w:cs="MS Gothic" w:hint="eastAsia"/>
          <w:sz w:val="24"/>
          <w:szCs w:val="24"/>
        </w:rPr>
        <w:t>​</w:t>
      </w:r>
      <w:r w:rsidRPr="00246E08">
        <w:rPr>
          <w:rFonts w:ascii="宋体" w:eastAsia="宋体" w:hAnsi="宋体" w:hint="eastAsia"/>
          <w:sz w:val="24"/>
          <w:szCs w:val="24"/>
        </w:rPr>
        <w:t>设立质量检查点，在关键工作节点进行质量检查，如设计方案审查、模块测试、系统联调等，只有通过质量检查才能进入下一阶段工作。</w:t>
      </w:r>
      <w:r w:rsidRPr="00246E08">
        <w:rPr>
          <w:rFonts w:ascii="MS Gothic" w:eastAsia="MS Gothic" w:hAnsi="MS Gothic" w:cs="MS Gothic" w:hint="eastAsia"/>
          <w:sz w:val="24"/>
          <w:szCs w:val="24"/>
        </w:rPr>
        <w:t>​</w:t>
      </w:r>
      <w:r w:rsidRPr="00246E08">
        <w:rPr>
          <w:rFonts w:ascii="宋体" w:eastAsia="宋体" w:hAnsi="宋体" w:hint="eastAsia"/>
          <w:sz w:val="24"/>
          <w:szCs w:val="24"/>
        </w:rPr>
        <w:t>对于发现的问题，及时下达整改通知，要求责任方限期整改，并跟踪整改情况，确保问题得到彻底解决。</w:t>
      </w:r>
      <w:r w:rsidRPr="00246E08">
        <w:rPr>
          <w:rFonts w:ascii="MS Gothic" w:eastAsia="MS Gothic" w:hAnsi="MS Gothic" w:cs="MS Gothic" w:hint="eastAsia"/>
          <w:sz w:val="24"/>
          <w:szCs w:val="24"/>
        </w:rPr>
        <w:t>​</w:t>
      </w:r>
    </w:p>
    <w:p w14:paraId="5E2FEC6D" w14:textId="225D9667" w:rsidR="00246E08" w:rsidRPr="00246E08" w:rsidRDefault="00246E08" w:rsidP="00A67D68">
      <w:pPr>
        <w:spacing w:line="360" w:lineRule="auto"/>
        <w:rPr>
          <w:rFonts w:ascii="宋体" w:eastAsia="宋体" w:hAnsi="宋体"/>
          <w:b/>
          <w:bCs/>
          <w:sz w:val="24"/>
          <w:szCs w:val="24"/>
        </w:rPr>
      </w:pPr>
      <w:r w:rsidRPr="00246E08">
        <w:rPr>
          <w:rFonts w:ascii="宋体" w:eastAsia="宋体" w:hAnsi="宋体" w:hint="eastAsia"/>
          <w:b/>
          <w:bCs/>
          <w:sz w:val="24"/>
          <w:szCs w:val="24"/>
        </w:rPr>
        <w:t>3</w:t>
      </w:r>
      <w:r w:rsidRPr="00246E08">
        <w:rPr>
          <w:rFonts w:ascii="宋体" w:eastAsia="宋体" w:hAnsi="宋体"/>
          <w:b/>
          <w:bCs/>
          <w:sz w:val="24"/>
          <w:szCs w:val="24"/>
        </w:rPr>
        <w:t xml:space="preserve"> </w:t>
      </w:r>
      <w:r w:rsidRPr="00246E08">
        <w:rPr>
          <w:rFonts w:ascii="宋体" w:eastAsia="宋体" w:hAnsi="宋体" w:hint="eastAsia"/>
          <w:b/>
          <w:bCs/>
          <w:sz w:val="24"/>
          <w:szCs w:val="24"/>
        </w:rPr>
        <w:t>详述系统保证任务、安全分析方法及证明系统安全方法，及能达到可靠性、可用性及可维护性目标的方法</w:t>
      </w:r>
      <w:r w:rsidRPr="00246E08">
        <w:rPr>
          <w:rFonts w:ascii="MS Gothic" w:eastAsia="MS Gothic" w:hAnsi="MS Gothic" w:cs="MS Gothic" w:hint="eastAsia"/>
          <w:b/>
          <w:bCs/>
          <w:sz w:val="24"/>
          <w:szCs w:val="24"/>
        </w:rPr>
        <w:t>​</w:t>
      </w:r>
    </w:p>
    <w:p w14:paraId="4BE17CDC" w14:textId="1E886758" w:rsidR="00246E08" w:rsidRPr="004149C2" w:rsidRDefault="00246E08" w:rsidP="004149C2">
      <w:pPr>
        <w:pStyle w:val="a7"/>
        <w:numPr>
          <w:ilvl w:val="0"/>
          <w:numId w:val="26"/>
        </w:numPr>
        <w:spacing w:line="360" w:lineRule="auto"/>
        <w:ind w:firstLineChars="0"/>
        <w:rPr>
          <w:rFonts w:ascii="宋体" w:eastAsia="宋体" w:hAnsi="宋体"/>
          <w:sz w:val="24"/>
          <w:szCs w:val="24"/>
        </w:rPr>
      </w:pPr>
      <w:r w:rsidRPr="004149C2">
        <w:rPr>
          <w:rFonts w:ascii="宋体" w:eastAsia="宋体" w:hAnsi="宋体" w:hint="eastAsia"/>
          <w:sz w:val="24"/>
          <w:szCs w:val="24"/>
        </w:rPr>
        <w:t>系统保证任务：</w:t>
      </w:r>
      <w:r w:rsidRPr="004149C2">
        <w:rPr>
          <w:rFonts w:ascii="MS Gothic" w:eastAsia="MS Gothic" w:hAnsi="MS Gothic" w:cs="MS Gothic" w:hint="eastAsia"/>
          <w:sz w:val="24"/>
          <w:szCs w:val="24"/>
        </w:rPr>
        <w:t>​</w:t>
      </w:r>
      <w:r w:rsidRPr="004149C2">
        <w:rPr>
          <w:rFonts w:ascii="宋体" w:eastAsia="宋体" w:hAnsi="宋体" w:hint="eastAsia"/>
          <w:sz w:val="24"/>
          <w:szCs w:val="24"/>
        </w:rPr>
        <w:t>确保系统在设计、制造、验收、验证等阶段均符合国家相关规范标准及用户需求书中技术部分的各项要求。对系统进行全面的</w:t>
      </w:r>
      <w:r w:rsidRPr="004149C2">
        <w:rPr>
          <w:rFonts w:ascii="宋体" w:eastAsia="宋体" w:hAnsi="宋体"/>
          <w:sz w:val="24"/>
          <w:szCs w:val="24"/>
        </w:rPr>
        <w:t xml:space="preserve"> RAMS 管理，提高系统的可靠性、可用性及可维护性。</w:t>
      </w:r>
      <w:r w:rsidRPr="004149C2">
        <w:rPr>
          <w:rFonts w:ascii="MS Gothic" w:eastAsia="MS Gothic" w:hAnsi="MS Gothic" w:cs="MS Gothic" w:hint="eastAsia"/>
          <w:sz w:val="24"/>
          <w:szCs w:val="24"/>
        </w:rPr>
        <w:t>​</w:t>
      </w:r>
      <w:r w:rsidRPr="004149C2">
        <w:rPr>
          <w:rFonts w:ascii="宋体" w:eastAsia="宋体" w:hAnsi="宋体" w:hint="eastAsia"/>
          <w:sz w:val="24"/>
          <w:szCs w:val="24"/>
        </w:rPr>
        <w:t>建立完善的网络安全和信息安全防护体系，保障系统数据安全。</w:t>
      </w:r>
      <w:r w:rsidRPr="004149C2">
        <w:rPr>
          <w:rFonts w:ascii="MS Gothic" w:eastAsia="MS Gothic" w:hAnsi="MS Gothic" w:cs="MS Gothic" w:hint="eastAsia"/>
          <w:sz w:val="24"/>
          <w:szCs w:val="24"/>
        </w:rPr>
        <w:t>​</w:t>
      </w:r>
    </w:p>
    <w:p w14:paraId="4845260D" w14:textId="7C74F96C" w:rsidR="00246E08" w:rsidRPr="004149C2" w:rsidRDefault="00246E08" w:rsidP="004149C2">
      <w:pPr>
        <w:pStyle w:val="a7"/>
        <w:numPr>
          <w:ilvl w:val="0"/>
          <w:numId w:val="26"/>
        </w:numPr>
        <w:spacing w:line="360" w:lineRule="auto"/>
        <w:ind w:firstLineChars="0"/>
        <w:rPr>
          <w:rFonts w:ascii="宋体" w:eastAsia="宋体" w:hAnsi="宋体"/>
          <w:sz w:val="24"/>
          <w:szCs w:val="24"/>
        </w:rPr>
      </w:pPr>
      <w:r w:rsidRPr="004149C2">
        <w:rPr>
          <w:rFonts w:ascii="宋体" w:eastAsia="宋体" w:hAnsi="宋体" w:hint="eastAsia"/>
          <w:sz w:val="24"/>
          <w:szCs w:val="24"/>
        </w:rPr>
        <w:t>安全分析方法：</w:t>
      </w:r>
      <w:r w:rsidRPr="004149C2">
        <w:rPr>
          <w:rFonts w:ascii="MS Gothic" w:eastAsia="MS Gothic" w:hAnsi="MS Gothic" w:cs="MS Gothic" w:hint="eastAsia"/>
          <w:sz w:val="24"/>
          <w:szCs w:val="24"/>
        </w:rPr>
        <w:t>​</w:t>
      </w:r>
      <w:r w:rsidRPr="004149C2">
        <w:rPr>
          <w:rFonts w:ascii="宋体" w:eastAsia="宋体" w:hAnsi="宋体" w:hint="eastAsia"/>
          <w:sz w:val="24"/>
          <w:szCs w:val="24"/>
        </w:rPr>
        <w:t>采用故障树分析（</w:t>
      </w:r>
      <w:r w:rsidRPr="004149C2">
        <w:rPr>
          <w:rFonts w:ascii="宋体" w:eastAsia="宋体" w:hAnsi="宋体"/>
          <w:sz w:val="24"/>
          <w:szCs w:val="24"/>
        </w:rPr>
        <w:t>FTA）方法，对系统可能出现的故障进行层层分解，找出故障的根本原因，制定相应的预防和解决措施。</w:t>
      </w:r>
      <w:r w:rsidRPr="004149C2">
        <w:rPr>
          <w:rFonts w:ascii="MS Gothic" w:eastAsia="MS Gothic" w:hAnsi="MS Gothic" w:cs="MS Gothic" w:hint="eastAsia"/>
          <w:sz w:val="24"/>
          <w:szCs w:val="24"/>
        </w:rPr>
        <w:t>​</w:t>
      </w:r>
      <w:r w:rsidRPr="004149C2">
        <w:rPr>
          <w:rFonts w:ascii="宋体" w:eastAsia="宋体" w:hAnsi="宋体" w:hint="eastAsia"/>
          <w:sz w:val="24"/>
          <w:szCs w:val="24"/>
        </w:rPr>
        <w:t>运用漏洞扫描技术，定期对系统进行安全漏洞扫描，及时发现并修复潜在的安全隐患。</w:t>
      </w:r>
      <w:r w:rsidRPr="004149C2">
        <w:rPr>
          <w:rFonts w:ascii="MS Gothic" w:eastAsia="MS Gothic" w:hAnsi="MS Gothic" w:cs="MS Gothic" w:hint="eastAsia"/>
          <w:sz w:val="24"/>
          <w:szCs w:val="24"/>
        </w:rPr>
        <w:t>​</w:t>
      </w:r>
      <w:r w:rsidRPr="004149C2">
        <w:rPr>
          <w:rFonts w:ascii="宋体" w:eastAsia="宋体" w:hAnsi="宋体" w:hint="eastAsia"/>
          <w:sz w:val="24"/>
          <w:szCs w:val="24"/>
        </w:rPr>
        <w:t>进行风险评估，对系统面临的各种安全风险进行量化评估，确定风险等级，制定针对性的风险应对策略。</w:t>
      </w:r>
      <w:r w:rsidRPr="004149C2">
        <w:rPr>
          <w:rFonts w:ascii="MS Gothic" w:eastAsia="MS Gothic" w:hAnsi="MS Gothic" w:cs="MS Gothic" w:hint="eastAsia"/>
          <w:sz w:val="24"/>
          <w:szCs w:val="24"/>
        </w:rPr>
        <w:t>​</w:t>
      </w:r>
    </w:p>
    <w:p w14:paraId="63714F3E" w14:textId="7C77F3AB" w:rsidR="00246E08" w:rsidRPr="004149C2" w:rsidRDefault="00246E08" w:rsidP="004149C2">
      <w:pPr>
        <w:pStyle w:val="a7"/>
        <w:numPr>
          <w:ilvl w:val="0"/>
          <w:numId w:val="26"/>
        </w:numPr>
        <w:spacing w:line="360" w:lineRule="auto"/>
        <w:ind w:firstLineChars="0"/>
        <w:rPr>
          <w:rFonts w:ascii="宋体" w:eastAsia="宋体" w:hAnsi="宋体"/>
          <w:sz w:val="24"/>
          <w:szCs w:val="24"/>
        </w:rPr>
      </w:pPr>
      <w:r w:rsidRPr="004149C2">
        <w:rPr>
          <w:rFonts w:ascii="宋体" w:eastAsia="宋体" w:hAnsi="宋体" w:hint="eastAsia"/>
          <w:sz w:val="24"/>
          <w:szCs w:val="24"/>
        </w:rPr>
        <w:t>证明系统安全方法：</w:t>
      </w:r>
      <w:r w:rsidRPr="004149C2">
        <w:rPr>
          <w:rFonts w:ascii="MS Gothic" w:eastAsia="MS Gothic" w:hAnsi="MS Gothic" w:cs="MS Gothic" w:hint="eastAsia"/>
          <w:sz w:val="24"/>
          <w:szCs w:val="24"/>
        </w:rPr>
        <w:t>​</w:t>
      </w:r>
      <w:r w:rsidRPr="004149C2">
        <w:rPr>
          <w:rFonts w:ascii="宋体" w:eastAsia="宋体" w:hAnsi="宋体" w:hint="eastAsia"/>
          <w:sz w:val="24"/>
          <w:szCs w:val="24"/>
        </w:rPr>
        <w:t>提供系统安全测试报告，包括功能测试、性能测试、安全漏洞测试等结果，证明系统在安全方面的有效性。</w:t>
      </w:r>
      <w:r w:rsidRPr="004149C2">
        <w:rPr>
          <w:rFonts w:ascii="MS Gothic" w:eastAsia="MS Gothic" w:hAnsi="MS Gothic" w:cs="MS Gothic" w:hint="eastAsia"/>
          <w:sz w:val="24"/>
          <w:szCs w:val="24"/>
        </w:rPr>
        <w:t>​</w:t>
      </w:r>
      <w:r w:rsidRPr="004149C2">
        <w:rPr>
          <w:rFonts w:ascii="宋体" w:eastAsia="宋体" w:hAnsi="宋体" w:hint="eastAsia"/>
          <w:sz w:val="24"/>
          <w:szCs w:val="24"/>
        </w:rPr>
        <w:t>获得相关的安全认证，如信息安全等级保护二级认证，证明系统符合国家信息安全标准。</w:t>
      </w:r>
      <w:r w:rsidRPr="004149C2">
        <w:rPr>
          <w:rFonts w:ascii="MS Gothic" w:eastAsia="MS Gothic" w:hAnsi="MS Gothic" w:cs="MS Gothic" w:hint="eastAsia"/>
          <w:sz w:val="24"/>
          <w:szCs w:val="24"/>
        </w:rPr>
        <w:t>​</w:t>
      </w:r>
    </w:p>
    <w:p w14:paraId="52570AAF" w14:textId="0B4BAACD" w:rsidR="00246E08" w:rsidRPr="004149C2" w:rsidRDefault="00246E08" w:rsidP="004149C2">
      <w:pPr>
        <w:pStyle w:val="a7"/>
        <w:numPr>
          <w:ilvl w:val="0"/>
          <w:numId w:val="26"/>
        </w:numPr>
        <w:spacing w:line="360" w:lineRule="auto"/>
        <w:ind w:firstLineChars="0"/>
        <w:rPr>
          <w:rFonts w:ascii="宋体" w:eastAsia="宋体" w:hAnsi="宋体"/>
          <w:sz w:val="24"/>
          <w:szCs w:val="24"/>
        </w:rPr>
      </w:pPr>
      <w:r w:rsidRPr="004149C2">
        <w:rPr>
          <w:rFonts w:ascii="宋体" w:eastAsia="宋体" w:hAnsi="宋体" w:hint="eastAsia"/>
          <w:sz w:val="24"/>
          <w:szCs w:val="24"/>
        </w:rPr>
        <w:t>达到可靠性、可用性及可维护性目标的方法：</w:t>
      </w:r>
      <w:r w:rsidRPr="004149C2">
        <w:rPr>
          <w:rFonts w:ascii="MS Gothic" w:eastAsia="MS Gothic" w:hAnsi="MS Gothic" w:cs="MS Gothic" w:hint="eastAsia"/>
          <w:sz w:val="24"/>
          <w:szCs w:val="24"/>
        </w:rPr>
        <w:t>​</w:t>
      </w:r>
      <w:r w:rsidRPr="004149C2">
        <w:rPr>
          <w:rFonts w:ascii="宋体" w:eastAsia="宋体" w:hAnsi="宋体" w:hint="eastAsia"/>
          <w:sz w:val="24"/>
          <w:szCs w:val="24"/>
        </w:rPr>
        <w:t>可靠性：选用高质量的硬</w:t>
      </w:r>
      <w:r w:rsidRPr="004149C2">
        <w:rPr>
          <w:rFonts w:ascii="宋体" w:eastAsia="宋体" w:hAnsi="宋体" w:hint="eastAsia"/>
          <w:sz w:val="24"/>
          <w:szCs w:val="24"/>
        </w:rPr>
        <w:lastRenderedPageBreak/>
        <w:t>件设备和成熟稳定的软件技术，进行充分的测试和验证；建立冗余设计，对关键部件和模块进行备份，提高系统的容错能力。</w:t>
      </w:r>
      <w:r w:rsidRPr="004149C2">
        <w:rPr>
          <w:rFonts w:ascii="MS Gothic" w:eastAsia="MS Gothic" w:hAnsi="MS Gothic" w:cs="MS Gothic" w:hint="eastAsia"/>
          <w:sz w:val="24"/>
          <w:szCs w:val="24"/>
        </w:rPr>
        <w:t>​</w:t>
      </w:r>
      <w:r w:rsidRPr="004149C2">
        <w:rPr>
          <w:rFonts w:ascii="宋体" w:eastAsia="宋体" w:hAnsi="宋体" w:hint="eastAsia"/>
          <w:sz w:val="24"/>
          <w:szCs w:val="24"/>
        </w:rPr>
        <w:t>可用性：优化系统架构，提高系统的可扩展性和兼容性；建立快速响应的故障处理机制，缩短系统故障恢复时间。</w:t>
      </w:r>
      <w:r w:rsidRPr="004149C2">
        <w:rPr>
          <w:rFonts w:ascii="MS Gothic" w:eastAsia="MS Gothic" w:hAnsi="MS Gothic" w:cs="MS Gothic" w:hint="eastAsia"/>
          <w:sz w:val="24"/>
          <w:szCs w:val="24"/>
        </w:rPr>
        <w:t>​</w:t>
      </w:r>
      <w:r w:rsidRPr="004149C2">
        <w:rPr>
          <w:rFonts w:ascii="宋体" w:eastAsia="宋体" w:hAnsi="宋体" w:hint="eastAsia"/>
          <w:sz w:val="24"/>
          <w:szCs w:val="24"/>
        </w:rPr>
        <w:t>可维护性：采用模块化设计，便于系统的升级、维护和故障排查；提供详细的操作手册和维护手册，培训专业的维护人员。</w:t>
      </w:r>
      <w:r w:rsidRPr="004149C2">
        <w:rPr>
          <w:rFonts w:ascii="MS Gothic" w:eastAsia="MS Gothic" w:hAnsi="MS Gothic" w:cs="MS Gothic" w:hint="eastAsia"/>
          <w:sz w:val="24"/>
          <w:szCs w:val="24"/>
        </w:rPr>
        <w:t>​</w:t>
      </w:r>
    </w:p>
    <w:p w14:paraId="7041B9FB" w14:textId="0A81C7DA" w:rsidR="00246E08" w:rsidRPr="004149C2" w:rsidRDefault="004149C2" w:rsidP="00A67D68">
      <w:pPr>
        <w:spacing w:line="360" w:lineRule="auto"/>
        <w:rPr>
          <w:rFonts w:ascii="宋体" w:eastAsia="宋体" w:hAnsi="宋体"/>
          <w:b/>
          <w:bCs/>
          <w:sz w:val="24"/>
          <w:szCs w:val="24"/>
        </w:rPr>
      </w:pPr>
      <w:r w:rsidRPr="004149C2">
        <w:rPr>
          <w:rFonts w:ascii="宋体" w:eastAsia="宋体" w:hAnsi="宋体" w:hint="eastAsia"/>
          <w:b/>
          <w:bCs/>
          <w:sz w:val="24"/>
          <w:szCs w:val="24"/>
        </w:rPr>
        <w:t>4</w:t>
      </w:r>
      <w:r w:rsidRPr="004149C2">
        <w:rPr>
          <w:rFonts w:ascii="宋体" w:eastAsia="宋体" w:hAnsi="宋体"/>
          <w:b/>
          <w:bCs/>
          <w:sz w:val="24"/>
          <w:szCs w:val="24"/>
        </w:rPr>
        <w:t xml:space="preserve"> </w:t>
      </w:r>
      <w:r w:rsidR="00246E08" w:rsidRPr="004149C2">
        <w:rPr>
          <w:rFonts w:ascii="宋体" w:eastAsia="宋体" w:hAnsi="宋体" w:hint="eastAsia"/>
          <w:b/>
          <w:bCs/>
          <w:sz w:val="24"/>
          <w:szCs w:val="24"/>
        </w:rPr>
        <w:t>系统保证任务及递交文件的时间表</w:t>
      </w:r>
    </w:p>
    <w:tbl>
      <w:tblPr>
        <w:tblStyle w:val="a8"/>
        <w:tblW w:w="0" w:type="auto"/>
        <w:tblLook w:val="04A0" w:firstRow="1" w:lastRow="0" w:firstColumn="1" w:lastColumn="0" w:noHBand="0" w:noVBand="1"/>
      </w:tblPr>
      <w:tblGrid>
        <w:gridCol w:w="2074"/>
        <w:gridCol w:w="2074"/>
        <w:gridCol w:w="2074"/>
        <w:gridCol w:w="2074"/>
      </w:tblGrid>
      <w:tr w:rsidR="004149C2" w14:paraId="09F7A95A" w14:textId="77777777" w:rsidTr="003F6846">
        <w:tc>
          <w:tcPr>
            <w:tcW w:w="2074" w:type="dxa"/>
            <w:vAlign w:val="center"/>
          </w:tcPr>
          <w:p w14:paraId="61F4277E" w14:textId="534B6205"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项目阶段</w:t>
            </w:r>
          </w:p>
        </w:tc>
        <w:tc>
          <w:tcPr>
            <w:tcW w:w="2074" w:type="dxa"/>
            <w:vAlign w:val="center"/>
          </w:tcPr>
          <w:p w14:paraId="6E9BE869" w14:textId="4BC5DE8D"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系统保证任务</w:t>
            </w:r>
          </w:p>
        </w:tc>
        <w:tc>
          <w:tcPr>
            <w:tcW w:w="2074" w:type="dxa"/>
            <w:vAlign w:val="center"/>
          </w:tcPr>
          <w:p w14:paraId="6E2FE39A" w14:textId="27D158B8"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递交文件</w:t>
            </w:r>
          </w:p>
        </w:tc>
        <w:tc>
          <w:tcPr>
            <w:tcW w:w="2074" w:type="dxa"/>
            <w:vAlign w:val="center"/>
          </w:tcPr>
          <w:p w14:paraId="3E3B74AB" w14:textId="04574B38"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时间节点</w:t>
            </w:r>
          </w:p>
        </w:tc>
      </w:tr>
      <w:tr w:rsidR="004149C2" w14:paraId="2DCBFD6B" w14:textId="77777777" w:rsidTr="003F6846">
        <w:tc>
          <w:tcPr>
            <w:tcW w:w="2074" w:type="dxa"/>
            <w:vAlign w:val="center"/>
          </w:tcPr>
          <w:p w14:paraId="7D28A461" w14:textId="7B213007"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设计阶段</w:t>
            </w:r>
          </w:p>
        </w:tc>
        <w:tc>
          <w:tcPr>
            <w:tcW w:w="2074" w:type="dxa"/>
            <w:vAlign w:val="center"/>
          </w:tcPr>
          <w:p w14:paraId="1B371068" w14:textId="072D4F6A"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审查设计方案的可靠性、可用性、可维护性及安全性</w:t>
            </w:r>
          </w:p>
        </w:tc>
        <w:tc>
          <w:tcPr>
            <w:tcW w:w="2074" w:type="dxa"/>
            <w:vAlign w:val="center"/>
          </w:tcPr>
          <w:p w14:paraId="2A7D204D" w14:textId="0BE66DCA"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设计方案审查报告</w:t>
            </w:r>
          </w:p>
        </w:tc>
        <w:tc>
          <w:tcPr>
            <w:tcW w:w="2074" w:type="dxa"/>
            <w:vAlign w:val="center"/>
          </w:tcPr>
          <w:p w14:paraId="1D4CFE7F" w14:textId="48BE9068"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设计方案完成后</w:t>
            </w:r>
            <w:r w:rsidRPr="003F6846">
              <w:rPr>
                <w:rFonts w:ascii="宋体" w:eastAsia="宋体" w:hAnsi="宋体"/>
                <w:szCs w:val="21"/>
              </w:rPr>
              <w:t xml:space="preserve"> 1 周内</w:t>
            </w:r>
          </w:p>
        </w:tc>
      </w:tr>
      <w:tr w:rsidR="004149C2" w14:paraId="33C01C98" w14:textId="77777777" w:rsidTr="003F6846">
        <w:tc>
          <w:tcPr>
            <w:tcW w:w="2074" w:type="dxa"/>
            <w:vAlign w:val="center"/>
          </w:tcPr>
          <w:p w14:paraId="05C5BCF4" w14:textId="5262D8B3"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研发阶段</w:t>
            </w:r>
          </w:p>
        </w:tc>
        <w:tc>
          <w:tcPr>
            <w:tcW w:w="2074" w:type="dxa"/>
            <w:vAlign w:val="center"/>
          </w:tcPr>
          <w:p w14:paraId="0DEE9045" w14:textId="6B2B258A"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进行代码质量检查、模块测试、集成测试</w:t>
            </w:r>
          </w:p>
        </w:tc>
        <w:tc>
          <w:tcPr>
            <w:tcW w:w="2074" w:type="dxa"/>
            <w:vAlign w:val="center"/>
          </w:tcPr>
          <w:p w14:paraId="14216051" w14:textId="749DB60F"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测试报告、质量检查报告</w:t>
            </w:r>
          </w:p>
        </w:tc>
        <w:tc>
          <w:tcPr>
            <w:tcW w:w="2074" w:type="dxa"/>
            <w:vAlign w:val="center"/>
          </w:tcPr>
          <w:p w14:paraId="5F78AE35" w14:textId="65967B23"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各测试阶段完成后</w:t>
            </w:r>
            <w:r w:rsidRPr="003F6846">
              <w:rPr>
                <w:rFonts w:ascii="宋体" w:eastAsia="宋体" w:hAnsi="宋体"/>
                <w:szCs w:val="21"/>
              </w:rPr>
              <w:t xml:space="preserve"> 2 天内</w:t>
            </w:r>
          </w:p>
        </w:tc>
      </w:tr>
      <w:tr w:rsidR="004149C2" w14:paraId="67D482E3" w14:textId="77777777" w:rsidTr="003F6846">
        <w:tc>
          <w:tcPr>
            <w:tcW w:w="2074" w:type="dxa"/>
            <w:vAlign w:val="center"/>
          </w:tcPr>
          <w:p w14:paraId="6C15B7ED" w14:textId="42C6F646"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部署阶段</w:t>
            </w:r>
          </w:p>
        </w:tc>
        <w:tc>
          <w:tcPr>
            <w:tcW w:w="2074" w:type="dxa"/>
            <w:vAlign w:val="center"/>
          </w:tcPr>
          <w:p w14:paraId="183DEE98" w14:textId="4D4B4513"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检查系统部署的正确性和稳定性</w:t>
            </w:r>
          </w:p>
        </w:tc>
        <w:tc>
          <w:tcPr>
            <w:tcW w:w="2074" w:type="dxa"/>
            <w:vAlign w:val="center"/>
          </w:tcPr>
          <w:p w14:paraId="1AF6FB7D" w14:textId="6B722897"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部署报告</w:t>
            </w:r>
          </w:p>
        </w:tc>
        <w:tc>
          <w:tcPr>
            <w:tcW w:w="2074" w:type="dxa"/>
            <w:vAlign w:val="center"/>
          </w:tcPr>
          <w:p w14:paraId="101A9BB7" w14:textId="348ED54E"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系统部署完成后</w:t>
            </w:r>
            <w:r w:rsidRPr="003F6846">
              <w:rPr>
                <w:rFonts w:ascii="宋体" w:eastAsia="宋体" w:hAnsi="宋体"/>
                <w:szCs w:val="21"/>
              </w:rPr>
              <w:t xml:space="preserve"> 3 天内</w:t>
            </w:r>
          </w:p>
        </w:tc>
      </w:tr>
      <w:tr w:rsidR="004149C2" w14:paraId="584A1EEF" w14:textId="77777777" w:rsidTr="003F6846">
        <w:tc>
          <w:tcPr>
            <w:tcW w:w="2074" w:type="dxa"/>
            <w:vAlign w:val="center"/>
          </w:tcPr>
          <w:p w14:paraId="5EAE1C46" w14:textId="2ADC9165"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验收阶段</w:t>
            </w:r>
          </w:p>
        </w:tc>
        <w:tc>
          <w:tcPr>
            <w:tcW w:w="2074" w:type="dxa"/>
            <w:vAlign w:val="center"/>
          </w:tcPr>
          <w:p w14:paraId="587F9327" w14:textId="15C329DE"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协助招标人进行系统验收，提供相关证明文件</w:t>
            </w:r>
          </w:p>
        </w:tc>
        <w:tc>
          <w:tcPr>
            <w:tcW w:w="2074" w:type="dxa"/>
            <w:vAlign w:val="center"/>
          </w:tcPr>
          <w:p w14:paraId="313D2453" w14:textId="33C82768"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验收申请报告、系统安全测试报告等</w:t>
            </w:r>
          </w:p>
        </w:tc>
        <w:tc>
          <w:tcPr>
            <w:tcW w:w="2074" w:type="dxa"/>
            <w:vAlign w:val="center"/>
          </w:tcPr>
          <w:p w14:paraId="11A73FE0" w14:textId="180C0903"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系统具备验收条件后</w:t>
            </w:r>
            <w:r w:rsidRPr="003F6846">
              <w:rPr>
                <w:rFonts w:ascii="宋体" w:eastAsia="宋体" w:hAnsi="宋体"/>
                <w:szCs w:val="21"/>
              </w:rPr>
              <w:t xml:space="preserve"> 5 天内</w:t>
            </w:r>
          </w:p>
        </w:tc>
      </w:tr>
      <w:tr w:rsidR="004149C2" w14:paraId="57E9D7F5" w14:textId="77777777" w:rsidTr="003F6846">
        <w:tc>
          <w:tcPr>
            <w:tcW w:w="2074" w:type="dxa"/>
            <w:vAlign w:val="center"/>
          </w:tcPr>
          <w:p w14:paraId="2E919742" w14:textId="6A75B8C3"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质量保证期</w:t>
            </w:r>
          </w:p>
        </w:tc>
        <w:tc>
          <w:tcPr>
            <w:tcW w:w="2074" w:type="dxa"/>
            <w:vAlign w:val="center"/>
          </w:tcPr>
          <w:p w14:paraId="2264900D" w14:textId="29760334"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定期对系统进行巡检和维护，处理系统故障</w:t>
            </w:r>
          </w:p>
        </w:tc>
        <w:tc>
          <w:tcPr>
            <w:tcW w:w="2074" w:type="dxa"/>
            <w:vAlign w:val="center"/>
          </w:tcPr>
          <w:p w14:paraId="06F70ABC" w14:textId="2314A5A9"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维护报告、故障处理报告</w:t>
            </w:r>
          </w:p>
        </w:tc>
        <w:tc>
          <w:tcPr>
            <w:tcW w:w="2074" w:type="dxa"/>
            <w:vAlign w:val="center"/>
          </w:tcPr>
          <w:p w14:paraId="4E6370C3" w14:textId="1D309CB2" w:rsidR="004149C2" w:rsidRPr="003F6846" w:rsidRDefault="004149C2" w:rsidP="003F6846">
            <w:pPr>
              <w:spacing w:line="360" w:lineRule="auto"/>
              <w:jc w:val="center"/>
              <w:rPr>
                <w:rFonts w:ascii="宋体" w:eastAsia="宋体" w:hAnsi="宋体"/>
                <w:szCs w:val="21"/>
              </w:rPr>
            </w:pPr>
            <w:r w:rsidRPr="003F6846">
              <w:rPr>
                <w:rFonts w:ascii="宋体" w:eastAsia="宋体" w:hAnsi="宋体" w:hint="eastAsia"/>
                <w:szCs w:val="21"/>
              </w:rPr>
              <w:t>每月底提交维护报告，故障处理完成后</w:t>
            </w:r>
            <w:r w:rsidRPr="003F6846">
              <w:rPr>
                <w:rFonts w:ascii="宋体" w:eastAsia="宋体" w:hAnsi="宋体"/>
                <w:szCs w:val="21"/>
              </w:rPr>
              <w:t xml:space="preserve"> 2 天内提交故障处理报告</w:t>
            </w:r>
          </w:p>
        </w:tc>
      </w:tr>
    </w:tbl>
    <w:p w14:paraId="60EC23E9" w14:textId="576A0A32" w:rsidR="00246E08" w:rsidRPr="004149C2" w:rsidRDefault="004149C2" w:rsidP="00A67D68">
      <w:pPr>
        <w:spacing w:line="360" w:lineRule="auto"/>
        <w:rPr>
          <w:rFonts w:ascii="宋体" w:eastAsia="宋体" w:hAnsi="宋体"/>
          <w:b/>
          <w:bCs/>
          <w:sz w:val="24"/>
          <w:szCs w:val="24"/>
        </w:rPr>
      </w:pPr>
      <w:r w:rsidRPr="004149C2">
        <w:rPr>
          <w:rFonts w:ascii="宋体" w:eastAsia="宋体" w:hAnsi="宋体" w:hint="eastAsia"/>
          <w:b/>
          <w:bCs/>
          <w:sz w:val="24"/>
          <w:szCs w:val="24"/>
        </w:rPr>
        <w:t>5</w:t>
      </w:r>
      <w:r w:rsidRPr="004149C2">
        <w:rPr>
          <w:rFonts w:ascii="宋体" w:eastAsia="宋体" w:hAnsi="宋体"/>
          <w:b/>
          <w:bCs/>
          <w:sz w:val="24"/>
          <w:szCs w:val="24"/>
        </w:rPr>
        <w:t xml:space="preserve"> </w:t>
      </w:r>
      <w:r w:rsidR="00246E08" w:rsidRPr="004149C2">
        <w:rPr>
          <w:rFonts w:ascii="宋体" w:eastAsia="宋体" w:hAnsi="宋体" w:hint="eastAsia"/>
          <w:b/>
          <w:bCs/>
          <w:sz w:val="24"/>
          <w:szCs w:val="24"/>
        </w:rPr>
        <w:t>内部审核方案</w:t>
      </w:r>
      <w:r w:rsidR="00246E08" w:rsidRPr="004149C2">
        <w:rPr>
          <w:rFonts w:ascii="MS Gothic" w:eastAsia="MS Gothic" w:hAnsi="MS Gothic" w:cs="MS Gothic" w:hint="eastAsia"/>
          <w:b/>
          <w:bCs/>
          <w:sz w:val="24"/>
          <w:szCs w:val="24"/>
        </w:rPr>
        <w:t>​</w:t>
      </w:r>
    </w:p>
    <w:p w14:paraId="5E2A9961" w14:textId="77777777" w:rsidR="00246E08" w:rsidRPr="004149C2" w:rsidRDefault="00246E08" w:rsidP="004149C2">
      <w:pPr>
        <w:pStyle w:val="a7"/>
        <w:numPr>
          <w:ilvl w:val="0"/>
          <w:numId w:val="27"/>
        </w:numPr>
        <w:spacing w:line="360" w:lineRule="auto"/>
        <w:ind w:firstLineChars="0"/>
        <w:rPr>
          <w:rFonts w:ascii="宋体" w:eastAsia="宋体" w:hAnsi="宋体"/>
          <w:sz w:val="24"/>
          <w:szCs w:val="24"/>
        </w:rPr>
      </w:pPr>
      <w:r w:rsidRPr="004149C2">
        <w:rPr>
          <w:rFonts w:ascii="宋体" w:eastAsia="宋体" w:hAnsi="宋体" w:hint="eastAsia"/>
          <w:sz w:val="24"/>
          <w:szCs w:val="24"/>
        </w:rPr>
        <w:t>审核周期：每季度进行一次内部审核，确保系统保证计划的有效执行。</w:t>
      </w:r>
      <w:r w:rsidRPr="004149C2">
        <w:rPr>
          <w:rFonts w:ascii="MS Gothic" w:eastAsia="MS Gothic" w:hAnsi="MS Gothic" w:cs="MS Gothic" w:hint="eastAsia"/>
          <w:sz w:val="24"/>
          <w:szCs w:val="24"/>
        </w:rPr>
        <w:t>​</w:t>
      </w:r>
    </w:p>
    <w:p w14:paraId="234B021F" w14:textId="77777777" w:rsidR="00246E08" w:rsidRPr="004149C2" w:rsidRDefault="00246E08" w:rsidP="004149C2">
      <w:pPr>
        <w:pStyle w:val="a7"/>
        <w:numPr>
          <w:ilvl w:val="0"/>
          <w:numId w:val="27"/>
        </w:numPr>
        <w:spacing w:line="360" w:lineRule="auto"/>
        <w:ind w:firstLineChars="0"/>
        <w:rPr>
          <w:rFonts w:ascii="宋体" w:eastAsia="宋体" w:hAnsi="宋体"/>
          <w:sz w:val="24"/>
          <w:szCs w:val="24"/>
        </w:rPr>
      </w:pPr>
      <w:r w:rsidRPr="004149C2">
        <w:rPr>
          <w:rFonts w:ascii="宋体" w:eastAsia="宋体" w:hAnsi="宋体" w:hint="eastAsia"/>
          <w:sz w:val="24"/>
          <w:szCs w:val="24"/>
        </w:rPr>
        <w:t>审核人员：由独立于项目执行团队的内部审核小组负责，审核小组成员包括质量管理专家、技术骨干等。</w:t>
      </w:r>
      <w:r w:rsidRPr="004149C2">
        <w:rPr>
          <w:rFonts w:ascii="MS Gothic" w:eastAsia="MS Gothic" w:hAnsi="MS Gothic" w:cs="MS Gothic" w:hint="eastAsia"/>
          <w:sz w:val="24"/>
          <w:szCs w:val="24"/>
        </w:rPr>
        <w:t>​</w:t>
      </w:r>
    </w:p>
    <w:p w14:paraId="7F099E78" w14:textId="242DFAF2" w:rsidR="00246E08" w:rsidRPr="004149C2" w:rsidRDefault="00246E08" w:rsidP="004149C2">
      <w:pPr>
        <w:pStyle w:val="a7"/>
        <w:numPr>
          <w:ilvl w:val="0"/>
          <w:numId w:val="27"/>
        </w:numPr>
        <w:spacing w:line="360" w:lineRule="auto"/>
        <w:ind w:firstLineChars="0"/>
        <w:rPr>
          <w:rFonts w:ascii="宋体" w:eastAsia="宋体" w:hAnsi="宋体"/>
          <w:sz w:val="24"/>
          <w:szCs w:val="24"/>
        </w:rPr>
      </w:pPr>
      <w:r w:rsidRPr="004149C2">
        <w:rPr>
          <w:rFonts w:ascii="宋体" w:eastAsia="宋体" w:hAnsi="宋体" w:hint="eastAsia"/>
          <w:sz w:val="24"/>
          <w:szCs w:val="24"/>
        </w:rPr>
        <w:t>审核内容：</w:t>
      </w:r>
      <w:r w:rsidRPr="004149C2">
        <w:rPr>
          <w:rFonts w:ascii="MS Gothic" w:eastAsia="MS Gothic" w:hAnsi="MS Gothic" w:cs="MS Gothic" w:hint="eastAsia"/>
          <w:sz w:val="24"/>
          <w:szCs w:val="24"/>
        </w:rPr>
        <w:t>​</w:t>
      </w:r>
      <w:r w:rsidRPr="004149C2">
        <w:rPr>
          <w:rFonts w:ascii="宋体" w:eastAsia="宋体" w:hAnsi="宋体" w:hint="eastAsia"/>
          <w:sz w:val="24"/>
          <w:szCs w:val="24"/>
        </w:rPr>
        <w:t>检查项目各阶段工作是否按照系统保证计划的要求执行。</w:t>
      </w:r>
      <w:r w:rsidRPr="004149C2">
        <w:rPr>
          <w:rFonts w:ascii="MS Gothic" w:eastAsia="MS Gothic" w:hAnsi="MS Gothic" w:cs="MS Gothic" w:hint="eastAsia"/>
          <w:sz w:val="24"/>
          <w:szCs w:val="24"/>
        </w:rPr>
        <w:t>​</w:t>
      </w:r>
      <w:r w:rsidRPr="004149C2">
        <w:rPr>
          <w:rFonts w:ascii="宋体" w:eastAsia="宋体" w:hAnsi="宋体" w:hint="eastAsia"/>
          <w:sz w:val="24"/>
          <w:szCs w:val="24"/>
        </w:rPr>
        <w:t>评估系统的可靠性、可用性、可维护性及安全性是否达到预期目标。</w:t>
      </w:r>
      <w:r w:rsidRPr="004149C2">
        <w:rPr>
          <w:rFonts w:ascii="MS Gothic" w:eastAsia="MS Gothic" w:hAnsi="MS Gothic" w:cs="MS Gothic" w:hint="eastAsia"/>
          <w:sz w:val="24"/>
          <w:szCs w:val="24"/>
        </w:rPr>
        <w:t>​</w:t>
      </w:r>
      <w:r w:rsidRPr="004149C2">
        <w:rPr>
          <w:rFonts w:ascii="宋体" w:eastAsia="宋体" w:hAnsi="宋体" w:hint="eastAsia"/>
          <w:sz w:val="24"/>
          <w:szCs w:val="24"/>
        </w:rPr>
        <w:t>审查</w:t>
      </w:r>
      <w:r w:rsidRPr="004149C2">
        <w:rPr>
          <w:rFonts w:ascii="宋体" w:eastAsia="宋体" w:hAnsi="宋体" w:hint="eastAsia"/>
          <w:sz w:val="24"/>
          <w:szCs w:val="24"/>
        </w:rPr>
        <w:lastRenderedPageBreak/>
        <w:t>相关文件和记录的完整性和准确性。</w:t>
      </w:r>
      <w:r w:rsidRPr="004149C2">
        <w:rPr>
          <w:rFonts w:ascii="MS Gothic" w:eastAsia="MS Gothic" w:hAnsi="MS Gothic" w:cs="MS Gothic" w:hint="eastAsia"/>
          <w:sz w:val="24"/>
          <w:szCs w:val="24"/>
        </w:rPr>
        <w:t>​</w:t>
      </w:r>
    </w:p>
    <w:p w14:paraId="71E2ED0A" w14:textId="64C5585C" w:rsidR="00246E08" w:rsidRPr="004149C2" w:rsidRDefault="00246E08" w:rsidP="004149C2">
      <w:pPr>
        <w:pStyle w:val="a7"/>
        <w:numPr>
          <w:ilvl w:val="0"/>
          <w:numId w:val="27"/>
        </w:numPr>
        <w:spacing w:line="360" w:lineRule="auto"/>
        <w:ind w:firstLineChars="0"/>
        <w:rPr>
          <w:rFonts w:ascii="宋体" w:eastAsia="宋体" w:hAnsi="宋体"/>
          <w:sz w:val="24"/>
          <w:szCs w:val="24"/>
        </w:rPr>
      </w:pPr>
      <w:r w:rsidRPr="004149C2">
        <w:rPr>
          <w:rFonts w:ascii="宋体" w:eastAsia="宋体" w:hAnsi="宋体" w:hint="eastAsia"/>
          <w:sz w:val="24"/>
          <w:szCs w:val="24"/>
        </w:rPr>
        <w:t>审核流程：</w:t>
      </w:r>
      <w:r w:rsidRPr="004149C2">
        <w:rPr>
          <w:rFonts w:ascii="MS Gothic" w:eastAsia="MS Gothic" w:hAnsi="MS Gothic" w:cs="MS Gothic" w:hint="eastAsia"/>
          <w:sz w:val="24"/>
          <w:szCs w:val="24"/>
        </w:rPr>
        <w:t>​</w:t>
      </w:r>
      <w:r w:rsidRPr="004149C2">
        <w:rPr>
          <w:rFonts w:ascii="宋体" w:eastAsia="宋体" w:hAnsi="宋体" w:hint="eastAsia"/>
          <w:sz w:val="24"/>
          <w:szCs w:val="24"/>
        </w:rPr>
        <w:t>制定审核计划，明确审核的范围、内容和时间安排。</w:t>
      </w:r>
      <w:r w:rsidRPr="004149C2">
        <w:rPr>
          <w:rFonts w:ascii="MS Gothic" w:eastAsia="MS Gothic" w:hAnsi="MS Gothic" w:cs="MS Gothic" w:hint="eastAsia"/>
          <w:sz w:val="24"/>
          <w:szCs w:val="24"/>
        </w:rPr>
        <w:t>​</w:t>
      </w:r>
      <w:r w:rsidRPr="004149C2">
        <w:rPr>
          <w:rFonts w:ascii="宋体" w:eastAsia="宋体" w:hAnsi="宋体" w:hint="eastAsia"/>
          <w:sz w:val="24"/>
          <w:szCs w:val="24"/>
        </w:rPr>
        <w:t>审核小组按照计划进行现场审核，通过查阅文件、记录，与相关人员沟通等方式收集证据。</w:t>
      </w:r>
      <w:r w:rsidRPr="004149C2">
        <w:rPr>
          <w:rFonts w:ascii="MS Gothic" w:eastAsia="MS Gothic" w:hAnsi="MS Gothic" w:cs="MS Gothic" w:hint="eastAsia"/>
          <w:sz w:val="24"/>
          <w:szCs w:val="24"/>
        </w:rPr>
        <w:t>​</w:t>
      </w:r>
      <w:r w:rsidRPr="004149C2">
        <w:rPr>
          <w:rFonts w:ascii="宋体" w:eastAsia="宋体" w:hAnsi="宋体" w:hint="eastAsia"/>
          <w:sz w:val="24"/>
          <w:szCs w:val="24"/>
        </w:rPr>
        <w:t>对审核发现的问题进行汇总分析，编制审核报告，提出整改建议。</w:t>
      </w:r>
      <w:r w:rsidRPr="004149C2">
        <w:rPr>
          <w:rFonts w:ascii="MS Gothic" w:eastAsia="MS Gothic" w:hAnsi="MS Gothic" w:cs="MS Gothic" w:hint="eastAsia"/>
          <w:sz w:val="24"/>
          <w:szCs w:val="24"/>
        </w:rPr>
        <w:t>​</w:t>
      </w:r>
      <w:r w:rsidRPr="004149C2">
        <w:rPr>
          <w:rFonts w:ascii="宋体" w:eastAsia="宋体" w:hAnsi="宋体" w:hint="eastAsia"/>
          <w:sz w:val="24"/>
          <w:szCs w:val="24"/>
        </w:rPr>
        <w:t>责任部门根据审核报告进行整改，审核小组跟踪整改情况，确保问题得到有效解决。</w:t>
      </w:r>
    </w:p>
    <w:p w14:paraId="3276C568" w14:textId="77777777" w:rsidR="003B2FBE" w:rsidRPr="00812822" w:rsidRDefault="003B2FBE" w:rsidP="00360735">
      <w:pPr>
        <w:spacing w:beforeLines="50" w:before="156" w:afterLines="50" w:after="156" w:line="360" w:lineRule="auto"/>
        <w:outlineLvl w:val="1"/>
        <w:rPr>
          <w:rFonts w:ascii="宋体" w:eastAsia="宋体" w:hAnsi="宋体"/>
          <w:sz w:val="30"/>
          <w:szCs w:val="30"/>
        </w:rPr>
      </w:pPr>
      <w:bookmarkStart w:id="13" w:name="_Toc195443564"/>
      <w:r w:rsidRPr="00812822">
        <w:rPr>
          <w:rFonts w:ascii="宋体" w:eastAsia="宋体" w:hAnsi="宋体" w:hint="eastAsia"/>
          <w:sz w:val="30"/>
          <w:szCs w:val="30"/>
        </w:rPr>
        <w:t>（二）可靠性、可用性及可维护性（</w:t>
      </w:r>
      <w:r w:rsidRPr="00812822">
        <w:rPr>
          <w:rFonts w:ascii="宋体" w:eastAsia="宋体" w:hAnsi="宋体"/>
          <w:sz w:val="30"/>
          <w:szCs w:val="30"/>
        </w:rPr>
        <w:t>RAMS）要求</w:t>
      </w:r>
      <w:r w:rsidRPr="00812822">
        <w:rPr>
          <w:rFonts w:ascii="MS Gothic" w:eastAsia="MS Gothic" w:hAnsi="MS Gothic" w:cs="MS Gothic" w:hint="eastAsia"/>
          <w:sz w:val="30"/>
          <w:szCs w:val="30"/>
        </w:rPr>
        <w:t>​</w:t>
      </w:r>
      <w:bookmarkEnd w:id="13"/>
    </w:p>
    <w:p w14:paraId="118003D8" w14:textId="5D963547" w:rsidR="003B2FBE" w:rsidRPr="00812822" w:rsidRDefault="00812822" w:rsidP="003B2FBE">
      <w:pPr>
        <w:spacing w:line="360" w:lineRule="auto"/>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 xml:space="preserve"> </w:t>
      </w:r>
      <w:r w:rsidR="003B2FBE" w:rsidRPr="00812822">
        <w:rPr>
          <w:rFonts w:ascii="宋体" w:eastAsia="宋体" w:hAnsi="宋体" w:hint="eastAsia"/>
          <w:b/>
          <w:bCs/>
          <w:sz w:val="24"/>
          <w:szCs w:val="24"/>
        </w:rPr>
        <w:t>可靠性、可用性和可维护性目标</w:t>
      </w:r>
      <w:r w:rsidR="003B2FBE" w:rsidRPr="00812822">
        <w:rPr>
          <w:rFonts w:ascii="MS Gothic" w:eastAsia="MS Gothic" w:hAnsi="MS Gothic" w:cs="MS Gothic" w:hint="eastAsia"/>
          <w:b/>
          <w:bCs/>
          <w:sz w:val="24"/>
          <w:szCs w:val="24"/>
        </w:rPr>
        <w:t>​</w:t>
      </w:r>
    </w:p>
    <w:p w14:paraId="77203FDF" w14:textId="77777777" w:rsidR="003B2FBE" w:rsidRPr="003B2FBE" w:rsidRDefault="003B2FBE" w:rsidP="00812822">
      <w:pPr>
        <w:spacing w:line="360" w:lineRule="auto"/>
        <w:ind w:firstLineChars="200" w:firstLine="480"/>
        <w:rPr>
          <w:rFonts w:ascii="宋体" w:eastAsia="宋体" w:hAnsi="宋体"/>
          <w:sz w:val="24"/>
          <w:szCs w:val="24"/>
        </w:rPr>
      </w:pPr>
      <w:r w:rsidRPr="003B2FBE">
        <w:rPr>
          <w:rFonts w:ascii="宋体" w:eastAsia="宋体" w:hAnsi="宋体" w:hint="eastAsia"/>
          <w:sz w:val="24"/>
          <w:szCs w:val="24"/>
        </w:rPr>
        <w:t>系统设计时，对可靠性、可用性及可维护性提出量化、可行、可操作的目标：</w:t>
      </w:r>
      <w:r w:rsidRPr="003B2FBE">
        <w:rPr>
          <w:rFonts w:ascii="MS Gothic" w:eastAsia="MS Gothic" w:hAnsi="MS Gothic" w:cs="MS Gothic" w:hint="eastAsia"/>
          <w:sz w:val="24"/>
          <w:szCs w:val="24"/>
        </w:rPr>
        <w:t>​</w:t>
      </w:r>
    </w:p>
    <w:p w14:paraId="2B3F3604" w14:textId="008DB8F8" w:rsidR="003B2FBE" w:rsidRPr="00812822" w:rsidRDefault="003B2FBE" w:rsidP="00812822">
      <w:pPr>
        <w:pStyle w:val="a7"/>
        <w:numPr>
          <w:ilvl w:val="0"/>
          <w:numId w:val="10"/>
        </w:numPr>
        <w:spacing w:line="360" w:lineRule="auto"/>
        <w:ind w:firstLineChars="0"/>
        <w:rPr>
          <w:rFonts w:ascii="宋体" w:eastAsia="宋体" w:hAnsi="宋体"/>
          <w:sz w:val="24"/>
          <w:szCs w:val="24"/>
        </w:rPr>
      </w:pPr>
      <w:r w:rsidRPr="00812822">
        <w:rPr>
          <w:rFonts w:ascii="宋体" w:eastAsia="宋体" w:hAnsi="宋体" w:hint="eastAsia"/>
          <w:sz w:val="24"/>
          <w:szCs w:val="24"/>
        </w:rPr>
        <w:t>可靠性指标</w:t>
      </w:r>
      <w:proofErr w:type="gramStart"/>
      <w:r w:rsidRPr="00812822">
        <w:rPr>
          <w:rFonts w:ascii="宋体" w:eastAsia="宋体" w:hAnsi="宋体"/>
          <w:sz w:val="24"/>
          <w:szCs w:val="24"/>
        </w:rPr>
        <w:t>—平均</w:t>
      </w:r>
      <w:proofErr w:type="gramEnd"/>
      <w:r w:rsidRPr="00812822">
        <w:rPr>
          <w:rFonts w:ascii="宋体" w:eastAsia="宋体" w:hAnsi="宋体"/>
          <w:sz w:val="24"/>
          <w:szCs w:val="24"/>
        </w:rPr>
        <w:t>无故障间隔周期 ：通过优化系统设计、选用高质量的硬件设备和进行严格的测试验证，确保平均无故障间隔周期达到较高水平，提高系统的稳定性。</w:t>
      </w:r>
      <w:r w:rsidRPr="00812822">
        <w:rPr>
          <w:rFonts w:ascii="MS Gothic" w:eastAsia="MS Gothic" w:hAnsi="MS Gothic" w:cs="MS Gothic" w:hint="eastAsia"/>
          <w:sz w:val="24"/>
          <w:szCs w:val="24"/>
        </w:rPr>
        <w:t>​</w:t>
      </w:r>
    </w:p>
    <w:p w14:paraId="3307EF6D" w14:textId="37ECB917" w:rsidR="003B2FBE" w:rsidRPr="00812822" w:rsidRDefault="003B2FBE" w:rsidP="00812822">
      <w:pPr>
        <w:pStyle w:val="a7"/>
        <w:numPr>
          <w:ilvl w:val="0"/>
          <w:numId w:val="10"/>
        </w:numPr>
        <w:spacing w:line="360" w:lineRule="auto"/>
        <w:ind w:firstLineChars="0"/>
        <w:rPr>
          <w:rFonts w:ascii="宋体" w:eastAsia="宋体" w:hAnsi="宋体"/>
          <w:sz w:val="24"/>
          <w:szCs w:val="24"/>
        </w:rPr>
      </w:pPr>
      <w:r w:rsidRPr="00812822">
        <w:rPr>
          <w:rFonts w:ascii="宋体" w:eastAsia="宋体" w:hAnsi="宋体" w:hint="eastAsia"/>
          <w:sz w:val="24"/>
          <w:szCs w:val="24"/>
        </w:rPr>
        <w:t>可用性指标</w:t>
      </w:r>
      <w:r w:rsidRPr="00812822">
        <w:rPr>
          <w:rFonts w:ascii="宋体" w:eastAsia="宋体" w:hAnsi="宋体"/>
          <w:sz w:val="24"/>
          <w:szCs w:val="24"/>
        </w:rPr>
        <w:t>—运行可用性：通过建立快速响应的故障处理机制和完善的维护保养计划，确保运行可用性达到较高比例，保证系统的正常运行时间。</w:t>
      </w:r>
      <w:r w:rsidRPr="00812822">
        <w:rPr>
          <w:rFonts w:ascii="MS Gothic" w:eastAsia="MS Gothic" w:hAnsi="MS Gothic" w:cs="MS Gothic" w:hint="eastAsia"/>
          <w:sz w:val="24"/>
          <w:szCs w:val="24"/>
        </w:rPr>
        <w:t>​</w:t>
      </w:r>
    </w:p>
    <w:p w14:paraId="5278F65F" w14:textId="0BE31912" w:rsidR="003B2FBE" w:rsidRPr="00812822" w:rsidRDefault="003B2FBE" w:rsidP="00812822">
      <w:pPr>
        <w:pStyle w:val="a7"/>
        <w:numPr>
          <w:ilvl w:val="0"/>
          <w:numId w:val="10"/>
        </w:numPr>
        <w:spacing w:line="360" w:lineRule="auto"/>
        <w:ind w:firstLineChars="0"/>
        <w:rPr>
          <w:rFonts w:ascii="宋体" w:eastAsia="宋体" w:hAnsi="宋体"/>
          <w:sz w:val="24"/>
          <w:szCs w:val="24"/>
        </w:rPr>
      </w:pPr>
      <w:r w:rsidRPr="00812822">
        <w:rPr>
          <w:rFonts w:ascii="宋体" w:eastAsia="宋体" w:hAnsi="宋体" w:hint="eastAsia"/>
          <w:sz w:val="24"/>
          <w:szCs w:val="24"/>
        </w:rPr>
        <w:t>可维护性指标</w:t>
      </w:r>
      <w:proofErr w:type="gramStart"/>
      <w:r w:rsidRPr="00812822">
        <w:rPr>
          <w:rFonts w:ascii="宋体" w:eastAsia="宋体" w:hAnsi="宋体"/>
          <w:sz w:val="24"/>
          <w:szCs w:val="24"/>
        </w:rPr>
        <w:t>—平均</w:t>
      </w:r>
      <w:proofErr w:type="gramEnd"/>
      <w:r w:rsidRPr="00812822">
        <w:rPr>
          <w:rFonts w:ascii="宋体" w:eastAsia="宋体" w:hAnsi="宋体"/>
          <w:sz w:val="24"/>
          <w:szCs w:val="24"/>
        </w:rPr>
        <w:t>停机时间：通过优化系统架构、提高设备的可接近性和可测试性，缩短平均停机时间，提高系统的可维护性。</w:t>
      </w:r>
      <w:r w:rsidRPr="00812822">
        <w:rPr>
          <w:rFonts w:ascii="MS Gothic" w:eastAsia="MS Gothic" w:hAnsi="MS Gothic" w:cs="MS Gothic" w:hint="eastAsia"/>
          <w:sz w:val="24"/>
          <w:szCs w:val="24"/>
        </w:rPr>
        <w:t>​</w:t>
      </w:r>
    </w:p>
    <w:p w14:paraId="0590892F" w14:textId="5A6E9CF8" w:rsidR="003B2FBE" w:rsidRPr="00812822" w:rsidRDefault="00812822" w:rsidP="003B2FBE">
      <w:pPr>
        <w:spacing w:line="360" w:lineRule="auto"/>
        <w:rPr>
          <w:rFonts w:ascii="宋体" w:eastAsia="宋体" w:hAnsi="宋体"/>
          <w:b/>
          <w:bCs/>
          <w:sz w:val="24"/>
          <w:szCs w:val="24"/>
        </w:rPr>
      </w:pPr>
      <w:r>
        <w:rPr>
          <w:rFonts w:ascii="宋体" w:eastAsia="宋体" w:hAnsi="宋体" w:hint="eastAsia"/>
          <w:b/>
          <w:bCs/>
          <w:sz w:val="24"/>
          <w:szCs w:val="24"/>
        </w:rPr>
        <w:t>2</w:t>
      </w:r>
      <w:r>
        <w:rPr>
          <w:rFonts w:ascii="宋体" w:eastAsia="宋体" w:hAnsi="宋体"/>
          <w:b/>
          <w:bCs/>
          <w:sz w:val="24"/>
          <w:szCs w:val="24"/>
        </w:rPr>
        <w:t xml:space="preserve"> </w:t>
      </w:r>
      <w:r w:rsidR="003B2FBE" w:rsidRPr="00812822">
        <w:rPr>
          <w:rFonts w:ascii="宋体" w:eastAsia="宋体" w:hAnsi="宋体" w:hint="eastAsia"/>
          <w:b/>
          <w:bCs/>
          <w:sz w:val="24"/>
          <w:szCs w:val="24"/>
        </w:rPr>
        <w:t>可靠性、可用性和可维护性分析</w:t>
      </w:r>
      <w:r w:rsidR="003B2FBE" w:rsidRPr="00812822">
        <w:rPr>
          <w:rFonts w:ascii="MS Gothic" w:eastAsia="MS Gothic" w:hAnsi="MS Gothic" w:cs="MS Gothic" w:hint="eastAsia"/>
          <w:b/>
          <w:bCs/>
          <w:sz w:val="24"/>
          <w:szCs w:val="24"/>
        </w:rPr>
        <w:t>​</w:t>
      </w:r>
    </w:p>
    <w:p w14:paraId="14EB8E6B" w14:textId="77777777" w:rsidR="003B2FBE" w:rsidRPr="003B2FBE" w:rsidRDefault="003B2FBE" w:rsidP="00812822">
      <w:pPr>
        <w:spacing w:line="360" w:lineRule="auto"/>
        <w:ind w:firstLineChars="200" w:firstLine="480"/>
        <w:rPr>
          <w:rFonts w:ascii="宋体" w:eastAsia="宋体" w:hAnsi="宋体"/>
          <w:sz w:val="24"/>
          <w:szCs w:val="24"/>
        </w:rPr>
      </w:pPr>
      <w:r w:rsidRPr="003B2FBE">
        <w:rPr>
          <w:rFonts w:ascii="宋体" w:eastAsia="宋体" w:hAnsi="宋体" w:hint="eastAsia"/>
          <w:sz w:val="24"/>
          <w:szCs w:val="24"/>
        </w:rPr>
        <w:t>在系统设计中对系统的可靠性、可用性和可维护性提出详细的说明文件，文件包括（但不限于）以下主要内容：</w:t>
      </w:r>
      <w:r w:rsidRPr="003B2FBE">
        <w:rPr>
          <w:rFonts w:ascii="MS Gothic" w:eastAsia="MS Gothic" w:hAnsi="MS Gothic" w:cs="MS Gothic" w:hint="eastAsia"/>
          <w:sz w:val="24"/>
          <w:szCs w:val="24"/>
        </w:rPr>
        <w:t>​</w:t>
      </w:r>
    </w:p>
    <w:p w14:paraId="0FE6555D" w14:textId="66A13175" w:rsidR="004149C2" w:rsidRPr="004149C2" w:rsidRDefault="004149C2" w:rsidP="004149C2">
      <w:pPr>
        <w:spacing w:line="360" w:lineRule="auto"/>
        <w:rPr>
          <w:rFonts w:ascii="宋体" w:eastAsia="宋体" w:hAnsi="宋体"/>
          <w:sz w:val="24"/>
          <w:szCs w:val="24"/>
        </w:rPr>
      </w:pPr>
      <w:r w:rsidRPr="004149C2">
        <w:rPr>
          <w:rFonts w:ascii="宋体" w:eastAsia="宋体" w:hAnsi="宋体" w:hint="eastAsia"/>
          <w:sz w:val="24"/>
          <w:szCs w:val="24"/>
        </w:rPr>
        <w:t>1）</w:t>
      </w:r>
      <w:r w:rsidR="003B2FBE" w:rsidRPr="004149C2">
        <w:rPr>
          <w:rFonts w:ascii="宋体" w:eastAsia="宋体" w:hAnsi="宋体" w:hint="eastAsia"/>
          <w:sz w:val="24"/>
          <w:szCs w:val="24"/>
        </w:rPr>
        <w:t>系统可靠性分析：</w:t>
      </w:r>
    </w:p>
    <w:p w14:paraId="6835A3E1" w14:textId="527E8AC3" w:rsidR="004149C2" w:rsidRPr="004149C2" w:rsidRDefault="004149C2" w:rsidP="004149C2">
      <w:pPr>
        <w:pStyle w:val="a7"/>
        <w:numPr>
          <w:ilvl w:val="0"/>
          <w:numId w:val="29"/>
        </w:numPr>
        <w:spacing w:line="360" w:lineRule="auto"/>
        <w:ind w:firstLineChars="0"/>
        <w:rPr>
          <w:rFonts w:ascii="宋体" w:eastAsia="宋体" w:hAnsi="宋体"/>
          <w:sz w:val="24"/>
          <w:szCs w:val="24"/>
        </w:rPr>
      </w:pPr>
      <w:r w:rsidRPr="004149C2">
        <w:rPr>
          <w:rFonts w:ascii="宋体" w:eastAsia="宋体" w:hAnsi="宋体" w:hint="eastAsia"/>
          <w:sz w:val="24"/>
          <w:szCs w:val="24"/>
        </w:rPr>
        <w:t>技术成熟性与先进性：系统核心算法采用经过大量实践验证的深度学习算法，基于</w:t>
      </w:r>
      <w:r w:rsidRPr="004149C2">
        <w:rPr>
          <w:rFonts w:ascii="宋体" w:eastAsia="宋体" w:hAnsi="宋体"/>
          <w:sz w:val="24"/>
          <w:szCs w:val="24"/>
        </w:rPr>
        <w:t>Transformer架构的目标检测算法，在图像识别和缺陷检测领域表现卓越。同时，引入前沿的大模型技术进行多源数据处理和分析，确保技术处于行业领先水平。硬件方面，选用知名品牌的高性能服务器和存储设备，其稳定性和可靠性经过市场长期检验，保障系统运行的基础环境。</w:t>
      </w:r>
      <w:r w:rsidRPr="004149C2">
        <w:rPr>
          <w:rFonts w:ascii="MS Gothic" w:eastAsia="MS Gothic" w:hAnsi="MS Gothic" w:cs="MS Gothic" w:hint="eastAsia"/>
          <w:sz w:val="24"/>
          <w:szCs w:val="24"/>
        </w:rPr>
        <w:t>​</w:t>
      </w:r>
    </w:p>
    <w:p w14:paraId="6CDCEE57" w14:textId="77777777" w:rsidR="004149C2" w:rsidRPr="004149C2" w:rsidRDefault="004149C2" w:rsidP="004149C2">
      <w:pPr>
        <w:pStyle w:val="a7"/>
        <w:numPr>
          <w:ilvl w:val="0"/>
          <w:numId w:val="29"/>
        </w:numPr>
        <w:spacing w:line="360" w:lineRule="auto"/>
        <w:ind w:firstLineChars="0"/>
        <w:rPr>
          <w:rFonts w:ascii="宋体" w:eastAsia="宋体" w:hAnsi="宋体"/>
          <w:sz w:val="24"/>
          <w:szCs w:val="24"/>
        </w:rPr>
      </w:pPr>
      <w:r w:rsidRPr="004149C2">
        <w:rPr>
          <w:rFonts w:ascii="宋体" w:eastAsia="宋体" w:hAnsi="宋体" w:hint="eastAsia"/>
          <w:sz w:val="24"/>
          <w:szCs w:val="24"/>
        </w:rPr>
        <w:t>配置合理性：依据系统的功能需求和性能指标，精心设计硬件配置。例如，针对数据处理和模型运算需求，配备多块</w:t>
      </w:r>
      <w:r w:rsidRPr="004149C2">
        <w:rPr>
          <w:rFonts w:ascii="宋体" w:eastAsia="宋体" w:hAnsi="宋体"/>
          <w:sz w:val="24"/>
          <w:szCs w:val="24"/>
        </w:rPr>
        <w:t xml:space="preserve"> NVIDIA RTX 4090 高性能加</w:t>
      </w:r>
      <w:r w:rsidRPr="004149C2">
        <w:rPr>
          <w:rFonts w:ascii="宋体" w:eastAsia="宋体" w:hAnsi="宋体"/>
          <w:sz w:val="24"/>
          <w:szCs w:val="24"/>
        </w:rPr>
        <w:lastRenderedPageBreak/>
        <w:t>速卡，确保在处理大规模图像和点</w:t>
      </w:r>
      <w:proofErr w:type="gramStart"/>
      <w:r w:rsidRPr="004149C2">
        <w:rPr>
          <w:rFonts w:ascii="宋体" w:eastAsia="宋体" w:hAnsi="宋体"/>
          <w:sz w:val="24"/>
          <w:szCs w:val="24"/>
        </w:rPr>
        <w:t>云数据</w:t>
      </w:r>
      <w:proofErr w:type="gramEnd"/>
      <w:r w:rsidRPr="004149C2">
        <w:rPr>
          <w:rFonts w:ascii="宋体" w:eastAsia="宋体" w:hAnsi="宋体"/>
          <w:sz w:val="24"/>
          <w:szCs w:val="24"/>
        </w:rPr>
        <w:t>时能够高效运行。同时，合理分配内存和存储资源，采用不小于 16T 的存储容量和大于 256G 的运行内存，满足系统对数据存储和快速读写的要求，避免因资源不足导致的性能下降和故障发生。</w:t>
      </w:r>
      <w:r w:rsidRPr="004149C2">
        <w:rPr>
          <w:rFonts w:ascii="MS Gothic" w:eastAsia="MS Gothic" w:hAnsi="MS Gothic" w:cs="MS Gothic" w:hint="eastAsia"/>
          <w:sz w:val="24"/>
          <w:szCs w:val="24"/>
        </w:rPr>
        <w:t>​</w:t>
      </w:r>
    </w:p>
    <w:p w14:paraId="72B06641" w14:textId="77777777" w:rsidR="004149C2" w:rsidRPr="004149C2" w:rsidRDefault="004149C2" w:rsidP="004149C2">
      <w:pPr>
        <w:pStyle w:val="a7"/>
        <w:numPr>
          <w:ilvl w:val="0"/>
          <w:numId w:val="29"/>
        </w:numPr>
        <w:spacing w:line="360" w:lineRule="auto"/>
        <w:ind w:firstLineChars="0"/>
        <w:rPr>
          <w:rFonts w:ascii="宋体" w:eastAsia="宋体" w:hAnsi="宋体"/>
          <w:sz w:val="24"/>
          <w:szCs w:val="24"/>
        </w:rPr>
      </w:pPr>
      <w:r w:rsidRPr="004149C2">
        <w:rPr>
          <w:rFonts w:ascii="宋体" w:eastAsia="宋体" w:hAnsi="宋体" w:hint="eastAsia"/>
          <w:sz w:val="24"/>
          <w:szCs w:val="24"/>
        </w:rPr>
        <w:t>故障模式分析：通过故障树分析等方法，对系统及相关组件的主要故障模式进行深入研究。如服务器硬件可能出现硬盘损坏、内存故障等；软件方面可能存在算法错误、程序崩溃等问题。针对这些潜在故障模式，制定相应的应急预案，如</w:t>
      </w:r>
      <w:proofErr w:type="gramStart"/>
      <w:r w:rsidRPr="004149C2">
        <w:rPr>
          <w:rFonts w:ascii="宋体" w:eastAsia="宋体" w:hAnsi="宋体" w:hint="eastAsia"/>
          <w:sz w:val="24"/>
          <w:szCs w:val="24"/>
        </w:rPr>
        <w:t>采用热备硬盘</w:t>
      </w:r>
      <w:proofErr w:type="gramEnd"/>
      <w:r w:rsidRPr="004149C2">
        <w:rPr>
          <w:rFonts w:ascii="宋体" w:eastAsia="宋体" w:hAnsi="宋体" w:hint="eastAsia"/>
          <w:sz w:val="24"/>
          <w:szCs w:val="24"/>
        </w:rPr>
        <w:t>技术，当主硬盘出现故障时能自动切换，保证数据的连续性；对软件进行定期的版本更新和漏洞修复，降低软件故障风险。</w:t>
      </w:r>
      <w:r w:rsidRPr="004149C2">
        <w:rPr>
          <w:rFonts w:ascii="MS Gothic" w:eastAsia="MS Gothic" w:hAnsi="MS Gothic" w:cs="MS Gothic" w:hint="eastAsia"/>
          <w:sz w:val="24"/>
          <w:szCs w:val="24"/>
        </w:rPr>
        <w:t>​</w:t>
      </w:r>
    </w:p>
    <w:p w14:paraId="744FC61E" w14:textId="77777777" w:rsidR="004149C2" w:rsidRPr="004149C2" w:rsidRDefault="004149C2" w:rsidP="004149C2">
      <w:pPr>
        <w:pStyle w:val="a7"/>
        <w:numPr>
          <w:ilvl w:val="0"/>
          <w:numId w:val="29"/>
        </w:numPr>
        <w:spacing w:line="360" w:lineRule="auto"/>
        <w:ind w:firstLineChars="0"/>
        <w:rPr>
          <w:rFonts w:ascii="宋体" w:eastAsia="宋体" w:hAnsi="宋体"/>
          <w:sz w:val="24"/>
          <w:szCs w:val="24"/>
        </w:rPr>
      </w:pPr>
      <w:r w:rsidRPr="004149C2">
        <w:rPr>
          <w:rFonts w:ascii="宋体" w:eastAsia="宋体" w:hAnsi="宋体" w:hint="eastAsia"/>
          <w:sz w:val="24"/>
          <w:szCs w:val="24"/>
        </w:rPr>
        <w:t>人为因素</w:t>
      </w:r>
      <w:proofErr w:type="gramStart"/>
      <w:r w:rsidRPr="004149C2">
        <w:rPr>
          <w:rFonts w:ascii="宋体" w:eastAsia="宋体" w:hAnsi="宋体" w:hint="eastAsia"/>
          <w:sz w:val="24"/>
          <w:szCs w:val="24"/>
        </w:rPr>
        <w:t>考量</w:t>
      </w:r>
      <w:proofErr w:type="gramEnd"/>
      <w:r w:rsidRPr="004149C2">
        <w:rPr>
          <w:rFonts w:ascii="宋体" w:eastAsia="宋体" w:hAnsi="宋体" w:hint="eastAsia"/>
          <w:sz w:val="24"/>
          <w:szCs w:val="24"/>
        </w:rPr>
        <w:t>：在系统设计过程中充分考虑人为操作可能带来的影响。通过简洁明了的操作界面设计和详细的操作手册编写，减少操作人员因误操作导致系统故障的概率。同时，对操作人员进行全面的培训，包括系统的功能介绍、操作流程、常见问题处理等，提高操作人员的专业素养和技能水平，确保其能正确、规范地使用系统。</w:t>
      </w:r>
      <w:r w:rsidRPr="004149C2">
        <w:rPr>
          <w:rFonts w:ascii="MS Gothic" w:eastAsia="MS Gothic" w:hAnsi="MS Gothic" w:cs="MS Gothic" w:hint="eastAsia"/>
          <w:sz w:val="24"/>
          <w:szCs w:val="24"/>
        </w:rPr>
        <w:t>​</w:t>
      </w:r>
    </w:p>
    <w:p w14:paraId="2BC35725" w14:textId="62645B0E" w:rsidR="003B2FBE" w:rsidRPr="004149C2" w:rsidRDefault="004149C2" w:rsidP="004149C2">
      <w:pPr>
        <w:pStyle w:val="a7"/>
        <w:numPr>
          <w:ilvl w:val="0"/>
          <w:numId w:val="29"/>
        </w:numPr>
        <w:spacing w:line="360" w:lineRule="auto"/>
        <w:ind w:firstLineChars="0"/>
        <w:rPr>
          <w:rFonts w:ascii="宋体" w:eastAsia="宋体" w:hAnsi="宋体"/>
          <w:sz w:val="24"/>
          <w:szCs w:val="24"/>
        </w:rPr>
      </w:pPr>
      <w:r w:rsidRPr="004149C2">
        <w:rPr>
          <w:rFonts w:ascii="宋体" w:eastAsia="宋体" w:hAnsi="宋体" w:hint="eastAsia"/>
          <w:sz w:val="24"/>
          <w:szCs w:val="24"/>
        </w:rPr>
        <w:t>薄弱环节改进：经过前期的分析和测试，识别出系统的薄弱环节，如网络传输环节可能因带宽不足或信号干扰导致数据传输延迟或丢失。针对这一问题，采用高速光纤网络连接，并配备网络信号增强设备，优化网络拓扑结构，确保数据传输的稳定性和高效性。同时，建立数据传输监控机制，实时监测网络状态，及时发现并解决潜在问题。</w:t>
      </w:r>
      <w:r w:rsidR="003B2FBE" w:rsidRPr="004149C2">
        <w:rPr>
          <w:rFonts w:ascii="MS Gothic" w:eastAsia="MS Gothic" w:hAnsi="MS Gothic" w:cs="MS Gothic" w:hint="eastAsia"/>
          <w:sz w:val="24"/>
          <w:szCs w:val="24"/>
        </w:rPr>
        <w:t>​</w:t>
      </w:r>
    </w:p>
    <w:p w14:paraId="5A1BC605" w14:textId="1F9F4FC9" w:rsidR="004149C2" w:rsidRPr="004149C2" w:rsidRDefault="004149C2" w:rsidP="004149C2">
      <w:pPr>
        <w:spacing w:line="360" w:lineRule="auto"/>
        <w:rPr>
          <w:rFonts w:ascii="宋体" w:eastAsia="宋体" w:hAnsi="宋体"/>
          <w:sz w:val="24"/>
          <w:szCs w:val="24"/>
        </w:rPr>
      </w:pPr>
      <w:r w:rsidRPr="004149C2">
        <w:rPr>
          <w:rFonts w:ascii="宋体" w:eastAsia="宋体" w:hAnsi="宋体" w:hint="eastAsia"/>
          <w:sz w:val="24"/>
          <w:szCs w:val="24"/>
        </w:rPr>
        <w:t>2</w:t>
      </w:r>
      <w:r>
        <w:rPr>
          <w:rFonts w:ascii="宋体" w:eastAsia="宋体" w:hAnsi="宋体" w:hint="eastAsia"/>
          <w:sz w:val="24"/>
          <w:szCs w:val="24"/>
        </w:rPr>
        <w:t>）</w:t>
      </w:r>
      <w:r w:rsidR="003B2FBE" w:rsidRPr="004149C2">
        <w:rPr>
          <w:rFonts w:ascii="宋体" w:eastAsia="宋体" w:hAnsi="宋体" w:hint="eastAsia"/>
          <w:sz w:val="24"/>
          <w:szCs w:val="24"/>
        </w:rPr>
        <w:t>系统可用性分析：</w:t>
      </w:r>
    </w:p>
    <w:p w14:paraId="49B49F68" w14:textId="77777777" w:rsidR="00A67D68" w:rsidRPr="00A67D68" w:rsidRDefault="00A67D68" w:rsidP="00A67D68">
      <w:pPr>
        <w:pStyle w:val="a7"/>
        <w:numPr>
          <w:ilvl w:val="0"/>
          <w:numId w:val="30"/>
        </w:numPr>
        <w:spacing w:line="360" w:lineRule="auto"/>
        <w:ind w:firstLineChars="0"/>
        <w:rPr>
          <w:rFonts w:ascii="宋体" w:eastAsia="宋体" w:hAnsi="宋体"/>
          <w:sz w:val="24"/>
          <w:szCs w:val="24"/>
        </w:rPr>
      </w:pPr>
      <w:r w:rsidRPr="00A67D68">
        <w:rPr>
          <w:rFonts w:ascii="宋体" w:eastAsia="宋体" w:hAnsi="宋体" w:hint="eastAsia"/>
          <w:sz w:val="24"/>
          <w:szCs w:val="24"/>
        </w:rPr>
        <w:t>可操作性分析：系统操作界面设计遵循简洁易用的原则，采用直观的图形化界面，各类功能按钮布局合理，易于操作人员理解和操作。操作流程经过精心优化，减少不必要的操作步骤，提高操作效率。例如，在</w:t>
      </w:r>
      <w:proofErr w:type="gramStart"/>
      <w:r w:rsidRPr="00A67D68">
        <w:rPr>
          <w:rFonts w:ascii="宋体" w:eastAsia="宋体" w:hAnsi="宋体" w:hint="eastAsia"/>
          <w:sz w:val="24"/>
          <w:szCs w:val="24"/>
        </w:rPr>
        <w:t>城轨车辆</w:t>
      </w:r>
      <w:proofErr w:type="gramEnd"/>
      <w:r w:rsidRPr="00A67D68">
        <w:rPr>
          <w:rFonts w:ascii="宋体" w:eastAsia="宋体" w:hAnsi="宋体" w:hint="eastAsia"/>
          <w:sz w:val="24"/>
          <w:szCs w:val="24"/>
        </w:rPr>
        <w:t>外观缺陷检测功能中，操作人员只需上</w:t>
      </w:r>
      <w:proofErr w:type="gramStart"/>
      <w:r w:rsidRPr="00A67D68">
        <w:rPr>
          <w:rFonts w:ascii="宋体" w:eastAsia="宋体" w:hAnsi="宋体" w:hint="eastAsia"/>
          <w:sz w:val="24"/>
          <w:szCs w:val="24"/>
        </w:rPr>
        <w:t>传相关</w:t>
      </w:r>
      <w:proofErr w:type="gramEnd"/>
      <w:r w:rsidRPr="00A67D68">
        <w:rPr>
          <w:rFonts w:ascii="宋体" w:eastAsia="宋体" w:hAnsi="宋体" w:hint="eastAsia"/>
          <w:sz w:val="24"/>
          <w:szCs w:val="24"/>
        </w:rPr>
        <w:t>数据，点击检测按钮，系统即可自动完成检测并输出结果，整个过程操作简单快捷。</w:t>
      </w:r>
      <w:r w:rsidRPr="00A67D68">
        <w:rPr>
          <w:rFonts w:ascii="MS Gothic" w:eastAsia="MS Gothic" w:hAnsi="MS Gothic" w:cs="MS Gothic" w:hint="eastAsia"/>
          <w:sz w:val="24"/>
          <w:szCs w:val="24"/>
        </w:rPr>
        <w:t>​</w:t>
      </w:r>
    </w:p>
    <w:p w14:paraId="31542C67" w14:textId="77777777" w:rsidR="00A67D68" w:rsidRPr="00A67D68" w:rsidRDefault="00A67D68" w:rsidP="00A67D68">
      <w:pPr>
        <w:pStyle w:val="a7"/>
        <w:numPr>
          <w:ilvl w:val="0"/>
          <w:numId w:val="30"/>
        </w:numPr>
        <w:spacing w:line="360" w:lineRule="auto"/>
        <w:ind w:firstLineChars="0"/>
        <w:rPr>
          <w:rFonts w:ascii="宋体" w:eastAsia="宋体" w:hAnsi="宋体"/>
          <w:sz w:val="24"/>
          <w:szCs w:val="24"/>
        </w:rPr>
      </w:pPr>
      <w:r w:rsidRPr="00A67D68">
        <w:rPr>
          <w:rFonts w:ascii="宋体" w:eastAsia="宋体" w:hAnsi="宋体" w:hint="eastAsia"/>
          <w:sz w:val="24"/>
          <w:szCs w:val="24"/>
        </w:rPr>
        <w:t>作业程序与操作步骤：制定详细、规范的系统作业程序和操作步骤手册，对系统的日常使用、维护操作等进行明确说明。手册内容包括系统启动、数据采集与导入、检测任务执行、结果查看与分析、系统关闭等各个环节的具体操作流程，以及可能出现的问题及解决方法。操作人员按照手册指导进行</w:t>
      </w:r>
      <w:r w:rsidRPr="00A67D68">
        <w:rPr>
          <w:rFonts w:ascii="宋体" w:eastAsia="宋体" w:hAnsi="宋体" w:hint="eastAsia"/>
          <w:sz w:val="24"/>
          <w:szCs w:val="24"/>
        </w:rPr>
        <w:lastRenderedPageBreak/>
        <w:t>操作，能够快速上手，确保系统的正常运行。</w:t>
      </w:r>
      <w:r w:rsidRPr="00A67D68">
        <w:rPr>
          <w:rFonts w:ascii="MS Gothic" w:eastAsia="MS Gothic" w:hAnsi="MS Gothic" w:cs="MS Gothic" w:hint="eastAsia"/>
          <w:sz w:val="24"/>
          <w:szCs w:val="24"/>
        </w:rPr>
        <w:t>​</w:t>
      </w:r>
    </w:p>
    <w:p w14:paraId="05383A2C" w14:textId="77777777" w:rsidR="00A67D68" w:rsidRPr="00A67D68" w:rsidRDefault="00A67D68" w:rsidP="00A67D68">
      <w:pPr>
        <w:pStyle w:val="a7"/>
        <w:numPr>
          <w:ilvl w:val="0"/>
          <w:numId w:val="30"/>
        </w:numPr>
        <w:spacing w:line="360" w:lineRule="auto"/>
        <w:ind w:firstLineChars="0"/>
        <w:rPr>
          <w:rFonts w:ascii="宋体" w:eastAsia="宋体" w:hAnsi="宋体"/>
          <w:sz w:val="24"/>
          <w:szCs w:val="24"/>
        </w:rPr>
      </w:pPr>
      <w:r w:rsidRPr="00A67D68">
        <w:rPr>
          <w:rFonts w:ascii="宋体" w:eastAsia="宋体" w:hAnsi="宋体" w:hint="eastAsia"/>
          <w:sz w:val="24"/>
          <w:szCs w:val="24"/>
        </w:rPr>
        <w:t>运行成本分析：在系统设计阶段充分考虑运行成本因素，通过优化硬件配置和软件算法，降低系统的能耗和资源占用。例如，采用节能型服务器和存储设备，合理调整算法参数，在保证系统性能的前提下，减少运算资源的消耗。同时，对系统的维护成本进行预估和控制，通过定期维护和及时修复故障，避免因故障积累导致的大规模维修和更换设备，降低维护成本。</w:t>
      </w:r>
      <w:r w:rsidRPr="00A67D68">
        <w:rPr>
          <w:rFonts w:ascii="MS Gothic" w:eastAsia="MS Gothic" w:hAnsi="MS Gothic" w:cs="MS Gothic" w:hint="eastAsia"/>
          <w:sz w:val="24"/>
          <w:szCs w:val="24"/>
        </w:rPr>
        <w:t>​</w:t>
      </w:r>
    </w:p>
    <w:p w14:paraId="7FF2E9B9" w14:textId="2FAD6FE1" w:rsidR="003B2FBE" w:rsidRPr="00A67D68" w:rsidRDefault="00A67D68" w:rsidP="00A67D68">
      <w:pPr>
        <w:pStyle w:val="a7"/>
        <w:numPr>
          <w:ilvl w:val="0"/>
          <w:numId w:val="30"/>
        </w:numPr>
        <w:spacing w:line="360" w:lineRule="auto"/>
        <w:ind w:firstLineChars="0"/>
        <w:rPr>
          <w:rFonts w:ascii="宋体" w:eastAsia="宋体" w:hAnsi="宋体"/>
          <w:sz w:val="24"/>
          <w:szCs w:val="24"/>
        </w:rPr>
      </w:pPr>
      <w:r w:rsidRPr="00A67D68">
        <w:rPr>
          <w:rFonts w:ascii="宋体" w:eastAsia="宋体" w:hAnsi="宋体" w:hint="eastAsia"/>
          <w:sz w:val="24"/>
          <w:szCs w:val="24"/>
        </w:rPr>
        <w:t>保养和维护：建立完善的系统保养和维护计划，定期对硬件设备进行检查、清洁、保养，如对服务器进行散热风扇清理、硬盘健康检查等，确保硬件设备的正常运行。对软件系统进行定期的漏洞修复、版本更新和性能优化，保证软件的稳定性和功能的完整性。同时，配备专业的维护人员，随时响应系统出现的故障，及时进行维修处理，保障系统的持续可用</w:t>
      </w:r>
      <w:r w:rsidR="003B2FBE" w:rsidRPr="00A67D68">
        <w:rPr>
          <w:rFonts w:ascii="宋体" w:eastAsia="宋体" w:hAnsi="宋体" w:hint="eastAsia"/>
          <w:sz w:val="24"/>
          <w:szCs w:val="24"/>
        </w:rPr>
        <w:t>。</w:t>
      </w:r>
      <w:r w:rsidR="003B2FBE" w:rsidRPr="00A67D68">
        <w:rPr>
          <w:rFonts w:ascii="MS Gothic" w:eastAsia="MS Gothic" w:hAnsi="MS Gothic" w:cs="MS Gothic" w:hint="eastAsia"/>
          <w:sz w:val="24"/>
          <w:szCs w:val="24"/>
        </w:rPr>
        <w:t>​</w:t>
      </w:r>
    </w:p>
    <w:p w14:paraId="7AAD03F9" w14:textId="3967321C" w:rsidR="004149C2" w:rsidRPr="004149C2" w:rsidRDefault="004149C2" w:rsidP="004149C2">
      <w:pPr>
        <w:spacing w:line="360" w:lineRule="auto"/>
        <w:rPr>
          <w:rFonts w:ascii="宋体" w:eastAsia="宋体" w:hAnsi="宋体"/>
          <w:sz w:val="24"/>
          <w:szCs w:val="24"/>
        </w:rPr>
      </w:pPr>
      <w:r w:rsidRPr="004149C2">
        <w:rPr>
          <w:rFonts w:ascii="宋体" w:eastAsia="宋体" w:hAnsi="宋体" w:hint="eastAsia"/>
          <w:sz w:val="24"/>
          <w:szCs w:val="24"/>
        </w:rPr>
        <w:t>3</w:t>
      </w:r>
      <w:r>
        <w:rPr>
          <w:rFonts w:ascii="宋体" w:eastAsia="宋体" w:hAnsi="宋体" w:hint="eastAsia"/>
          <w:sz w:val="24"/>
          <w:szCs w:val="24"/>
        </w:rPr>
        <w:t>）</w:t>
      </w:r>
      <w:r w:rsidR="003B2FBE" w:rsidRPr="004149C2">
        <w:rPr>
          <w:rFonts w:ascii="宋体" w:eastAsia="宋体" w:hAnsi="宋体" w:hint="eastAsia"/>
          <w:sz w:val="24"/>
          <w:szCs w:val="24"/>
        </w:rPr>
        <w:t>系统可维护性分析：</w:t>
      </w:r>
    </w:p>
    <w:p w14:paraId="2CE12A5F" w14:textId="77777777" w:rsidR="00A67D68" w:rsidRPr="00A67D68" w:rsidRDefault="00A67D68" w:rsidP="00A67D68">
      <w:pPr>
        <w:pStyle w:val="a7"/>
        <w:numPr>
          <w:ilvl w:val="0"/>
          <w:numId w:val="31"/>
        </w:numPr>
        <w:spacing w:line="360" w:lineRule="auto"/>
        <w:ind w:firstLineChars="0"/>
        <w:rPr>
          <w:rFonts w:ascii="宋体" w:eastAsia="宋体" w:hAnsi="宋体"/>
          <w:sz w:val="24"/>
          <w:szCs w:val="24"/>
        </w:rPr>
      </w:pPr>
      <w:r w:rsidRPr="00A67D68">
        <w:rPr>
          <w:rFonts w:ascii="宋体" w:eastAsia="宋体" w:hAnsi="宋体" w:hint="eastAsia"/>
          <w:sz w:val="24"/>
          <w:szCs w:val="24"/>
        </w:rPr>
        <w:t>可接近性分析：系统硬件设备采用模块化设计，各模块易于拆卸和安装，方便维护人员进行故障排查和部件更换。设备的布局和接口设计充分考虑维护人员的操作空间和便利性，确保在进行维护操作时能够轻松接近各个部件。例如，服务器的硬盘、内存等模块采用易于插拔的设计，维护人员无需复杂工具即可进行更换。</w:t>
      </w:r>
      <w:r w:rsidRPr="00A67D68">
        <w:rPr>
          <w:rFonts w:ascii="MS Gothic" w:eastAsia="MS Gothic" w:hAnsi="MS Gothic" w:cs="MS Gothic" w:hint="eastAsia"/>
          <w:sz w:val="24"/>
          <w:szCs w:val="24"/>
        </w:rPr>
        <w:t>​</w:t>
      </w:r>
    </w:p>
    <w:p w14:paraId="552347A4" w14:textId="77777777" w:rsidR="00A67D68" w:rsidRPr="00A67D68" w:rsidRDefault="00A67D68" w:rsidP="00A67D68">
      <w:pPr>
        <w:pStyle w:val="a7"/>
        <w:numPr>
          <w:ilvl w:val="0"/>
          <w:numId w:val="31"/>
        </w:numPr>
        <w:spacing w:line="360" w:lineRule="auto"/>
        <w:ind w:firstLineChars="0"/>
        <w:rPr>
          <w:rFonts w:ascii="宋体" w:eastAsia="宋体" w:hAnsi="宋体"/>
          <w:sz w:val="24"/>
          <w:szCs w:val="24"/>
        </w:rPr>
      </w:pPr>
      <w:r w:rsidRPr="00A67D68">
        <w:rPr>
          <w:rFonts w:ascii="宋体" w:eastAsia="宋体" w:hAnsi="宋体" w:hint="eastAsia"/>
          <w:sz w:val="24"/>
          <w:szCs w:val="24"/>
        </w:rPr>
        <w:t>可测试性：开发专门的系统测试工具和程序，对系统的各个功能模块和组件进行定期测试。测试内容包括功能测试、性能测试、兼容性测试等，通过测试及时发现系统存在的问题，并进行针对性的修复。同时，建立系统运行状态监测机制，实时采集系统的运行数据，如</w:t>
      </w:r>
      <w:r w:rsidRPr="00A67D68">
        <w:rPr>
          <w:rFonts w:ascii="宋体" w:eastAsia="宋体" w:hAnsi="宋体"/>
          <w:sz w:val="24"/>
          <w:szCs w:val="24"/>
        </w:rPr>
        <w:t xml:space="preserve"> CPU 使用率、内存占用、网络流量等，通过数据分析判断系统是否运行正常，为维护工作提供数据支持。</w:t>
      </w:r>
      <w:r w:rsidRPr="00A67D68">
        <w:rPr>
          <w:rFonts w:ascii="MS Gothic" w:eastAsia="MS Gothic" w:hAnsi="MS Gothic" w:cs="MS Gothic" w:hint="eastAsia"/>
          <w:sz w:val="24"/>
          <w:szCs w:val="24"/>
        </w:rPr>
        <w:t>​</w:t>
      </w:r>
    </w:p>
    <w:p w14:paraId="24FD62C2" w14:textId="222767BC" w:rsidR="003B2FBE" w:rsidRPr="00A67D68" w:rsidRDefault="00A67D68" w:rsidP="00A67D68">
      <w:pPr>
        <w:pStyle w:val="a7"/>
        <w:numPr>
          <w:ilvl w:val="0"/>
          <w:numId w:val="31"/>
        </w:numPr>
        <w:spacing w:line="360" w:lineRule="auto"/>
        <w:ind w:firstLineChars="0"/>
        <w:rPr>
          <w:rFonts w:ascii="宋体" w:eastAsia="宋体" w:hAnsi="宋体"/>
          <w:sz w:val="24"/>
          <w:szCs w:val="24"/>
        </w:rPr>
      </w:pPr>
      <w:r w:rsidRPr="00A67D68">
        <w:rPr>
          <w:rFonts w:ascii="宋体" w:eastAsia="宋体" w:hAnsi="宋体" w:hint="eastAsia"/>
          <w:sz w:val="24"/>
          <w:szCs w:val="24"/>
        </w:rPr>
        <w:t>就地维修可能性分析：在系统设计时，充分考虑就地维修的技术可行性、互换性、模块化和公制标准。选用的硬件设备和软件组件均符合行业通用标准，具有良好的互换性和兼容性。例如，采用标准化的接口和协议，方便不同厂家的设备进行连接和协同工作。对于常见的故障部件，配备相应的备用件，确保在现场能够及时进行更换，减少维修时间。同时，对维护人员进行专业培训，使其具备现场维修的技术能力。</w:t>
      </w:r>
    </w:p>
    <w:p w14:paraId="27C26C64" w14:textId="1C13167E" w:rsidR="003B2FBE" w:rsidRPr="00812822" w:rsidRDefault="00812822" w:rsidP="003B2FBE">
      <w:pPr>
        <w:spacing w:line="360" w:lineRule="auto"/>
        <w:rPr>
          <w:rFonts w:ascii="宋体" w:eastAsia="宋体" w:hAnsi="宋体"/>
          <w:b/>
          <w:bCs/>
          <w:sz w:val="24"/>
          <w:szCs w:val="24"/>
        </w:rPr>
      </w:pPr>
      <w:r>
        <w:rPr>
          <w:rFonts w:ascii="宋体" w:eastAsia="宋体" w:hAnsi="宋体" w:hint="eastAsia"/>
          <w:b/>
          <w:bCs/>
          <w:sz w:val="24"/>
          <w:szCs w:val="24"/>
        </w:rPr>
        <w:t>3</w:t>
      </w:r>
      <w:r>
        <w:rPr>
          <w:rFonts w:ascii="宋体" w:eastAsia="宋体" w:hAnsi="宋体"/>
          <w:b/>
          <w:bCs/>
          <w:sz w:val="24"/>
          <w:szCs w:val="24"/>
        </w:rPr>
        <w:t xml:space="preserve"> </w:t>
      </w:r>
      <w:r w:rsidR="003B2FBE" w:rsidRPr="00812822">
        <w:rPr>
          <w:rFonts w:ascii="宋体" w:eastAsia="宋体" w:hAnsi="宋体" w:hint="eastAsia"/>
          <w:b/>
          <w:bCs/>
          <w:sz w:val="24"/>
          <w:szCs w:val="24"/>
        </w:rPr>
        <w:t>可靠性、可用性和可维护性审查与考核</w:t>
      </w:r>
      <w:r w:rsidR="003B2FBE" w:rsidRPr="00812822">
        <w:rPr>
          <w:rFonts w:ascii="MS Gothic" w:eastAsia="MS Gothic" w:hAnsi="MS Gothic" w:cs="MS Gothic" w:hint="eastAsia"/>
          <w:b/>
          <w:bCs/>
          <w:sz w:val="24"/>
          <w:szCs w:val="24"/>
        </w:rPr>
        <w:t>​</w:t>
      </w:r>
    </w:p>
    <w:p w14:paraId="42841A22" w14:textId="394FA827" w:rsidR="003B2FBE" w:rsidRDefault="003B2FBE" w:rsidP="00812822">
      <w:pPr>
        <w:spacing w:line="360" w:lineRule="auto"/>
        <w:ind w:firstLineChars="200" w:firstLine="480"/>
        <w:rPr>
          <w:rFonts w:ascii="宋体" w:eastAsia="宋体" w:hAnsi="宋体"/>
          <w:sz w:val="24"/>
          <w:szCs w:val="24"/>
        </w:rPr>
      </w:pPr>
      <w:r w:rsidRPr="003B2FBE">
        <w:rPr>
          <w:rFonts w:ascii="宋体" w:eastAsia="宋体" w:hAnsi="宋体" w:hint="eastAsia"/>
          <w:sz w:val="24"/>
          <w:szCs w:val="24"/>
        </w:rPr>
        <w:lastRenderedPageBreak/>
        <w:t>在设计阶段，提出一份完整的可靠性、可用性和可维护性分析文件，在进行系统设计联络</w:t>
      </w:r>
      <w:r w:rsidRPr="003B2FBE">
        <w:rPr>
          <w:rFonts w:ascii="宋体" w:eastAsia="宋体" w:hAnsi="宋体"/>
          <w:sz w:val="24"/>
          <w:szCs w:val="24"/>
        </w:rPr>
        <w:t xml:space="preserve"> / 设计审查时，提交给招标人审查。在系统验收时，与招标人、本项目建设管理单位、安装调试单位联合对系统的可靠性、可用性和可维护性进行评估考核，确保系统满足相关要求。</w:t>
      </w:r>
    </w:p>
    <w:p w14:paraId="3FF2C0FA" w14:textId="5EE2045F" w:rsidR="00812822" w:rsidRDefault="00812822">
      <w:pPr>
        <w:widowControl/>
        <w:jc w:val="left"/>
        <w:rPr>
          <w:rFonts w:ascii="宋体" w:eastAsia="宋体" w:hAnsi="宋体"/>
          <w:sz w:val="24"/>
          <w:szCs w:val="24"/>
        </w:rPr>
      </w:pPr>
      <w:r>
        <w:rPr>
          <w:rFonts w:ascii="宋体" w:eastAsia="宋体" w:hAnsi="宋体"/>
          <w:sz w:val="24"/>
          <w:szCs w:val="24"/>
        </w:rPr>
        <w:br w:type="page"/>
      </w:r>
    </w:p>
    <w:p w14:paraId="7195B0CB" w14:textId="77777777" w:rsidR="00812822" w:rsidRPr="00812822" w:rsidRDefault="00812822" w:rsidP="00360735">
      <w:pPr>
        <w:spacing w:line="360" w:lineRule="auto"/>
        <w:jc w:val="center"/>
        <w:outlineLvl w:val="0"/>
        <w:rPr>
          <w:rFonts w:ascii="宋体" w:eastAsia="宋体" w:hAnsi="宋体"/>
          <w:sz w:val="24"/>
          <w:szCs w:val="24"/>
        </w:rPr>
      </w:pPr>
      <w:bookmarkStart w:id="14" w:name="_Toc195443565"/>
      <w:r w:rsidRPr="00812822">
        <w:rPr>
          <w:rFonts w:ascii="宋体" w:eastAsia="宋体" w:hAnsi="宋体" w:hint="eastAsia"/>
          <w:b/>
          <w:bCs/>
          <w:spacing w:val="100"/>
          <w:sz w:val="32"/>
          <w:szCs w:val="32"/>
        </w:rPr>
        <w:lastRenderedPageBreak/>
        <w:t>五、质量保证与售后服务方案</w:t>
      </w:r>
      <w:r w:rsidRPr="00812822">
        <w:rPr>
          <w:rFonts w:ascii="MS Gothic" w:eastAsia="MS Gothic" w:hAnsi="MS Gothic" w:cs="MS Gothic" w:hint="eastAsia"/>
          <w:b/>
          <w:bCs/>
          <w:spacing w:val="100"/>
          <w:sz w:val="32"/>
          <w:szCs w:val="32"/>
        </w:rPr>
        <w:t>​</w:t>
      </w:r>
      <w:bookmarkEnd w:id="14"/>
    </w:p>
    <w:p w14:paraId="16AC5A9A" w14:textId="77777777" w:rsidR="00812822" w:rsidRPr="00812822" w:rsidRDefault="00812822" w:rsidP="00360735">
      <w:pPr>
        <w:spacing w:beforeLines="50" w:before="156" w:afterLines="50" w:after="156" w:line="360" w:lineRule="auto"/>
        <w:outlineLvl w:val="1"/>
        <w:rPr>
          <w:rFonts w:ascii="宋体" w:eastAsia="宋体" w:hAnsi="宋体"/>
          <w:sz w:val="30"/>
          <w:szCs w:val="30"/>
        </w:rPr>
      </w:pPr>
      <w:bookmarkStart w:id="15" w:name="_Toc195443566"/>
      <w:r w:rsidRPr="00812822">
        <w:rPr>
          <w:rFonts w:ascii="宋体" w:eastAsia="宋体" w:hAnsi="宋体" w:hint="eastAsia"/>
          <w:sz w:val="30"/>
          <w:szCs w:val="30"/>
        </w:rPr>
        <w:t>（一）质量保证</w:t>
      </w:r>
      <w:r w:rsidRPr="00812822">
        <w:rPr>
          <w:rFonts w:ascii="MS Gothic" w:eastAsia="MS Gothic" w:hAnsi="MS Gothic" w:cs="MS Gothic" w:hint="eastAsia"/>
          <w:sz w:val="30"/>
          <w:szCs w:val="30"/>
        </w:rPr>
        <w:t>​</w:t>
      </w:r>
      <w:bookmarkEnd w:id="15"/>
    </w:p>
    <w:p w14:paraId="6D1C8D59" w14:textId="77777777" w:rsidR="00812822" w:rsidRPr="00812822" w:rsidRDefault="00812822" w:rsidP="00812822">
      <w:pPr>
        <w:spacing w:line="360" w:lineRule="auto"/>
        <w:ind w:firstLineChars="200" w:firstLine="480"/>
        <w:rPr>
          <w:rFonts w:ascii="宋体" w:eastAsia="宋体" w:hAnsi="宋体"/>
          <w:sz w:val="24"/>
          <w:szCs w:val="24"/>
        </w:rPr>
      </w:pPr>
      <w:r w:rsidRPr="00812822">
        <w:rPr>
          <w:rFonts w:ascii="宋体" w:eastAsia="宋体" w:hAnsi="宋体" w:hint="eastAsia"/>
          <w:sz w:val="24"/>
          <w:szCs w:val="24"/>
        </w:rPr>
        <w:t>保证供货系统是全新的、完整的、技术成熟的，完全符合本用户需求书和各项技术标准及验收要求的合格产品。在产品选型和制造过程中，严格把关，确保产品质量。</w:t>
      </w:r>
      <w:r w:rsidRPr="00812822">
        <w:rPr>
          <w:rFonts w:ascii="MS Gothic" w:eastAsia="MS Gothic" w:hAnsi="MS Gothic" w:cs="MS Gothic" w:hint="eastAsia"/>
          <w:sz w:val="24"/>
          <w:szCs w:val="24"/>
        </w:rPr>
        <w:t>​</w:t>
      </w:r>
    </w:p>
    <w:p w14:paraId="7B679381" w14:textId="77777777" w:rsidR="00812822" w:rsidRPr="00812822" w:rsidRDefault="00812822" w:rsidP="00812822">
      <w:pPr>
        <w:spacing w:line="360" w:lineRule="auto"/>
        <w:ind w:firstLineChars="200" w:firstLine="480"/>
        <w:rPr>
          <w:rFonts w:ascii="宋体" w:eastAsia="宋体" w:hAnsi="宋体"/>
          <w:sz w:val="24"/>
          <w:szCs w:val="24"/>
        </w:rPr>
      </w:pPr>
      <w:r w:rsidRPr="00812822">
        <w:rPr>
          <w:rFonts w:ascii="宋体" w:eastAsia="宋体" w:hAnsi="宋体" w:hint="eastAsia"/>
          <w:sz w:val="24"/>
          <w:szCs w:val="24"/>
        </w:rPr>
        <w:t>保证所提供的服务包括设计、培训等按合同既定方式和公认的良好方式进行，建立完善的服务质量管理体系，确保不存在因投标人工作人员的过失、错误或疏忽而产生的服务问题。</w:t>
      </w:r>
      <w:r w:rsidRPr="00812822">
        <w:rPr>
          <w:rFonts w:ascii="MS Gothic" w:eastAsia="MS Gothic" w:hAnsi="MS Gothic" w:cs="MS Gothic" w:hint="eastAsia"/>
          <w:sz w:val="24"/>
          <w:szCs w:val="24"/>
        </w:rPr>
        <w:t>​</w:t>
      </w:r>
    </w:p>
    <w:p w14:paraId="4F92A596" w14:textId="77777777" w:rsidR="00812822" w:rsidRPr="00812822" w:rsidRDefault="00812822" w:rsidP="00812822">
      <w:pPr>
        <w:spacing w:line="360" w:lineRule="auto"/>
        <w:ind w:firstLineChars="200" w:firstLine="480"/>
        <w:rPr>
          <w:rFonts w:ascii="宋体" w:eastAsia="宋体" w:hAnsi="宋体"/>
          <w:sz w:val="24"/>
          <w:szCs w:val="24"/>
        </w:rPr>
      </w:pPr>
      <w:r w:rsidRPr="00812822">
        <w:rPr>
          <w:rFonts w:ascii="宋体" w:eastAsia="宋体" w:hAnsi="宋体" w:hint="eastAsia"/>
          <w:sz w:val="24"/>
          <w:szCs w:val="24"/>
        </w:rPr>
        <w:t>过往提供的类似系统产品质量及售后服务良好，无不良市场反应及投诉，积累了丰富的项目经验和良好的口碑。</w:t>
      </w:r>
      <w:r w:rsidRPr="00812822">
        <w:rPr>
          <w:rFonts w:ascii="MS Gothic" w:eastAsia="MS Gothic" w:hAnsi="MS Gothic" w:cs="MS Gothic" w:hint="eastAsia"/>
          <w:sz w:val="24"/>
          <w:szCs w:val="24"/>
        </w:rPr>
        <w:t>​</w:t>
      </w:r>
    </w:p>
    <w:p w14:paraId="47E750B8" w14:textId="77777777" w:rsidR="00812822" w:rsidRPr="00812822" w:rsidRDefault="00812822" w:rsidP="00360735">
      <w:pPr>
        <w:spacing w:beforeLines="50" w:before="156" w:afterLines="50" w:after="156" w:line="360" w:lineRule="auto"/>
        <w:outlineLvl w:val="1"/>
        <w:rPr>
          <w:rFonts w:ascii="宋体" w:eastAsia="宋体" w:hAnsi="宋体"/>
          <w:sz w:val="30"/>
          <w:szCs w:val="30"/>
        </w:rPr>
      </w:pPr>
      <w:bookmarkStart w:id="16" w:name="_Toc195443567"/>
      <w:r w:rsidRPr="00812822">
        <w:rPr>
          <w:rFonts w:ascii="宋体" w:eastAsia="宋体" w:hAnsi="宋体" w:hint="eastAsia"/>
          <w:sz w:val="30"/>
          <w:szCs w:val="30"/>
        </w:rPr>
        <w:t>（二）系统质量保证期</w:t>
      </w:r>
      <w:r w:rsidRPr="00812822">
        <w:rPr>
          <w:rFonts w:ascii="MS Gothic" w:eastAsia="MS Gothic" w:hAnsi="MS Gothic" w:cs="MS Gothic" w:hint="eastAsia"/>
          <w:sz w:val="30"/>
          <w:szCs w:val="30"/>
        </w:rPr>
        <w:t>​</w:t>
      </w:r>
      <w:bookmarkEnd w:id="16"/>
    </w:p>
    <w:p w14:paraId="10108BE5" w14:textId="04342E87" w:rsidR="00812822" w:rsidRPr="00812822" w:rsidRDefault="00812822" w:rsidP="00812822">
      <w:pPr>
        <w:spacing w:line="360" w:lineRule="auto"/>
        <w:ind w:firstLineChars="200" w:firstLine="480"/>
        <w:rPr>
          <w:rFonts w:ascii="宋体" w:eastAsia="宋体" w:hAnsi="宋体"/>
          <w:sz w:val="24"/>
          <w:szCs w:val="24"/>
        </w:rPr>
      </w:pPr>
      <w:r w:rsidRPr="00812822">
        <w:rPr>
          <w:rFonts w:ascii="宋体" w:eastAsia="宋体" w:hAnsi="宋体" w:hint="eastAsia"/>
          <w:sz w:val="24"/>
          <w:szCs w:val="24"/>
        </w:rPr>
        <w:t>本系统的质保期为</w:t>
      </w:r>
      <w:r w:rsidRPr="00812822">
        <w:rPr>
          <w:rFonts w:ascii="宋体" w:eastAsia="宋体" w:hAnsi="宋体"/>
          <w:sz w:val="24"/>
          <w:szCs w:val="24"/>
        </w:rPr>
        <w:t>24个月，从系统验收之日算起。在质保期内，提供全方位的质量保证服务。</w:t>
      </w:r>
      <w:r w:rsidRPr="00812822">
        <w:rPr>
          <w:rFonts w:ascii="MS Gothic" w:eastAsia="MS Gothic" w:hAnsi="MS Gothic" w:cs="MS Gothic" w:hint="eastAsia"/>
          <w:sz w:val="24"/>
          <w:szCs w:val="24"/>
        </w:rPr>
        <w:t>​</w:t>
      </w:r>
    </w:p>
    <w:p w14:paraId="65D39CFE" w14:textId="7D64FEFA" w:rsidR="00812822" w:rsidRPr="00812822" w:rsidRDefault="00812822" w:rsidP="00812822">
      <w:pPr>
        <w:spacing w:line="360" w:lineRule="auto"/>
        <w:ind w:firstLineChars="200" w:firstLine="480"/>
        <w:rPr>
          <w:rFonts w:ascii="宋体" w:eastAsia="宋体" w:hAnsi="宋体"/>
          <w:sz w:val="24"/>
          <w:szCs w:val="24"/>
        </w:rPr>
      </w:pPr>
      <w:r w:rsidRPr="00812822">
        <w:rPr>
          <w:rFonts w:ascii="宋体" w:eastAsia="宋体" w:hAnsi="宋体" w:hint="eastAsia"/>
          <w:sz w:val="24"/>
          <w:szCs w:val="24"/>
        </w:rPr>
        <w:t>如果本系统于质保期内在正常运行条件下出现与要求的技术条款质量不符的缺陷或故障，负责免费更换、维修和重新调试。被更换、维修或重新调试的系统及部件，其质保期需重新计算，即：自更换、维修或重新调试完成之日起</w:t>
      </w:r>
      <w:r w:rsidRPr="00812822">
        <w:rPr>
          <w:rFonts w:ascii="宋体" w:eastAsia="宋体" w:hAnsi="宋体"/>
          <w:sz w:val="24"/>
          <w:szCs w:val="24"/>
        </w:rPr>
        <w:t>24个月，确保系统的长期稳定运行。</w:t>
      </w:r>
      <w:r w:rsidRPr="00812822">
        <w:rPr>
          <w:rFonts w:ascii="MS Gothic" w:eastAsia="MS Gothic" w:hAnsi="MS Gothic" w:cs="MS Gothic" w:hint="eastAsia"/>
          <w:sz w:val="24"/>
          <w:szCs w:val="24"/>
        </w:rPr>
        <w:t>​</w:t>
      </w:r>
    </w:p>
    <w:p w14:paraId="023A9D16" w14:textId="77777777" w:rsidR="00812822" w:rsidRPr="00812822" w:rsidRDefault="00812822" w:rsidP="00360735">
      <w:pPr>
        <w:spacing w:beforeLines="50" w:before="156" w:afterLines="50" w:after="156" w:line="360" w:lineRule="auto"/>
        <w:outlineLvl w:val="1"/>
        <w:rPr>
          <w:rFonts w:ascii="宋体" w:eastAsia="宋体" w:hAnsi="宋体"/>
          <w:sz w:val="30"/>
          <w:szCs w:val="30"/>
        </w:rPr>
      </w:pPr>
      <w:bookmarkStart w:id="17" w:name="_Toc195443568"/>
      <w:r w:rsidRPr="00812822">
        <w:rPr>
          <w:rFonts w:ascii="宋体" w:eastAsia="宋体" w:hAnsi="宋体" w:hint="eastAsia"/>
          <w:sz w:val="30"/>
          <w:szCs w:val="30"/>
        </w:rPr>
        <w:t>（三）质量控制与质量保证体系</w:t>
      </w:r>
      <w:r w:rsidRPr="00360735">
        <w:rPr>
          <w:rFonts w:ascii="MS Gothic" w:eastAsia="MS Gothic" w:hAnsi="MS Gothic" w:cs="MS Gothic" w:hint="eastAsia"/>
          <w:sz w:val="30"/>
          <w:szCs w:val="30"/>
        </w:rPr>
        <w:t>​</w:t>
      </w:r>
      <w:bookmarkEnd w:id="17"/>
    </w:p>
    <w:p w14:paraId="1DA8FC2F" w14:textId="77777777" w:rsidR="00812822" w:rsidRPr="00812822" w:rsidRDefault="00812822" w:rsidP="00812822">
      <w:pPr>
        <w:spacing w:line="360" w:lineRule="auto"/>
        <w:ind w:firstLineChars="200" w:firstLine="480"/>
        <w:rPr>
          <w:rFonts w:ascii="宋体" w:eastAsia="宋体" w:hAnsi="宋体"/>
          <w:sz w:val="24"/>
          <w:szCs w:val="24"/>
        </w:rPr>
      </w:pPr>
      <w:r w:rsidRPr="00812822">
        <w:rPr>
          <w:rFonts w:ascii="宋体" w:eastAsia="宋体" w:hAnsi="宋体" w:hint="eastAsia"/>
          <w:sz w:val="24"/>
          <w:szCs w:val="24"/>
        </w:rPr>
        <w:t>对本系统执行实施全过程的质量控制，质量控制工作涵盖设计、研发、部署、检验和产品售后服务等的全过程。建立严格的质量控制流程和标准，确保每个环节的质量都得到有效控制。</w:t>
      </w:r>
      <w:r w:rsidRPr="00812822">
        <w:rPr>
          <w:rFonts w:ascii="MS Gothic" w:eastAsia="MS Gothic" w:hAnsi="MS Gothic" w:cs="MS Gothic" w:hint="eastAsia"/>
          <w:sz w:val="24"/>
          <w:szCs w:val="24"/>
        </w:rPr>
        <w:t>​</w:t>
      </w:r>
    </w:p>
    <w:p w14:paraId="76DF4A79" w14:textId="77777777" w:rsidR="00812822" w:rsidRPr="00812822" w:rsidRDefault="00812822" w:rsidP="00812822">
      <w:pPr>
        <w:spacing w:line="360" w:lineRule="auto"/>
        <w:ind w:firstLineChars="200" w:firstLine="480"/>
        <w:rPr>
          <w:rFonts w:ascii="宋体" w:eastAsia="宋体" w:hAnsi="宋体"/>
          <w:sz w:val="24"/>
          <w:szCs w:val="24"/>
        </w:rPr>
      </w:pPr>
      <w:r w:rsidRPr="00812822">
        <w:rPr>
          <w:rFonts w:ascii="宋体" w:eastAsia="宋体" w:hAnsi="宋体" w:hint="eastAsia"/>
          <w:sz w:val="24"/>
          <w:szCs w:val="24"/>
        </w:rPr>
        <w:t>说明质量保证体系认证情况，如已通过</w:t>
      </w:r>
      <w:r w:rsidRPr="00812822">
        <w:rPr>
          <w:rFonts w:ascii="宋体" w:eastAsia="宋体" w:hAnsi="宋体"/>
          <w:sz w:val="24"/>
          <w:szCs w:val="24"/>
        </w:rPr>
        <w:t xml:space="preserve"> ISO 9001 等质量管理体系认证，具备完善的质量管理体系。</w:t>
      </w:r>
      <w:r w:rsidRPr="00812822">
        <w:rPr>
          <w:rFonts w:ascii="MS Gothic" w:eastAsia="MS Gothic" w:hAnsi="MS Gothic" w:cs="MS Gothic" w:hint="eastAsia"/>
          <w:sz w:val="24"/>
          <w:szCs w:val="24"/>
        </w:rPr>
        <w:t>​</w:t>
      </w:r>
    </w:p>
    <w:p w14:paraId="6F390C06" w14:textId="77777777" w:rsidR="00812822" w:rsidRPr="00812822" w:rsidRDefault="00812822" w:rsidP="00812822">
      <w:pPr>
        <w:spacing w:line="360" w:lineRule="auto"/>
        <w:ind w:firstLineChars="200" w:firstLine="480"/>
        <w:rPr>
          <w:rFonts w:ascii="宋体" w:eastAsia="宋体" w:hAnsi="宋体"/>
          <w:sz w:val="24"/>
          <w:szCs w:val="24"/>
        </w:rPr>
      </w:pPr>
      <w:r w:rsidRPr="00812822">
        <w:rPr>
          <w:rFonts w:ascii="宋体" w:eastAsia="宋体" w:hAnsi="宋体" w:hint="eastAsia"/>
          <w:sz w:val="24"/>
          <w:szCs w:val="24"/>
        </w:rPr>
        <w:t>提供详细的质量控制（建议）计划（包括系统设计、研发、部署、检验和产品售后服务全过程），明确质量控制的目标、方法和责任分工。</w:t>
      </w:r>
      <w:r w:rsidRPr="00812822">
        <w:rPr>
          <w:rFonts w:ascii="MS Gothic" w:eastAsia="MS Gothic" w:hAnsi="MS Gothic" w:cs="MS Gothic" w:hint="eastAsia"/>
          <w:sz w:val="24"/>
          <w:szCs w:val="24"/>
        </w:rPr>
        <w:t>​</w:t>
      </w:r>
    </w:p>
    <w:p w14:paraId="7A8F3CFC" w14:textId="77777777" w:rsidR="00812822" w:rsidRPr="00812822" w:rsidRDefault="00812822" w:rsidP="00812822">
      <w:pPr>
        <w:spacing w:line="360" w:lineRule="auto"/>
        <w:ind w:firstLineChars="200" w:firstLine="480"/>
        <w:rPr>
          <w:rFonts w:ascii="宋体" w:eastAsia="宋体" w:hAnsi="宋体"/>
          <w:sz w:val="24"/>
          <w:szCs w:val="24"/>
        </w:rPr>
      </w:pPr>
      <w:r w:rsidRPr="00812822">
        <w:rPr>
          <w:rFonts w:ascii="宋体" w:eastAsia="宋体" w:hAnsi="宋体" w:hint="eastAsia"/>
          <w:sz w:val="24"/>
          <w:szCs w:val="24"/>
        </w:rPr>
        <w:t>在合同执行时期，积极配合招标人随时检查质保体系中的任一环节，确保质</w:t>
      </w:r>
      <w:r w:rsidRPr="00812822">
        <w:rPr>
          <w:rFonts w:ascii="宋体" w:eastAsia="宋体" w:hAnsi="宋体" w:hint="eastAsia"/>
          <w:sz w:val="24"/>
          <w:szCs w:val="24"/>
        </w:rPr>
        <w:lastRenderedPageBreak/>
        <w:t>保体系的有效运行。</w:t>
      </w:r>
      <w:r w:rsidRPr="00812822">
        <w:rPr>
          <w:rFonts w:ascii="MS Gothic" w:eastAsia="MS Gothic" w:hAnsi="MS Gothic" w:cs="MS Gothic" w:hint="eastAsia"/>
          <w:sz w:val="24"/>
          <w:szCs w:val="24"/>
        </w:rPr>
        <w:t>​</w:t>
      </w:r>
    </w:p>
    <w:p w14:paraId="642384A8" w14:textId="77777777" w:rsidR="00812822" w:rsidRPr="00360735" w:rsidRDefault="00812822" w:rsidP="00360735">
      <w:pPr>
        <w:spacing w:beforeLines="50" w:before="156" w:afterLines="50" w:after="156" w:line="360" w:lineRule="auto"/>
        <w:outlineLvl w:val="1"/>
        <w:rPr>
          <w:rFonts w:ascii="宋体" w:eastAsia="宋体" w:hAnsi="宋体"/>
          <w:sz w:val="30"/>
          <w:szCs w:val="30"/>
        </w:rPr>
      </w:pPr>
      <w:bookmarkStart w:id="18" w:name="_Toc195443569"/>
      <w:r w:rsidRPr="00812822">
        <w:rPr>
          <w:rFonts w:ascii="宋体" w:eastAsia="宋体" w:hAnsi="宋体" w:hint="eastAsia"/>
          <w:sz w:val="30"/>
          <w:szCs w:val="30"/>
        </w:rPr>
        <w:t>（四）质保期内投标人的保证责任</w:t>
      </w:r>
      <w:r w:rsidRPr="00360735">
        <w:rPr>
          <w:rFonts w:ascii="MS Gothic" w:eastAsia="MS Gothic" w:hAnsi="MS Gothic" w:cs="MS Gothic" w:hint="eastAsia"/>
          <w:sz w:val="30"/>
          <w:szCs w:val="30"/>
        </w:rPr>
        <w:t>​</w:t>
      </w:r>
      <w:bookmarkEnd w:id="18"/>
    </w:p>
    <w:p w14:paraId="41A51DA3" w14:textId="77777777" w:rsidR="00812822" w:rsidRPr="00812822" w:rsidRDefault="00812822" w:rsidP="00812822">
      <w:pPr>
        <w:spacing w:line="360" w:lineRule="auto"/>
        <w:ind w:firstLineChars="200" w:firstLine="480"/>
        <w:rPr>
          <w:rFonts w:ascii="宋体" w:eastAsia="宋体" w:hAnsi="宋体"/>
          <w:sz w:val="24"/>
          <w:szCs w:val="24"/>
        </w:rPr>
      </w:pPr>
      <w:r w:rsidRPr="00812822">
        <w:rPr>
          <w:rFonts w:ascii="宋体" w:eastAsia="宋体" w:hAnsi="宋体" w:hint="eastAsia"/>
          <w:sz w:val="24"/>
          <w:szCs w:val="24"/>
        </w:rPr>
        <w:t>产品质保期起始计算时间：产品</w:t>
      </w:r>
      <w:proofErr w:type="gramStart"/>
      <w:r w:rsidRPr="00812822">
        <w:rPr>
          <w:rFonts w:ascii="宋体" w:eastAsia="宋体" w:hAnsi="宋体" w:hint="eastAsia"/>
          <w:sz w:val="24"/>
          <w:szCs w:val="24"/>
        </w:rPr>
        <w:t>自系统</w:t>
      </w:r>
      <w:proofErr w:type="gramEnd"/>
      <w:r w:rsidRPr="00812822">
        <w:rPr>
          <w:rFonts w:ascii="宋体" w:eastAsia="宋体" w:hAnsi="宋体" w:hint="eastAsia"/>
          <w:sz w:val="24"/>
          <w:szCs w:val="24"/>
        </w:rPr>
        <w:t>验收合格之日起开始计算。如果合同中材料、质量于质保期内在正常运行条件下出现与用户需求书要求的技术条款质量不符的缺陷或故障，负责免费更换、维修和重新调试，被更换的部分的质保期将重新计算。</w:t>
      </w:r>
      <w:r w:rsidRPr="00812822">
        <w:rPr>
          <w:rFonts w:ascii="MS Gothic" w:eastAsia="MS Gothic" w:hAnsi="MS Gothic" w:cs="MS Gothic" w:hint="eastAsia"/>
          <w:sz w:val="24"/>
          <w:szCs w:val="24"/>
        </w:rPr>
        <w:t>​</w:t>
      </w:r>
    </w:p>
    <w:p w14:paraId="766ED2AC" w14:textId="344D1DCB" w:rsidR="00812822" w:rsidRPr="00812822" w:rsidRDefault="00812822" w:rsidP="00812822">
      <w:pPr>
        <w:spacing w:line="360" w:lineRule="auto"/>
        <w:ind w:firstLineChars="200" w:firstLine="480"/>
        <w:rPr>
          <w:rFonts w:ascii="宋体" w:eastAsia="宋体" w:hAnsi="宋体"/>
          <w:sz w:val="24"/>
          <w:szCs w:val="24"/>
        </w:rPr>
      </w:pPr>
      <w:r w:rsidRPr="00812822">
        <w:rPr>
          <w:rFonts w:ascii="宋体" w:eastAsia="宋体" w:hAnsi="宋体" w:hint="eastAsia"/>
          <w:sz w:val="24"/>
          <w:szCs w:val="24"/>
        </w:rPr>
        <w:t>产品质保期自竣工验收合格之日起计</w:t>
      </w:r>
      <w:r w:rsidRPr="00812822">
        <w:rPr>
          <w:rFonts w:ascii="宋体" w:eastAsia="宋体" w:hAnsi="宋体"/>
          <w:sz w:val="24"/>
          <w:szCs w:val="24"/>
        </w:rPr>
        <w:t>2年内，质保期内产品出现任何故障情况或质量问题，在接到招标人通知后2小时内做出响应，如需到合同系统现场，在接到招标人通知后在24小时内到达，并在到达后2日内进行解决合同系统的故障（重大故障除外）并免费维修、整改、更换相关设备或材料。如果更换产品的，更换产品的质保期应从该更换产品验收合格之日起开始重新计算。如因产品原因造成招标人的损失的，负责赔偿。</w:t>
      </w:r>
      <w:r w:rsidRPr="00812822">
        <w:rPr>
          <w:rFonts w:ascii="MS Gothic" w:eastAsia="MS Gothic" w:hAnsi="MS Gothic" w:cs="MS Gothic" w:hint="eastAsia"/>
          <w:sz w:val="24"/>
          <w:szCs w:val="24"/>
        </w:rPr>
        <w:t>​</w:t>
      </w:r>
    </w:p>
    <w:p w14:paraId="1495163C" w14:textId="77777777" w:rsidR="00812822" w:rsidRPr="00812822" w:rsidRDefault="00812822" w:rsidP="00812822">
      <w:pPr>
        <w:spacing w:line="360" w:lineRule="auto"/>
        <w:ind w:firstLineChars="200" w:firstLine="480"/>
        <w:rPr>
          <w:rFonts w:ascii="宋体" w:eastAsia="宋体" w:hAnsi="宋体"/>
          <w:sz w:val="24"/>
          <w:szCs w:val="24"/>
        </w:rPr>
      </w:pPr>
      <w:r w:rsidRPr="00812822">
        <w:rPr>
          <w:rFonts w:ascii="宋体" w:eastAsia="宋体" w:hAnsi="宋体" w:hint="eastAsia"/>
          <w:sz w:val="24"/>
          <w:szCs w:val="24"/>
        </w:rPr>
        <w:t>在接到招标人要求履行质保期服务的通知后及时将维修计划告知招标人，并在接到通知后一周内完成维修及完善工作，并使之达到用户需求书的有关要求。</w:t>
      </w:r>
      <w:r w:rsidRPr="00812822">
        <w:rPr>
          <w:rFonts w:ascii="MS Gothic" w:eastAsia="MS Gothic" w:hAnsi="MS Gothic" w:cs="MS Gothic" w:hint="eastAsia"/>
          <w:sz w:val="24"/>
          <w:szCs w:val="24"/>
        </w:rPr>
        <w:t>​</w:t>
      </w:r>
    </w:p>
    <w:p w14:paraId="3682B81D" w14:textId="77777777" w:rsidR="00812822" w:rsidRPr="00812822" w:rsidRDefault="00812822" w:rsidP="00812822">
      <w:pPr>
        <w:spacing w:line="360" w:lineRule="auto"/>
        <w:ind w:firstLineChars="200" w:firstLine="480"/>
        <w:rPr>
          <w:rFonts w:ascii="宋体" w:eastAsia="宋体" w:hAnsi="宋体"/>
          <w:sz w:val="24"/>
          <w:szCs w:val="24"/>
        </w:rPr>
      </w:pPr>
      <w:r w:rsidRPr="00812822">
        <w:rPr>
          <w:rFonts w:ascii="宋体" w:eastAsia="宋体" w:hAnsi="宋体" w:hint="eastAsia"/>
          <w:sz w:val="24"/>
          <w:szCs w:val="24"/>
        </w:rPr>
        <w:t>保证合同项下所提供的服务包括设计、培训等按合同既定方式和公认的良好方式进行，并保证不存在因投标人工作人员的过失、错误或疏忽而产生的服务问题。</w:t>
      </w:r>
      <w:r w:rsidRPr="00812822">
        <w:rPr>
          <w:rFonts w:ascii="MS Gothic" w:eastAsia="MS Gothic" w:hAnsi="MS Gothic" w:cs="MS Gothic" w:hint="eastAsia"/>
          <w:sz w:val="24"/>
          <w:szCs w:val="24"/>
        </w:rPr>
        <w:t>​</w:t>
      </w:r>
    </w:p>
    <w:p w14:paraId="4FDE12D7" w14:textId="77777777" w:rsidR="00812822" w:rsidRPr="00812822" w:rsidRDefault="00812822" w:rsidP="00812822">
      <w:pPr>
        <w:spacing w:line="360" w:lineRule="auto"/>
        <w:ind w:firstLineChars="200" w:firstLine="480"/>
        <w:rPr>
          <w:rFonts w:ascii="宋体" w:eastAsia="宋体" w:hAnsi="宋体"/>
          <w:sz w:val="24"/>
          <w:szCs w:val="24"/>
        </w:rPr>
      </w:pPr>
      <w:r w:rsidRPr="00812822">
        <w:rPr>
          <w:rFonts w:ascii="宋体" w:eastAsia="宋体" w:hAnsi="宋体" w:hint="eastAsia"/>
          <w:sz w:val="24"/>
          <w:szCs w:val="24"/>
        </w:rPr>
        <w:t>若在正常质保期内出现的缺陷或工程上的损坏，招标人应以书面形式向投标人索赔，说明其缺陷或损坏的程度以及要求弥补缺陷或损坏的方法。根据招标人的要求，尽快修复、更换、重新设计或更新施工方案中有缺陷的部分以使相应部分恢复到合同所规定的状态和规格。</w:t>
      </w:r>
      <w:r w:rsidRPr="00812822">
        <w:rPr>
          <w:rFonts w:ascii="MS Gothic" w:eastAsia="MS Gothic" w:hAnsi="MS Gothic" w:cs="MS Gothic" w:hint="eastAsia"/>
          <w:sz w:val="24"/>
          <w:szCs w:val="24"/>
        </w:rPr>
        <w:t>​</w:t>
      </w:r>
    </w:p>
    <w:p w14:paraId="1585A7F0" w14:textId="77777777" w:rsidR="00812822" w:rsidRPr="00812822" w:rsidRDefault="00812822" w:rsidP="00812822">
      <w:pPr>
        <w:spacing w:line="360" w:lineRule="auto"/>
        <w:ind w:firstLineChars="200" w:firstLine="480"/>
        <w:rPr>
          <w:rFonts w:ascii="宋体" w:eastAsia="宋体" w:hAnsi="宋体"/>
          <w:sz w:val="24"/>
          <w:szCs w:val="24"/>
        </w:rPr>
      </w:pPr>
      <w:r w:rsidRPr="00812822">
        <w:rPr>
          <w:rFonts w:ascii="宋体" w:eastAsia="宋体" w:hAnsi="宋体" w:hint="eastAsia"/>
          <w:sz w:val="24"/>
          <w:szCs w:val="24"/>
        </w:rPr>
        <w:t>承担因修补系统或部件而发生的所有费用，包括但不限于修理、更换、重新设计或更新设计方案中的缺陷部分、移动、重新安装的费用及运输费用。若不能在所规定的时限内完成系统或部件的修补，则招标人可在通知后自行修补缺损，其费用及风险均由投标人承担，但这并不影响合同所规定的投标人的责任。</w:t>
      </w:r>
      <w:r w:rsidRPr="00812822">
        <w:rPr>
          <w:rFonts w:ascii="MS Gothic" w:eastAsia="MS Gothic" w:hAnsi="MS Gothic" w:cs="MS Gothic" w:hint="eastAsia"/>
          <w:sz w:val="24"/>
          <w:szCs w:val="24"/>
        </w:rPr>
        <w:t>​</w:t>
      </w:r>
    </w:p>
    <w:p w14:paraId="43884FE5" w14:textId="77777777" w:rsidR="00812822" w:rsidRPr="00812822" w:rsidRDefault="00812822" w:rsidP="00360735">
      <w:pPr>
        <w:spacing w:beforeLines="50" w:before="156" w:afterLines="50" w:after="156" w:line="360" w:lineRule="auto"/>
        <w:outlineLvl w:val="1"/>
        <w:rPr>
          <w:rFonts w:ascii="宋体" w:eastAsia="宋体" w:hAnsi="宋体"/>
          <w:sz w:val="30"/>
          <w:szCs w:val="30"/>
        </w:rPr>
      </w:pPr>
      <w:bookmarkStart w:id="19" w:name="_Toc195443570"/>
      <w:r w:rsidRPr="00812822">
        <w:rPr>
          <w:rFonts w:ascii="宋体" w:eastAsia="宋体" w:hAnsi="宋体" w:hint="eastAsia"/>
          <w:sz w:val="30"/>
          <w:szCs w:val="30"/>
        </w:rPr>
        <w:t>（五）售后服务</w:t>
      </w:r>
      <w:r w:rsidRPr="00812822">
        <w:rPr>
          <w:rFonts w:ascii="MS Gothic" w:eastAsia="MS Gothic" w:hAnsi="MS Gothic" w:cs="MS Gothic" w:hint="eastAsia"/>
          <w:sz w:val="30"/>
          <w:szCs w:val="30"/>
        </w:rPr>
        <w:t>​</w:t>
      </w:r>
      <w:bookmarkEnd w:id="19"/>
    </w:p>
    <w:p w14:paraId="2672D746" w14:textId="3CC3F391" w:rsidR="00A67D68" w:rsidRPr="00A67D68" w:rsidRDefault="00812822" w:rsidP="00A67D68">
      <w:pPr>
        <w:spacing w:line="360" w:lineRule="auto"/>
        <w:rPr>
          <w:rFonts w:ascii="宋体" w:eastAsia="宋体" w:hAnsi="宋体"/>
          <w:sz w:val="24"/>
          <w:szCs w:val="24"/>
        </w:rPr>
      </w:pPr>
      <w:r w:rsidRPr="00A67D68">
        <w:rPr>
          <w:rFonts w:ascii="宋体" w:eastAsia="宋体" w:hAnsi="宋体" w:hint="eastAsia"/>
          <w:sz w:val="24"/>
          <w:szCs w:val="24"/>
        </w:rPr>
        <w:t>承担质保期内相关系统的售后服务、维修供应等保障，制定详细的售后服务保障</w:t>
      </w:r>
      <w:r w:rsidRPr="00A67D68">
        <w:rPr>
          <w:rFonts w:ascii="宋体" w:eastAsia="宋体" w:hAnsi="宋体" w:hint="eastAsia"/>
          <w:sz w:val="24"/>
          <w:szCs w:val="24"/>
        </w:rPr>
        <w:lastRenderedPageBreak/>
        <w:t>措施</w:t>
      </w:r>
      <w:r w:rsidR="00A67D68" w:rsidRPr="00A67D68">
        <w:rPr>
          <w:rFonts w:ascii="宋体" w:eastAsia="宋体" w:hAnsi="宋体" w:hint="eastAsia"/>
          <w:sz w:val="24"/>
          <w:szCs w:val="24"/>
        </w:rPr>
        <w:t>，保障措施如下。</w:t>
      </w:r>
    </w:p>
    <w:p w14:paraId="117E4642" w14:textId="3B133C77" w:rsidR="00A67D68" w:rsidRPr="00A67D68" w:rsidRDefault="00A67D68" w:rsidP="00A67D68">
      <w:pPr>
        <w:spacing w:line="360" w:lineRule="auto"/>
        <w:rPr>
          <w:rFonts w:ascii="宋体" w:eastAsia="宋体" w:hAnsi="宋体"/>
          <w:b/>
          <w:bCs/>
          <w:sz w:val="24"/>
          <w:szCs w:val="24"/>
        </w:rPr>
      </w:pPr>
      <w:r w:rsidRPr="00A67D68">
        <w:rPr>
          <w:rFonts w:ascii="宋体" w:eastAsia="宋体" w:hAnsi="宋体" w:hint="eastAsia"/>
          <w:b/>
          <w:bCs/>
          <w:sz w:val="24"/>
          <w:szCs w:val="24"/>
        </w:rPr>
        <w:t>1</w:t>
      </w:r>
      <w:r w:rsidRPr="00A67D68">
        <w:rPr>
          <w:rFonts w:ascii="宋体" w:eastAsia="宋体" w:hAnsi="宋体"/>
          <w:b/>
          <w:bCs/>
          <w:sz w:val="24"/>
          <w:szCs w:val="24"/>
        </w:rPr>
        <w:t xml:space="preserve"> </w:t>
      </w:r>
      <w:r w:rsidRPr="00A67D68">
        <w:rPr>
          <w:rFonts w:ascii="宋体" w:eastAsia="宋体" w:hAnsi="宋体" w:hint="eastAsia"/>
          <w:b/>
          <w:bCs/>
          <w:sz w:val="24"/>
          <w:szCs w:val="24"/>
        </w:rPr>
        <w:t>快速响应机制</w:t>
      </w:r>
      <w:r w:rsidRPr="00A67D68">
        <w:rPr>
          <w:rFonts w:ascii="MS Gothic" w:eastAsia="MS Gothic" w:hAnsi="MS Gothic" w:cs="MS Gothic" w:hint="eastAsia"/>
          <w:b/>
          <w:bCs/>
          <w:sz w:val="24"/>
          <w:szCs w:val="24"/>
        </w:rPr>
        <w:t>​</w:t>
      </w:r>
    </w:p>
    <w:p w14:paraId="345A1E8E" w14:textId="77777777" w:rsidR="00A67D68" w:rsidRPr="00A67D68" w:rsidRDefault="00A67D68" w:rsidP="00A67D68">
      <w:pPr>
        <w:pStyle w:val="a7"/>
        <w:numPr>
          <w:ilvl w:val="0"/>
          <w:numId w:val="32"/>
        </w:numPr>
        <w:spacing w:line="360" w:lineRule="auto"/>
        <w:ind w:firstLineChars="0"/>
        <w:rPr>
          <w:rFonts w:ascii="宋体" w:eastAsia="宋体" w:hAnsi="宋体"/>
          <w:sz w:val="24"/>
          <w:szCs w:val="24"/>
        </w:rPr>
      </w:pPr>
      <w:r w:rsidRPr="00A67D68">
        <w:rPr>
          <w:rFonts w:ascii="宋体" w:eastAsia="宋体" w:hAnsi="宋体" w:hint="eastAsia"/>
          <w:sz w:val="24"/>
          <w:szCs w:val="24"/>
        </w:rPr>
        <w:t>设立</w:t>
      </w:r>
      <w:r w:rsidRPr="00A67D68">
        <w:rPr>
          <w:rFonts w:ascii="宋体" w:eastAsia="宋体" w:hAnsi="宋体"/>
          <w:sz w:val="24"/>
          <w:szCs w:val="24"/>
        </w:rPr>
        <w:t xml:space="preserve"> 7×24 小时售后服务热线，安排专业客服人员值守。确保在接到招标人故障报修或服务请求后，15 分钟内做出初步响应，记录问题详情，并将问题及时转交给相关技术支持团队。</w:t>
      </w:r>
      <w:r w:rsidRPr="00A67D68">
        <w:rPr>
          <w:rFonts w:ascii="MS Gothic" w:eastAsia="MS Gothic" w:hAnsi="MS Gothic" w:cs="MS Gothic" w:hint="eastAsia"/>
          <w:sz w:val="24"/>
          <w:szCs w:val="24"/>
        </w:rPr>
        <w:t>​</w:t>
      </w:r>
    </w:p>
    <w:p w14:paraId="0052F97E" w14:textId="6D521E1C" w:rsidR="00A67D68" w:rsidRPr="00A67D68" w:rsidRDefault="00A67D68" w:rsidP="00A67D68">
      <w:pPr>
        <w:pStyle w:val="a7"/>
        <w:numPr>
          <w:ilvl w:val="0"/>
          <w:numId w:val="32"/>
        </w:numPr>
        <w:spacing w:line="360" w:lineRule="auto"/>
        <w:ind w:firstLineChars="0"/>
        <w:rPr>
          <w:rFonts w:ascii="MS Gothic" w:hAnsi="MS Gothic" w:cs="MS Gothic"/>
          <w:sz w:val="24"/>
          <w:szCs w:val="24"/>
        </w:rPr>
      </w:pPr>
      <w:r w:rsidRPr="00A67D68">
        <w:rPr>
          <w:rFonts w:ascii="宋体" w:eastAsia="宋体" w:hAnsi="宋体" w:hint="eastAsia"/>
          <w:sz w:val="24"/>
          <w:szCs w:val="24"/>
        </w:rPr>
        <w:t>建立在线服务平台，招标人可通过平台提交服务请求、查询服务进度及获取常见问题解决方案。平台实时推送服务提醒和反馈信息，实现服务流程的透明化和高效化。</w:t>
      </w:r>
      <w:r w:rsidRPr="00A67D68">
        <w:rPr>
          <w:rFonts w:ascii="MS Gothic" w:eastAsia="MS Gothic" w:hAnsi="MS Gothic" w:cs="MS Gothic" w:hint="eastAsia"/>
          <w:sz w:val="24"/>
          <w:szCs w:val="24"/>
        </w:rPr>
        <w:t>​</w:t>
      </w:r>
    </w:p>
    <w:p w14:paraId="025A0B0B" w14:textId="540D8BB7" w:rsidR="00A67D68" w:rsidRPr="00A67D68" w:rsidRDefault="00A67D68" w:rsidP="00A67D68">
      <w:pPr>
        <w:pStyle w:val="a7"/>
        <w:numPr>
          <w:ilvl w:val="0"/>
          <w:numId w:val="32"/>
        </w:numPr>
        <w:spacing w:line="360" w:lineRule="auto"/>
        <w:ind w:firstLineChars="0"/>
        <w:rPr>
          <w:rFonts w:ascii="宋体" w:eastAsia="宋体" w:hAnsi="宋体"/>
          <w:sz w:val="24"/>
          <w:szCs w:val="24"/>
        </w:rPr>
      </w:pPr>
      <w:r w:rsidRPr="00A67D68">
        <w:rPr>
          <w:rFonts w:ascii="宋体" w:eastAsia="宋体" w:hAnsi="宋体" w:hint="eastAsia"/>
          <w:sz w:val="24"/>
          <w:szCs w:val="24"/>
        </w:rPr>
        <w:t>在接到招标人要求履行质保期服务的通知后</w:t>
      </w:r>
      <w:r w:rsidRPr="00A67D68">
        <w:rPr>
          <w:rFonts w:ascii="宋体" w:eastAsia="宋体" w:hAnsi="宋体"/>
          <w:sz w:val="24"/>
          <w:szCs w:val="24"/>
        </w:rPr>
        <w:t xml:space="preserve"> 24 小时内将维修计划告知招标人，并在接到通知后一周内完成维修及调试工作，并使之达到合同的有关要求。</w:t>
      </w:r>
    </w:p>
    <w:p w14:paraId="0A3A0A54" w14:textId="6F9D4D63" w:rsidR="00A67D68" w:rsidRPr="00A67D68" w:rsidRDefault="00A67D68" w:rsidP="00A67D68">
      <w:pPr>
        <w:spacing w:line="360" w:lineRule="auto"/>
        <w:rPr>
          <w:rFonts w:ascii="宋体" w:eastAsia="宋体" w:hAnsi="宋体"/>
          <w:b/>
          <w:bCs/>
          <w:sz w:val="24"/>
          <w:szCs w:val="24"/>
        </w:rPr>
      </w:pPr>
      <w:r w:rsidRPr="00A67D68">
        <w:rPr>
          <w:rFonts w:ascii="宋体" w:eastAsia="宋体" w:hAnsi="宋体" w:hint="eastAsia"/>
          <w:b/>
          <w:bCs/>
          <w:sz w:val="24"/>
          <w:szCs w:val="24"/>
        </w:rPr>
        <w:t>2</w:t>
      </w:r>
      <w:r w:rsidRPr="00A67D68">
        <w:rPr>
          <w:rFonts w:ascii="宋体" w:eastAsia="宋体" w:hAnsi="宋体"/>
          <w:b/>
          <w:bCs/>
          <w:sz w:val="24"/>
          <w:szCs w:val="24"/>
        </w:rPr>
        <w:t xml:space="preserve"> </w:t>
      </w:r>
      <w:r w:rsidRPr="00A67D68">
        <w:rPr>
          <w:rFonts w:ascii="宋体" w:eastAsia="宋体" w:hAnsi="宋体" w:hint="eastAsia"/>
          <w:b/>
          <w:bCs/>
          <w:sz w:val="24"/>
          <w:szCs w:val="24"/>
        </w:rPr>
        <w:t>专业技术支持团队</w:t>
      </w:r>
      <w:r w:rsidRPr="00A67D68">
        <w:rPr>
          <w:rFonts w:ascii="MS Gothic" w:eastAsia="MS Gothic" w:hAnsi="MS Gothic" w:cs="MS Gothic" w:hint="eastAsia"/>
          <w:b/>
          <w:bCs/>
          <w:sz w:val="24"/>
          <w:szCs w:val="24"/>
        </w:rPr>
        <w:t>​</w:t>
      </w:r>
    </w:p>
    <w:p w14:paraId="6FAAEACB" w14:textId="77777777" w:rsidR="00A67D68" w:rsidRPr="00A67D68" w:rsidRDefault="00A67D68" w:rsidP="00A67D68">
      <w:pPr>
        <w:pStyle w:val="a7"/>
        <w:numPr>
          <w:ilvl w:val="0"/>
          <w:numId w:val="34"/>
        </w:numPr>
        <w:spacing w:line="360" w:lineRule="auto"/>
        <w:ind w:firstLineChars="0"/>
        <w:rPr>
          <w:rFonts w:ascii="宋体" w:eastAsia="宋体" w:hAnsi="宋体"/>
          <w:sz w:val="24"/>
          <w:szCs w:val="24"/>
        </w:rPr>
      </w:pPr>
      <w:r w:rsidRPr="00A67D68">
        <w:rPr>
          <w:rFonts w:ascii="宋体" w:eastAsia="宋体" w:hAnsi="宋体" w:hint="eastAsia"/>
          <w:sz w:val="24"/>
          <w:szCs w:val="24"/>
        </w:rPr>
        <w:t>组建由资深算法工程师、软件工程师、硬件工程师组成的专业技术支持团队。团队成员均具备丰富</w:t>
      </w:r>
      <w:proofErr w:type="gramStart"/>
      <w:r w:rsidRPr="00A67D68">
        <w:rPr>
          <w:rFonts w:ascii="宋体" w:eastAsia="宋体" w:hAnsi="宋体" w:hint="eastAsia"/>
          <w:sz w:val="24"/>
          <w:szCs w:val="24"/>
        </w:rPr>
        <w:t>的城轨交通</w:t>
      </w:r>
      <w:proofErr w:type="gramEnd"/>
      <w:r w:rsidRPr="00A67D68">
        <w:rPr>
          <w:rFonts w:ascii="宋体" w:eastAsia="宋体" w:hAnsi="宋体" w:hint="eastAsia"/>
          <w:sz w:val="24"/>
          <w:szCs w:val="24"/>
        </w:rPr>
        <w:t>领域项目经验，熟悉系统的架构、功能及技术细节，能够快速准确地定位和解决各类技术问题。</w:t>
      </w:r>
      <w:r w:rsidRPr="00A67D68">
        <w:rPr>
          <w:rFonts w:ascii="MS Gothic" w:eastAsia="MS Gothic" w:hAnsi="MS Gothic" w:cs="MS Gothic" w:hint="eastAsia"/>
          <w:sz w:val="24"/>
          <w:szCs w:val="24"/>
        </w:rPr>
        <w:t>​</w:t>
      </w:r>
    </w:p>
    <w:p w14:paraId="0AFE5165" w14:textId="77777777" w:rsidR="00A67D68" w:rsidRPr="00A67D68" w:rsidRDefault="00A67D68" w:rsidP="00A67D68">
      <w:pPr>
        <w:pStyle w:val="a7"/>
        <w:numPr>
          <w:ilvl w:val="0"/>
          <w:numId w:val="34"/>
        </w:numPr>
        <w:spacing w:line="360" w:lineRule="auto"/>
        <w:ind w:firstLineChars="0"/>
        <w:rPr>
          <w:rFonts w:ascii="宋体" w:eastAsia="宋体" w:hAnsi="宋体"/>
          <w:sz w:val="24"/>
          <w:szCs w:val="24"/>
        </w:rPr>
      </w:pPr>
      <w:r w:rsidRPr="00A67D68">
        <w:rPr>
          <w:rFonts w:ascii="宋体" w:eastAsia="宋体" w:hAnsi="宋体" w:hint="eastAsia"/>
          <w:sz w:val="24"/>
          <w:szCs w:val="24"/>
        </w:rPr>
        <w:t>定期对技术支持团队进行内部培训和技术交流，及时掌握系统的更新迭代内容以及行业内的新技术、新方法，不断提升团队的技术水平和服务能力。</w:t>
      </w:r>
      <w:r w:rsidRPr="00A67D68">
        <w:rPr>
          <w:rFonts w:ascii="MS Gothic" w:eastAsia="MS Gothic" w:hAnsi="MS Gothic" w:cs="MS Gothic" w:hint="eastAsia"/>
          <w:sz w:val="24"/>
          <w:szCs w:val="24"/>
        </w:rPr>
        <w:t>​</w:t>
      </w:r>
    </w:p>
    <w:p w14:paraId="59854A5C" w14:textId="22F9135A" w:rsidR="00A67D68" w:rsidRPr="00A67D68" w:rsidRDefault="00A67D68" w:rsidP="00A67D68">
      <w:pPr>
        <w:spacing w:line="360" w:lineRule="auto"/>
        <w:rPr>
          <w:rFonts w:ascii="宋体" w:eastAsia="宋体" w:hAnsi="宋体"/>
          <w:b/>
          <w:bCs/>
          <w:sz w:val="24"/>
          <w:szCs w:val="24"/>
        </w:rPr>
      </w:pPr>
      <w:r w:rsidRPr="00A67D68">
        <w:rPr>
          <w:rFonts w:ascii="宋体" w:eastAsia="宋体" w:hAnsi="宋体" w:hint="eastAsia"/>
          <w:b/>
          <w:bCs/>
          <w:sz w:val="24"/>
          <w:szCs w:val="24"/>
        </w:rPr>
        <w:t>3</w:t>
      </w:r>
      <w:r w:rsidRPr="00A67D68">
        <w:rPr>
          <w:rFonts w:ascii="宋体" w:eastAsia="宋体" w:hAnsi="宋体"/>
          <w:b/>
          <w:bCs/>
          <w:sz w:val="24"/>
          <w:szCs w:val="24"/>
        </w:rPr>
        <w:t xml:space="preserve"> </w:t>
      </w:r>
      <w:r w:rsidRPr="00A67D68">
        <w:rPr>
          <w:rFonts w:ascii="宋体" w:eastAsia="宋体" w:hAnsi="宋体" w:hint="eastAsia"/>
          <w:b/>
          <w:bCs/>
          <w:sz w:val="24"/>
          <w:szCs w:val="24"/>
        </w:rPr>
        <w:t>现场服务保障</w:t>
      </w:r>
      <w:r w:rsidRPr="00A67D68">
        <w:rPr>
          <w:rFonts w:ascii="MS Gothic" w:eastAsia="MS Gothic" w:hAnsi="MS Gothic" w:cs="MS Gothic" w:hint="eastAsia"/>
          <w:b/>
          <w:bCs/>
          <w:sz w:val="24"/>
          <w:szCs w:val="24"/>
        </w:rPr>
        <w:t>​</w:t>
      </w:r>
    </w:p>
    <w:p w14:paraId="69828DE0" w14:textId="77777777" w:rsidR="00A67D68" w:rsidRPr="00A67D68" w:rsidRDefault="00A67D68" w:rsidP="00A67D68">
      <w:pPr>
        <w:pStyle w:val="a7"/>
        <w:numPr>
          <w:ilvl w:val="0"/>
          <w:numId w:val="35"/>
        </w:numPr>
        <w:spacing w:line="360" w:lineRule="auto"/>
        <w:ind w:firstLineChars="0"/>
        <w:rPr>
          <w:rFonts w:ascii="宋体" w:eastAsia="宋体" w:hAnsi="宋体"/>
          <w:sz w:val="24"/>
          <w:szCs w:val="24"/>
        </w:rPr>
      </w:pPr>
      <w:r w:rsidRPr="00A67D68">
        <w:rPr>
          <w:rFonts w:ascii="宋体" w:eastAsia="宋体" w:hAnsi="宋体" w:hint="eastAsia"/>
          <w:sz w:val="24"/>
          <w:szCs w:val="24"/>
        </w:rPr>
        <w:t>在接到招标人现场服务请求后，若问题较为紧急，技术支持团队将在</w:t>
      </w:r>
      <w:r w:rsidRPr="00A67D68">
        <w:rPr>
          <w:rFonts w:ascii="宋体" w:eastAsia="宋体" w:hAnsi="宋体"/>
          <w:sz w:val="24"/>
          <w:szCs w:val="24"/>
        </w:rPr>
        <w:t xml:space="preserve"> 4 小时内出发前往现场（根据实际距离和交通状况调整）。对于非紧急问题，将在 24 小时内安排人员到达现场。</w:t>
      </w:r>
      <w:r w:rsidRPr="00A67D68">
        <w:rPr>
          <w:rFonts w:ascii="MS Gothic" w:eastAsia="MS Gothic" w:hAnsi="MS Gothic" w:cs="MS Gothic" w:hint="eastAsia"/>
          <w:sz w:val="24"/>
          <w:szCs w:val="24"/>
        </w:rPr>
        <w:t>​</w:t>
      </w:r>
    </w:p>
    <w:p w14:paraId="5089BE23" w14:textId="77777777" w:rsidR="00A67D68" w:rsidRPr="00A67D68" w:rsidRDefault="00A67D68" w:rsidP="00A67D68">
      <w:pPr>
        <w:pStyle w:val="a7"/>
        <w:numPr>
          <w:ilvl w:val="0"/>
          <w:numId w:val="35"/>
        </w:numPr>
        <w:spacing w:line="360" w:lineRule="auto"/>
        <w:ind w:firstLineChars="0"/>
        <w:rPr>
          <w:rFonts w:ascii="宋体" w:eastAsia="宋体" w:hAnsi="宋体"/>
          <w:sz w:val="24"/>
          <w:szCs w:val="24"/>
        </w:rPr>
      </w:pPr>
      <w:r w:rsidRPr="00A67D68">
        <w:rPr>
          <w:rFonts w:ascii="宋体" w:eastAsia="宋体" w:hAnsi="宋体" w:hint="eastAsia"/>
          <w:sz w:val="24"/>
          <w:szCs w:val="24"/>
        </w:rPr>
        <w:t>到达现场后，技术人员首先对系统故障进行全面排查和诊断，制定详细的解决方案。在征得招标人同意后，迅速开展维修工作，确保在最短时间内恢复系统正常运行。对于重大故障，将成立专项应急小组，协调各方资源，全力以赴解决问题。</w:t>
      </w:r>
      <w:r w:rsidRPr="00A67D68">
        <w:rPr>
          <w:rFonts w:ascii="MS Gothic" w:eastAsia="MS Gothic" w:hAnsi="MS Gothic" w:cs="MS Gothic" w:hint="eastAsia"/>
          <w:sz w:val="24"/>
          <w:szCs w:val="24"/>
        </w:rPr>
        <w:t>​</w:t>
      </w:r>
    </w:p>
    <w:p w14:paraId="4F5036E8" w14:textId="2DE2A8E3" w:rsidR="00A67D68" w:rsidRPr="00A67D68" w:rsidRDefault="00A67D68" w:rsidP="00A67D68">
      <w:pPr>
        <w:spacing w:line="360" w:lineRule="auto"/>
        <w:rPr>
          <w:rFonts w:ascii="宋体" w:eastAsia="宋体" w:hAnsi="宋体"/>
          <w:b/>
          <w:bCs/>
          <w:sz w:val="24"/>
          <w:szCs w:val="24"/>
        </w:rPr>
      </w:pPr>
      <w:r w:rsidRPr="00A67D68">
        <w:rPr>
          <w:rFonts w:ascii="宋体" w:eastAsia="宋体" w:hAnsi="宋体" w:hint="eastAsia"/>
          <w:b/>
          <w:bCs/>
          <w:sz w:val="24"/>
          <w:szCs w:val="24"/>
        </w:rPr>
        <w:t>4</w:t>
      </w:r>
      <w:r w:rsidRPr="00A67D68">
        <w:rPr>
          <w:rFonts w:ascii="宋体" w:eastAsia="宋体" w:hAnsi="宋体"/>
          <w:b/>
          <w:bCs/>
          <w:sz w:val="24"/>
          <w:szCs w:val="24"/>
        </w:rPr>
        <w:t xml:space="preserve"> </w:t>
      </w:r>
      <w:r w:rsidRPr="00A67D68">
        <w:rPr>
          <w:rFonts w:ascii="宋体" w:eastAsia="宋体" w:hAnsi="宋体" w:hint="eastAsia"/>
          <w:b/>
          <w:bCs/>
          <w:sz w:val="24"/>
          <w:szCs w:val="24"/>
        </w:rPr>
        <w:t>远程技术支持</w:t>
      </w:r>
      <w:r w:rsidRPr="00A67D68">
        <w:rPr>
          <w:rFonts w:ascii="MS Gothic" w:eastAsia="MS Gothic" w:hAnsi="MS Gothic" w:cs="MS Gothic" w:hint="eastAsia"/>
          <w:b/>
          <w:bCs/>
          <w:sz w:val="24"/>
          <w:szCs w:val="24"/>
        </w:rPr>
        <w:t>​</w:t>
      </w:r>
    </w:p>
    <w:p w14:paraId="5357353A" w14:textId="2730A137" w:rsidR="00A67D68" w:rsidRPr="00A67D68" w:rsidRDefault="00A67D68" w:rsidP="00A67D68">
      <w:pPr>
        <w:pStyle w:val="a7"/>
        <w:numPr>
          <w:ilvl w:val="0"/>
          <w:numId w:val="36"/>
        </w:numPr>
        <w:spacing w:line="360" w:lineRule="auto"/>
        <w:ind w:firstLineChars="0"/>
        <w:rPr>
          <w:rFonts w:ascii="宋体" w:eastAsia="宋体" w:hAnsi="宋体"/>
          <w:sz w:val="24"/>
          <w:szCs w:val="24"/>
        </w:rPr>
      </w:pPr>
      <w:r w:rsidRPr="00A67D68">
        <w:rPr>
          <w:rFonts w:ascii="宋体" w:eastAsia="宋体" w:hAnsi="宋体" w:hint="eastAsia"/>
          <w:sz w:val="24"/>
          <w:szCs w:val="24"/>
        </w:rPr>
        <w:t>对于一些无需现场处理的问题，技术支持团队将通过远程连接工具，如</w:t>
      </w:r>
      <w:r w:rsidRPr="00A67D68">
        <w:rPr>
          <w:rFonts w:ascii="宋体" w:eastAsia="宋体" w:hAnsi="宋体"/>
          <w:sz w:val="24"/>
          <w:szCs w:val="24"/>
        </w:rPr>
        <w:t xml:space="preserve"> TeamViewer、</w:t>
      </w:r>
      <w:proofErr w:type="spellStart"/>
      <w:r w:rsidR="003F6846">
        <w:rPr>
          <w:rFonts w:ascii="宋体" w:eastAsia="宋体" w:hAnsi="宋体"/>
          <w:sz w:val="24"/>
          <w:szCs w:val="24"/>
        </w:rPr>
        <w:t>T</w:t>
      </w:r>
      <w:r w:rsidR="003F6846">
        <w:rPr>
          <w:rFonts w:ascii="宋体" w:eastAsia="宋体" w:hAnsi="宋体" w:hint="eastAsia"/>
          <w:sz w:val="24"/>
          <w:szCs w:val="24"/>
        </w:rPr>
        <w:t>oDesk</w:t>
      </w:r>
      <w:proofErr w:type="spellEnd"/>
      <w:r w:rsidRPr="00A67D68">
        <w:rPr>
          <w:rFonts w:ascii="宋体" w:eastAsia="宋体" w:hAnsi="宋体"/>
          <w:sz w:val="24"/>
          <w:szCs w:val="24"/>
        </w:rPr>
        <w:t>等，对系统进行远程诊断和调试。在确保系统安全</w:t>
      </w:r>
      <w:r w:rsidRPr="00A67D68">
        <w:rPr>
          <w:rFonts w:ascii="宋体" w:eastAsia="宋体" w:hAnsi="宋体"/>
          <w:sz w:val="24"/>
          <w:szCs w:val="24"/>
        </w:rPr>
        <w:lastRenderedPageBreak/>
        <w:t>的前提下，快速定位问题并指导招标人的技术人员进行操作和修复。</w:t>
      </w:r>
      <w:r w:rsidRPr="00A67D68">
        <w:rPr>
          <w:rFonts w:ascii="MS Gothic" w:eastAsia="MS Gothic" w:hAnsi="MS Gothic" w:cs="MS Gothic" w:hint="eastAsia"/>
          <w:sz w:val="24"/>
          <w:szCs w:val="24"/>
        </w:rPr>
        <w:t>​</w:t>
      </w:r>
    </w:p>
    <w:p w14:paraId="53A1CED5" w14:textId="77777777" w:rsidR="00A67D68" w:rsidRPr="00A67D68" w:rsidRDefault="00A67D68" w:rsidP="00A67D68">
      <w:pPr>
        <w:pStyle w:val="a7"/>
        <w:numPr>
          <w:ilvl w:val="0"/>
          <w:numId w:val="36"/>
        </w:numPr>
        <w:spacing w:line="360" w:lineRule="auto"/>
        <w:ind w:firstLineChars="0"/>
        <w:rPr>
          <w:rFonts w:ascii="宋体" w:eastAsia="宋体" w:hAnsi="宋体"/>
          <w:sz w:val="24"/>
          <w:szCs w:val="24"/>
        </w:rPr>
      </w:pPr>
      <w:r w:rsidRPr="00A67D68">
        <w:rPr>
          <w:rFonts w:ascii="宋体" w:eastAsia="宋体" w:hAnsi="宋体" w:hint="eastAsia"/>
          <w:sz w:val="24"/>
          <w:szCs w:val="24"/>
        </w:rPr>
        <w:t>定期对系统进行远程巡检，检查系统的运行状态、性能指标以及软件版本等情况。及时发现潜在问题，并提前采取措施进行预防和解决，降低系统故障发生的概率。</w:t>
      </w:r>
      <w:r w:rsidRPr="00A67D68">
        <w:rPr>
          <w:rFonts w:ascii="MS Gothic" w:eastAsia="MS Gothic" w:hAnsi="MS Gothic" w:cs="MS Gothic" w:hint="eastAsia"/>
          <w:sz w:val="24"/>
          <w:szCs w:val="24"/>
        </w:rPr>
        <w:t>​</w:t>
      </w:r>
    </w:p>
    <w:p w14:paraId="01889647" w14:textId="56873006" w:rsidR="00A67D68" w:rsidRPr="00A67D68" w:rsidRDefault="00A67D68" w:rsidP="00A67D68">
      <w:pPr>
        <w:spacing w:line="360" w:lineRule="auto"/>
        <w:rPr>
          <w:rFonts w:ascii="宋体" w:eastAsia="宋体" w:hAnsi="宋体"/>
          <w:b/>
          <w:bCs/>
          <w:sz w:val="24"/>
          <w:szCs w:val="24"/>
        </w:rPr>
      </w:pPr>
      <w:r w:rsidRPr="00A67D68">
        <w:rPr>
          <w:rFonts w:ascii="宋体" w:eastAsia="宋体" w:hAnsi="宋体"/>
          <w:b/>
          <w:bCs/>
          <w:sz w:val="24"/>
          <w:szCs w:val="24"/>
        </w:rPr>
        <w:t xml:space="preserve">5 </w:t>
      </w:r>
      <w:r w:rsidRPr="00A67D68">
        <w:rPr>
          <w:rFonts w:ascii="宋体" w:eastAsia="宋体" w:hAnsi="宋体" w:hint="eastAsia"/>
          <w:b/>
          <w:bCs/>
          <w:sz w:val="24"/>
          <w:szCs w:val="24"/>
        </w:rPr>
        <w:t>培训服务</w:t>
      </w:r>
      <w:r w:rsidRPr="00A67D68">
        <w:rPr>
          <w:rFonts w:ascii="MS Gothic" w:eastAsia="MS Gothic" w:hAnsi="MS Gothic" w:cs="MS Gothic" w:hint="eastAsia"/>
          <w:b/>
          <w:bCs/>
          <w:sz w:val="24"/>
          <w:szCs w:val="24"/>
        </w:rPr>
        <w:t>​</w:t>
      </w:r>
    </w:p>
    <w:p w14:paraId="6FF9CD8C" w14:textId="77777777" w:rsidR="00A67D68" w:rsidRPr="00A67D68" w:rsidRDefault="00A67D68" w:rsidP="00A67D68">
      <w:pPr>
        <w:pStyle w:val="a7"/>
        <w:numPr>
          <w:ilvl w:val="0"/>
          <w:numId w:val="37"/>
        </w:numPr>
        <w:spacing w:line="360" w:lineRule="auto"/>
        <w:ind w:firstLineChars="0"/>
        <w:rPr>
          <w:rFonts w:ascii="宋体" w:eastAsia="宋体" w:hAnsi="宋体"/>
          <w:sz w:val="24"/>
          <w:szCs w:val="24"/>
        </w:rPr>
      </w:pPr>
      <w:r w:rsidRPr="00A67D68">
        <w:rPr>
          <w:rFonts w:ascii="宋体" w:eastAsia="宋体" w:hAnsi="宋体" w:hint="eastAsia"/>
          <w:sz w:val="24"/>
          <w:szCs w:val="24"/>
        </w:rPr>
        <w:t>在系统交付使用后，为招标人的相关操作人员和维护人员提供免费的系统操作和维护培训。培训内容包括系统的功能介绍、操作流程、常见故障处理方法、日常维护要点等，确保培训人员能够熟练掌握系统的使用和维护技能。</w:t>
      </w:r>
      <w:r w:rsidRPr="00A67D68">
        <w:rPr>
          <w:rFonts w:ascii="MS Gothic" w:eastAsia="MS Gothic" w:hAnsi="MS Gothic" w:cs="MS Gothic" w:hint="eastAsia"/>
          <w:sz w:val="24"/>
          <w:szCs w:val="24"/>
        </w:rPr>
        <w:t>​</w:t>
      </w:r>
    </w:p>
    <w:p w14:paraId="5D4F770F" w14:textId="77777777" w:rsidR="00A67D68" w:rsidRPr="00A67D68" w:rsidRDefault="00A67D68" w:rsidP="00A67D68">
      <w:pPr>
        <w:pStyle w:val="a7"/>
        <w:numPr>
          <w:ilvl w:val="0"/>
          <w:numId w:val="37"/>
        </w:numPr>
        <w:spacing w:line="360" w:lineRule="auto"/>
        <w:ind w:firstLineChars="0"/>
        <w:rPr>
          <w:rFonts w:ascii="宋体" w:eastAsia="宋体" w:hAnsi="宋体"/>
          <w:sz w:val="24"/>
          <w:szCs w:val="24"/>
        </w:rPr>
      </w:pPr>
      <w:r w:rsidRPr="00A67D68">
        <w:rPr>
          <w:rFonts w:ascii="宋体" w:eastAsia="宋体" w:hAnsi="宋体" w:hint="eastAsia"/>
          <w:sz w:val="24"/>
          <w:szCs w:val="24"/>
        </w:rPr>
        <w:t>根据招标人的需求，定期组织培训回访和技术交流活动，解答培训人员在实际使用过程中遇到的问题，收集反馈意见，不断优化培训内容和方式。同时，为招标人提供最新的系统升级和功能优化信息，帮助其更好地应用系统。</w:t>
      </w:r>
      <w:r w:rsidRPr="00A67D68">
        <w:rPr>
          <w:rFonts w:ascii="MS Gothic" w:eastAsia="MS Gothic" w:hAnsi="MS Gothic" w:cs="MS Gothic" w:hint="eastAsia"/>
          <w:sz w:val="24"/>
          <w:szCs w:val="24"/>
        </w:rPr>
        <w:t>​</w:t>
      </w:r>
    </w:p>
    <w:p w14:paraId="4C9761ED" w14:textId="57A38EE1" w:rsidR="00A67D68" w:rsidRPr="00A67D68" w:rsidRDefault="00A67D68" w:rsidP="00A67D68">
      <w:pPr>
        <w:spacing w:line="360" w:lineRule="auto"/>
        <w:rPr>
          <w:rFonts w:ascii="宋体" w:eastAsia="宋体" w:hAnsi="宋体"/>
          <w:b/>
          <w:bCs/>
          <w:sz w:val="24"/>
          <w:szCs w:val="24"/>
        </w:rPr>
      </w:pPr>
      <w:r w:rsidRPr="00A67D68">
        <w:rPr>
          <w:rFonts w:ascii="宋体" w:eastAsia="宋体" w:hAnsi="宋体" w:hint="eastAsia"/>
          <w:b/>
          <w:bCs/>
          <w:sz w:val="24"/>
          <w:szCs w:val="24"/>
        </w:rPr>
        <w:t>6</w:t>
      </w:r>
      <w:r w:rsidRPr="00A67D68">
        <w:rPr>
          <w:rFonts w:ascii="宋体" w:eastAsia="宋体" w:hAnsi="宋体"/>
          <w:b/>
          <w:bCs/>
          <w:sz w:val="24"/>
          <w:szCs w:val="24"/>
        </w:rPr>
        <w:t xml:space="preserve"> </w:t>
      </w:r>
      <w:r w:rsidRPr="00A67D68">
        <w:rPr>
          <w:rFonts w:ascii="宋体" w:eastAsia="宋体" w:hAnsi="宋体" w:hint="eastAsia"/>
          <w:b/>
          <w:bCs/>
          <w:sz w:val="24"/>
          <w:szCs w:val="24"/>
        </w:rPr>
        <w:t>备件管理</w:t>
      </w:r>
      <w:r w:rsidRPr="00A67D68">
        <w:rPr>
          <w:rFonts w:ascii="MS Gothic" w:eastAsia="MS Gothic" w:hAnsi="MS Gothic" w:cs="MS Gothic" w:hint="eastAsia"/>
          <w:b/>
          <w:bCs/>
          <w:sz w:val="24"/>
          <w:szCs w:val="24"/>
        </w:rPr>
        <w:t>​</w:t>
      </w:r>
    </w:p>
    <w:p w14:paraId="66949504" w14:textId="7F2311AA" w:rsidR="00A67D68" w:rsidRPr="00A67D68" w:rsidRDefault="00A67D68" w:rsidP="00A67D68">
      <w:pPr>
        <w:pStyle w:val="a7"/>
        <w:numPr>
          <w:ilvl w:val="0"/>
          <w:numId w:val="38"/>
        </w:numPr>
        <w:spacing w:line="360" w:lineRule="auto"/>
        <w:ind w:firstLineChars="0"/>
        <w:rPr>
          <w:rFonts w:ascii="宋体" w:eastAsia="宋体" w:hAnsi="宋体"/>
          <w:sz w:val="24"/>
          <w:szCs w:val="24"/>
        </w:rPr>
      </w:pPr>
      <w:r w:rsidRPr="00A67D68">
        <w:rPr>
          <w:rFonts w:ascii="宋体" w:eastAsia="宋体" w:hAnsi="宋体" w:hint="eastAsia"/>
          <w:sz w:val="24"/>
          <w:szCs w:val="24"/>
        </w:rPr>
        <w:t>建立完善的备件库，储备充足的常用备件和易损件，如服务器硬盘、内存、网络设备模块、传感器等。确保在系统出现硬件故障时，能够及时更换备件，缩短维修时间。</w:t>
      </w:r>
    </w:p>
    <w:p w14:paraId="6D25A513" w14:textId="567E2C35" w:rsidR="00A67D68" w:rsidRPr="00A67D68" w:rsidRDefault="00A67D68" w:rsidP="00A67D68">
      <w:pPr>
        <w:pStyle w:val="a7"/>
        <w:numPr>
          <w:ilvl w:val="0"/>
          <w:numId w:val="38"/>
        </w:numPr>
        <w:spacing w:line="360" w:lineRule="auto"/>
        <w:ind w:firstLineChars="0"/>
        <w:rPr>
          <w:rFonts w:ascii="宋体" w:eastAsia="宋体" w:hAnsi="宋体"/>
          <w:sz w:val="24"/>
          <w:szCs w:val="24"/>
        </w:rPr>
      </w:pPr>
      <w:r w:rsidRPr="00A67D68">
        <w:rPr>
          <w:rFonts w:ascii="宋体" w:eastAsia="宋体" w:hAnsi="宋体" w:hint="eastAsia"/>
          <w:sz w:val="24"/>
          <w:szCs w:val="24"/>
        </w:rPr>
        <w:t>与备件供应商建立长期稳定的合作关系，确保备件的供应及时性和质量可靠性。定期对备件库进行盘点和更新，保证备件的可用性和有效期。</w:t>
      </w:r>
      <w:r w:rsidRPr="00A67D68">
        <w:rPr>
          <w:rFonts w:ascii="MS Gothic" w:eastAsia="MS Gothic" w:hAnsi="MS Gothic" w:cs="MS Gothic" w:hint="eastAsia"/>
          <w:sz w:val="24"/>
          <w:szCs w:val="24"/>
        </w:rPr>
        <w:t>​</w:t>
      </w:r>
      <w:r w:rsidRPr="00A67D68">
        <w:rPr>
          <w:rFonts w:ascii="宋体" w:eastAsia="宋体" w:hAnsi="宋体" w:cs="MS Gothic" w:hint="eastAsia"/>
          <w:sz w:val="24"/>
          <w:szCs w:val="24"/>
        </w:rPr>
        <w:t>同时，</w:t>
      </w:r>
      <w:r w:rsidRPr="00A67D68">
        <w:rPr>
          <w:rFonts w:ascii="宋体" w:eastAsia="宋体" w:hAnsi="宋体" w:hint="eastAsia"/>
          <w:sz w:val="24"/>
          <w:szCs w:val="24"/>
        </w:rPr>
        <w:t>承诺提供系统生命周期内的维保工作，提供易损易耗件清单及价格。招标人有权选择投标人或其他。</w:t>
      </w:r>
    </w:p>
    <w:p w14:paraId="583AB5F3" w14:textId="3EADD86C" w:rsidR="00A67D68" w:rsidRPr="00A67D68" w:rsidRDefault="00A67D68" w:rsidP="00A67D68">
      <w:pPr>
        <w:spacing w:line="360" w:lineRule="auto"/>
        <w:rPr>
          <w:rFonts w:ascii="宋体" w:eastAsia="宋体" w:hAnsi="宋体"/>
          <w:b/>
          <w:bCs/>
          <w:sz w:val="24"/>
          <w:szCs w:val="24"/>
        </w:rPr>
      </w:pPr>
      <w:r w:rsidRPr="00A67D68">
        <w:rPr>
          <w:rFonts w:ascii="宋体" w:eastAsia="宋体" w:hAnsi="宋体" w:hint="eastAsia"/>
          <w:b/>
          <w:bCs/>
          <w:sz w:val="24"/>
          <w:szCs w:val="24"/>
        </w:rPr>
        <w:t>7</w:t>
      </w:r>
      <w:r w:rsidRPr="00A67D68">
        <w:rPr>
          <w:rFonts w:ascii="宋体" w:eastAsia="宋体" w:hAnsi="宋体"/>
          <w:b/>
          <w:bCs/>
          <w:sz w:val="24"/>
          <w:szCs w:val="24"/>
        </w:rPr>
        <w:t xml:space="preserve"> </w:t>
      </w:r>
      <w:r w:rsidRPr="00A67D68">
        <w:rPr>
          <w:rFonts w:ascii="宋体" w:eastAsia="宋体" w:hAnsi="宋体" w:hint="eastAsia"/>
          <w:b/>
          <w:bCs/>
          <w:sz w:val="24"/>
          <w:szCs w:val="24"/>
        </w:rPr>
        <w:t>系统升级与优化</w:t>
      </w:r>
      <w:r w:rsidRPr="00A67D68">
        <w:rPr>
          <w:rFonts w:ascii="MS Gothic" w:eastAsia="MS Gothic" w:hAnsi="MS Gothic" w:cs="MS Gothic" w:hint="eastAsia"/>
          <w:b/>
          <w:bCs/>
          <w:sz w:val="24"/>
          <w:szCs w:val="24"/>
        </w:rPr>
        <w:t>​</w:t>
      </w:r>
    </w:p>
    <w:p w14:paraId="5F63026B" w14:textId="77777777" w:rsidR="00A67D68" w:rsidRPr="00A67D68" w:rsidRDefault="00A67D68" w:rsidP="00A67D68">
      <w:pPr>
        <w:pStyle w:val="a7"/>
        <w:numPr>
          <w:ilvl w:val="0"/>
          <w:numId w:val="39"/>
        </w:numPr>
        <w:spacing w:line="360" w:lineRule="auto"/>
        <w:ind w:firstLineChars="0"/>
        <w:rPr>
          <w:rFonts w:ascii="宋体" w:eastAsia="宋体" w:hAnsi="宋体"/>
          <w:sz w:val="24"/>
          <w:szCs w:val="24"/>
        </w:rPr>
      </w:pPr>
      <w:r w:rsidRPr="00A67D68">
        <w:rPr>
          <w:rFonts w:ascii="宋体" w:eastAsia="宋体" w:hAnsi="宋体" w:hint="eastAsia"/>
          <w:sz w:val="24"/>
          <w:szCs w:val="24"/>
        </w:rPr>
        <w:t>持续关注行业技术发展和招标人的需求变化，对系统进行定期的升级和优化。及时修复系统中存在的漏洞和问题，提升系统的性能、稳定性和安全性。</w:t>
      </w:r>
      <w:r w:rsidRPr="00A67D68">
        <w:rPr>
          <w:rFonts w:ascii="MS Gothic" w:eastAsia="MS Gothic" w:hAnsi="MS Gothic" w:cs="MS Gothic" w:hint="eastAsia"/>
          <w:sz w:val="24"/>
          <w:szCs w:val="24"/>
        </w:rPr>
        <w:t>​</w:t>
      </w:r>
    </w:p>
    <w:p w14:paraId="7460A639" w14:textId="77777777" w:rsidR="00A67D68" w:rsidRPr="00A67D68" w:rsidRDefault="00A67D68" w:rsidP="00A67D68">
      <w:pPr>
        <w:pStyle w:val="a7"/>
        <w:numPr>
          <w:ilvl w:val="0"/>
          <w:numId w:val="39"/>
        </w:numPr>
        <w:spacing w:line="360" w:lineRule="auto"/>
        <w:ind w:firstLineChars="0"/>
        <w:rPr>
          <w:rFonts w:ascii="宋体" w:eastAsia="宋体" w:hAnsi="宋体"/>
          <w:sz w:val="24"/>
          <w:szCs w:val="24"/>
        </w:rPr>
      </w:pPr>
      <w:r w:rsidRPr="00A67D68">
        <w:rPr>
          <w:rFonts w:ascii="宋体" w:eastAsia="宋体" w:hAnsi="宋体" w:hint="eastAsia"/>
          <w:sz w:val="24"/>
          <w:szCs w:val="24"/>
        </w:rPr>
        <w:t>在系统升级前，向招标人提供详细的升级方案和说明，包括升级内容、影响范围、实施步骤以及注意事项等。在征得招标人同意后，按照计划进行升级操作，并在升级过程中提供全程技术支持，确保升级工作的顺利进行。</w:t>
      </w:r>
      <w:r w:rsidRPr="00A67D68">
        <w:rPr>
          <w:rFonts w:ascii="MS Gothic" w:eastAsia="MS Gothic" w:hAnsi="MS Gothic" w:cs="MS Gothic" w:hint="eastAsia"/>
          <w:sz w:val="24"/>
          <w:szCs w:val="24"/>
        </w:rPr>
        <w:t>​</w:t>
      </w:r>
    </w:p>
    <w:p w14:paraId="3AD5D35E" w14:textId="45489479" w:rsidR="00A67D68" w:rsidRPr="00A67D68" w:rsidRDefault="00A67D68" w:rsidP="00A67D68">
      <w:pPr>
        <w:spacing w:line="360" w:lineRule="auto"/>
        <w:rPr>
          <w:rFonts w:ascii="宋体" w:eastAsia="宋体" w:hAnsi="宋体"/>
          <w:b/>
          <w:bCs/>
          <w:sz w:val="24"/>
          <w:szCs w:val="24"/>
        </w:rPr>
      </w:pPr>
      <w:r w:rsidRPr="00A67D68">
        <w:rPr>
          <w:rFonts w:ascii="宋体" w:eastAsia="宋体" w:hAnsi="宋体" w:hint="eastAsia"/>
          <w:b/>
          <w:bCs/>
          <w:sz w:val="24"/>
          <w:szCs w:val="24"/>
        </w:rPr>
        <w:lastRenderedPageBreak/>
        <w:t>8</w:t>
      </w:r>
      <w:r w:rsidRPr="00A67D68">
        <w:rPr>
          <w:rFonts w:ascii="宋体" w:eastAsia="宋体" w:hAnsi="宋体"/>
          <w:b/>
          <w:bCs/>
          <w:sz w:val="24"/>
          <w:szCs w:val="24"/>
        </w:rPr>
        <w:t xml:space="preserve"> </w:t>
      </w:r>
      <w:r w:rsidRPr="00A67D68">
        <w:rPr>
          <w:rFonts w:ascii="宋体" w:eastAsia="宋体" w:hAnsi="宋体" w:hint="eastAsia"/>
          <w:b/>
          <w:bCs/>
          <w:sz w:val="24"/>
          <w:szCs w:val="24"/>
        </w:rPr>
        <w:t>服务质量跟踪与反馈</w:t>
      </w:r>
      <w:r w:rsidRPr="00A67D68">
        <w:rPr>
          <w:rFonts w:ascii="MS Gothic" w:eastAsia="MS Gothic" w:hAnsi="MS Gothic" w:cs="MS Gothic" w:hint="eastAsia"/>
          <w:b/>
          <w:bCs/>
          <w:sz w:val="24"/>
          <w:szCs w:val="24"/>
        </w:rPr>
        <w:t>​</w:t>
      </w:r>
    </w:p>
    <w:p w14:paraId="381A7DF6" w14:textId="77777777" w:rsidR="00A67D68" w:rsidRPr="00A67D68" w:rsidRDefault="00A67D68" w:rsidP="00A67D68">
      <w:pPr>
        <w:pStyle w:val="a7"/>
        <w:numPr>
          <w:ilvl w:val="0"/>
          <w:numId w:val="33"/>
        </w:numPr>
        <w:spacing w:line="360" w:lineRule="auto"/>
        <w:ind w:firstLineChars="0"/>
        <w:rPr>
          <w:rFonts w:ascii="宋体" w:eastAsia="宋体" w:hAnsi="宋体"/>
          <w:sz w:val="24"/>
          <w:szCs w:val="24"/>
        </w:rPr>
      </w:pPr>
      <w:r w:rsidRPr="00A67D68">
        <w:rPr>
          <w:rFonts w:ascii="宋体" w:eastAsia="宋体" w:hAnsi="宋体" w:hint="eastAsia"/>
          <w:sz w:val="24"/>
          <w:szCs w:val="24"/>
        </w:rPr>
        <w:t>建立售后服务质量跟踪机制，对每一次服务请求的处理过程和结果进行记录和评估。定期回访招标人，了解其对服务质量的满意度，收集意见和建议，不断改进服务流程和质量。</w:t>
      </w:r>
      <w:r w:rsidRPr="00A67D68">
        <w:rPr>
          <w:rFonts w:ascii="MS Gothic" w:eastAsia="MS Gothic" w:hAnsi="MS Gothic" w:cs="MS Gothic" w:hint="eastAsia"/>
          <w:sz w:val="24"/>
          <w:szCs w:val="24"/>
        </w:rPr>
        <w:t>​</w:t>
      </w:r>
    </w:p>
    <w:p w14:paraId="07BC6DD8" w14:textId="659B33DF" w:rsidR="00A67D68" w:rsidRPr="00A67D68" w:rsidRDefault="00A67D68" w:rsidP="00A67D68">
      <w:pPr>
        <w:pStyle w:val="a7"/>
        <w:numPr>
          <w:ilvl w:val="0"/>
          <w:numId w:val="33"/>
        </w:numPr>
        <w:spacing w:line="360" w:lineRule="auto"/>
        <w:ind w:firstLineChars="0"/>
        <w:rPr>
          <w:rFonts w:ascii="宋体" w:eastAsia="宋体" w:hAnsi="宋体"/>
          <w:sz w:val="24"/>
          <w:szCs w:val="24"/>
        </w:rPr>
      </w:pPr>
      <w:r w:rsidRPr="00A67D68">
        <w:rPr>
          <w:rFonts w:ascii="宋体" w:eastAsia="宋体" w:hAnsi="宋体" w:hint="eastAsia"/>
          <w:sz w:val="24"/>
          <w:szCs w:val="24"/>
        </w:rPr>
        <w:t>根据服务质量跟踪和反馈结果，对表现优秀的技术支持人员进行表彰和奖励，对存在问题的人员进行培训和指导，确保整个售后服务团队的服务水平不断提升。</w:t>
      </w:r>
    </w:p>
    <w:sectPr w:rsidR="00A67D68" w:rsidRPr="00A67D68" w:rsidSect="008320DC">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77A6" w14:textId="77777777" w:rsidR="001C3D29" w:rsidRDefault="001C3D29" w:rsidP="00050EE0">
      <w:r>
        <w:separator/>
      </w:r>
    </w:p>
  </w:endnote>
  <w:endnote w:type="continuationSeparator" w:id="0">
    <w:p w14:paraId="18339917" w14:textId="77777777" w:rsidR="001C3D29" w:rsidRDefault="001C3D29" w:rsidP="0005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1C0B" w14:textId="584F838E" w:rsidR="00E85814" w:rsidRDefault="00E85814" w:rsidP="008320DC">
    <w:pPr>
      <w:pStyle w:val="a5"/>
    </w:pPr>
  </w:p>
  <w:p w14:paraId="18C4728A" w14:textId="77777777" w:rsidR="00E85814" w:rsidRDefault="00E858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709"/>
      <w:docPartObj>
        <w:docPartGallery w:val="Page Numbers (Bottom of Page)"/>
        <w:docPartUnique/>
      </w:docPartObj>
    </w:sdtPr>
    <w:sdtEndPr/>
    <w:sdtContent>
      <w:p w14:paraId="5ED601C7" w14:textId="0FECBE88" w:rsidR="008320DC" w:rsidRDefault="001C3D29" w:rsidP="008320DC">
        <w:pPr>
          <w:pStyle w:val="a5"/>
        </w:pPr>
      </w:p>
    </w:sdtContent>
  </w:sdt>
  <w:p w14:paraId="530F2441" w14:textId="77777777" w:rsidR="008320DC" w:rsidRDefault="008320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874092"/>
      <w:docPartObj>
        <w:docPartGallery w:val="Page Numbers (Bottom of Page)"/>
        <w:docPartUnique/>
      </w:docPartObj>
    </w:sdtPr>
    <w:sdtEndPr/>
    <w:sdtContent>
      <w:p w14:paraId="21FE9196" w14:textId="024BF9FC" w:rsidR="008320DC" w:rsidRDefault="008320DC">
        <w:pPr>
          <w:pStyle w:val="a5"/>
          <w:jc w:val="center"/>
        </w:pPr>
        <w:r>
          <w:fldChar w:fldCharType="begin"/>
        </w:r>
        <w:r>
          <w:instrText>PAGE   \* MERGEFORMAT</w:instrText>
        </w:r>
        <w:r>
          <w:fldChar w:fldCharType="separate"/>
        </w:r>
        <w:r>
          <w:rPr>
            <w:lang w:val="zh-CN"/>
          </w:rPr>
          <w:t>2</w:t>
        </w:r>
        <w:r>
          <w:fldChar w:fldCharType="end"/>
        </w:r>
      </w:p>
    </w:sdtContent>
  </w:sdt>
  <w:p w14:paraId="7F62964B" w14:textId="77777777" w:rsidR="008320DC" w:rsidRDefault="008320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B49D" w14:textId="77777777" w:rsidR="001C3D29" w:rsidRDefault="001C3D29" w:rsidP="00050EE0">
      <w:r>
        <w:separator/>
      </w:r>
    </w:p>
  </w:footnote>
  <w:footnote w:type="continuationSeparator" w:id="0">
    <w:p w14:paraId="758EBC3C" w14:textId="77777777" w:rsidR="001C3D29" w:rsidRDefault="001C3D29" w:rsidP="00050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1AB"/>
    <w:multiLevelType w:val="hybridMultilevel"/>
    <w:tmpl w:val="50CAEE4C"/>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3AD3951"/>
    <w:multiLevelType w:val="hybridMultilevel"/>
    <w:tmpl w:val="12F47E22"/>
    <w:lvl w:ilvl="0" w:tplc="EE54D3C4">
      <w:start w:val="1"/>
      <w:numFmt w:val="decimal"/>
      <w:lvlText w:val="%1)"/>
      <w:lvlJc w:val="left"/>
      <w:pPr>
        <w:ind w:left="795" w:hanging="420"/>
      </w:pPr>
      <w:rPr>
        <w:rFonts w:hint="eastAsia"/>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2" w15:restartNumberingAfterBreak="0">
    <w:nsid w:val="07BE2D85"/>
    <w:multiLevelType w:val="hybridMultilevel"/>
    <w:tmpl w:val="F4029594"/>
    <w:lvl w:ilvl="0" w:tplc="EE54D3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7C2B04"/>
    <w:multiLevelType w:val="hybridMultilevel"/>
    <w:tmpl w:val="CBCA80AE"/>
    <w:lvl w:ilvl="0" w:tplc="B435D8B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E65001"/>
    <w:multiLevelType w:val="hybridMultilevel"/>
    <w:tmpl w:val="051E912C"/>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C9D0D44"/>
    <w:multiLevelType w:val="hybridMultilevel"/>
    <w:tmpl w:val="4A5AC972"/>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F1972AC"/>
    <w:multiLevelType w:val="hybridMultilevel"/>
    <w:tmpl w:val="DFC2CB20"/>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12B5A3B"/>
    <w:multiLevelType w:val="hybridMultilevel"/>
    <w:tmpl w:val="C6A06A30"/>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1B91F3A"/>
    <w:multiLevelType w:val="hybridMultilevel"/>
    <w:tmpl w:val="599C1736"/>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4792694"/>
    <w:multiLevelType w:val="hybridMultilevel"/>
    <w:tmpl w:val="874E58D2"/>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C71AE"/>
    <w:multiLevelType w:val="hybridMultilevel"/>
    <w:tmpl w:val="BAFCE958"/>
    <w:lvl w:ilvl="0" w:tplc="B435D8B1">
      <w:start w:val="1"/>
      <w:numFmt w:val="decimal"/>
      <w:lvlText w:val="（%1）"/>
      <w:lvlJc w:val="left"/>
      <w:pPr>
        <w:ind w:left="1412" w:hanging="420"/>
      </w:p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1" w15:restartNumberingAfterBreak="0">
    <w:nsid w:val="1C255C48"/>
    <w:multiLevelType w:val="hybridMultilevel"/>
    <w:tmpl w:val="E9A296F2"/>
    <w:lvl w:ilvl="0" w:tplc="EACA0F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FDA1DC8"/>
    <w:multiLevelType w:val="hybridMultilevel"/>
    <w:tmpl w:val="65587C1E"/>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47009C1"/>
    <w:multiLevelType w:val="hybridMultilevel"/>
    <w:tmpl w:val="CDD4E6B8"/>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C8B00FC"/>
    <w:multiLevelType w:val="hybridMultilevel"/>
    <w:tmpl w:val="D17069F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49874A9"/>
    <w:multiLevelType w:val="hybridMultilevel"/>
    <w:tmpl w:val="B6C8B8F6"/>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5ED7740"/>
    <w:multiLevelType w:val="hybridMultilevel"/>
    <w:tmpl w:val="5E94D53E"/>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AF2116B"/>
    <w:multiLevelType w:val="hybridMultilevel"/>
    <w:tmpl w:val="ECC6F30A"/>
    <w:lvl w:ilvl="0" w:tplc="EE54D3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AB1753"/>
    <w:multiLevelType w:val="hybridMultilevel"/>
    <w:tmpl w:val="ECE4A122"/>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1C13AF0"/>
    <w:multiLevelType w:val="hybridMultilevel"/>
    <w:tmpl w:val="8E4EAB90"/>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A93353C"/>
    <w:multiLevelType w:val="hybridMultilevel"/>
    <w:tmpl w:val="06369A90"/>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B5C3AB9"/>
    <w:multiLevelType w:val="hybridMultilevel"/>
    <w:tmpl w:val="1D0CDC2A"/>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4BA77C60"/>
    <w:multiLevelType w:val="hybridMultilevel"/>
    <w:tmpl w:val="62F819BE"/>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BB51D28"/>
    <w:multiLevelType w:val="hybridMultilevel"/>
    <w:tmpl w:val="7BACEF04"/>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CD54684"/>
    <w:multiLevelType w:val="hybridMultilevel"/>
    <w:tmpl w:val="760AD09C"/>
    <w:lvl w:ilvl="0" w:tplc="EACA0F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4E3B6CB4"/>
    <w:multiLevelType w:val="hybridMultilevel"/>
    <w:tmpl w:val="120CA0AE"/>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0DD0264"/>
    <w:multiLevelType w:val="hybridMultilevel"/>
    <w:tmpl w:val="E0C6AEF6"/>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51097D27"/>
    <w:multiLevelType w:val="hybridMultilevel"/>
    <w:tmpl w:val="390CF13A"/>
    <w:lvl w:ilvl="0" w:tplc="EE54D3C4">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8" w15:restartNumberingAfterBreak="0">
    <w:nsid w:val="60887AD6"/>
    <w:multiLevelType w:val="hybridMultilevel"/>
    <w:tmpl w:val="5FA4A9FE"/>
    <w:lvl w:ilvl="0" w:tplc="EE54D3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2732BA2"/>
    <w:multiLevelType w:val="hybridMultilevel"/>
    <w:tmpl w:val="5010E30E"/>
    <w:lvl w:ilvl="0" w:tplc="EACA0F3A">
      <w:start w:val="1"/>
      <w:numFmt w:val="decimal"/>
      <w:lvlText w:val="%1）"/>
      <w:lvlJc w:val="left"/>
      <w:pPr>
        <w:ind w:left="1320" w:hanging="36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649E4797"/>
    <w:multiLevelType w:val="hybridMultilevel"/>
    <w:tmpl w:val="79BEF41A"/>
    <w:lvl w:ilvl="0" w:tplc="B435D8B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602BD3"/>
    <w:multiLevelType w:val="hybridMultilevel"/>
    <w:tmpl w:val="13864904"/>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6CFF4D43"/>
    <w:multiLevelType w:val="hybridMultilevel"/>
    <w:tmpl w:val="86BAFD40"/>
    <w:lvl w:ilvl="0" w:tplc="EACA0F3A">
      <w:start w:val="1"/>
      <w:numFmt w:val="decimal"/>
      <w:lvlText w:val="%1）"/>
      <w:lvlJc w:val="left"/>
      <w:pPr>
        <w:ind w:left="132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70E37D80"/>
    <w:multiLevelType w:val="hybridMultilevel"/>
    <w:tmpl w:val="C8B8D6F8"/>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1E64803"/>
    <w:multiLevelType w:val="hybridMultilevel"/>
    <w:tmpl w:val="A798182C"/>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5587ABB"/>
    <w:multiLevelType w:val="hybridMultilevel"/>
    <w:tmpl w:val="331E8302"/>
    <w:lvl w:ilvl="0" w:tplc="B435D8B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FE2FDB"/>
    <w:multiLevelType w:val="hybridMultilevel"/>
    <w:tmpl w:val="49DA931A"/>
    <w:lvl w:ilvl="0" w:tplc="EE54D3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D00740"/>
    <w:multiLevelType w:val="hybridMultilevel"/>
    <w:tmpl w:val="82EC3866"/>
    <w:lvl w:ilvl="0" w:tplc="EACA0F3A">
      <w:start w:val="1"/>
      <w:numFmt w:val="decimal"/>
      <w:lvlText w:val="%1）"/>
      <w:lvlJc w:val="left"/>
      <w:pPr>
        <w:ind w:left="1320" w:hanging="360"/>
      </w:pPr>
      <w:rPr>
        <w:rFonts w:hint="default"/>
      </w:rPr>
    </w:lvl>
    <w:lvl w:ilvl="1" w:tplc="EE54D3C4">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7F681467"/>
    <w:multiLevelType w:val="hybridMultilevel"/>
    <w:tmpl w:val="D1809CA2"/>
    <w:lvl w:ilvl="0" w:tplc="EE54D3C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8"/>
  </w:num>
  <w:num w:numId="2">
    <w:abstractNumId w:val="1"/>
  </w:num>
  <w:num w:numId="3">
    <w:abstractNumId w:val="24"/>
  </w:num>
  <w:num w:numId="4">
    <w:abstractNumId w:val="32"/>
  </w:num>
  <w:num w:numId="5">
    <w:abstractNumId w:val="11"/>
  </w:num>
  <w:num w:numId="6">
    <w:abstractNumId w:val="29"/>
  </w:num>
  <w:num w:numId="7">
    <w:abstractNumId w:val="37"/>
  </w:num>
  <w:num w:numId="8">
    <w:abstractNumId w:val="28"/>
  </w:num>
  <w:num w:numId="9">
    <w:abstractNumId w:val="2"/>
  </w:num>
  <w:num w:numId="10">
    <w:abstractNumId w:val="27"/>
  </w:num>
  <w:num w:numId="11">
    <w:abstractNumId w:val="17"/>
  </w:num>
  <w:num w:numId="12">
    <w:abstractNumId w:val="16"/>
  </w:num>
  <w:num w:numId="13">
    <w:abstractNumId w:val="6"/>
  </w:num>
  <w:num w:numId="14">
    <w:abstractNumId w:val="26"/>
  </w:num>
  <w:num w:numId="15">
    <w:abstractNumId w:val="12"/>
  </w:num>
  <w:num w:numId="16">
    <w:abstractNumId w:val="25"/>
  </w:num>
  <w:num w:numId="17">
    <w:abstractNumId w:val="13"/>
  </w:num>
  <w:num w:numId="18">
    <w:abstractNumId w:val="20"/>
  </w:num>
  <w:num w:numId="19">
    <w:abstractNumId w:val="8"/>
  </w:num>
  <w:num w:numId="20">
    <w:abstractNumId w:val="9"/>
  </w:num>
  <w:num w:numId="21">
    <w:abstractNumId w:val="34"/>
  </w:num>
  <w:num w:numId="22">
    <w:abstractNumId w:val="14"/>
  </w:num>
  <w:num w:numId="23">
    <w:abstractNumId w:val="19"/>
  </w:num>
  <w:num w:numId="24">
    <w:abstractNumId w:val="10"/>
  </w:num>
  <w:num w:numId="25">
    <w:abstractNumId w:val="7"/>
  </w:num>
  <w:num w:numId="26">
    <w:abstractNumId w:val="33"/>
  </w:num>
  <w:num w:numId="27">
    <w:abstractNumId w:val="0"/>
  </w:num>
  <w:num w:numId="28">
    <w:abstractNumId w:val="36"/>
  </w:num>
  <w:num w:numId="29">
    <w:abstractNumId w:val="35"/>
  </w:num>
  <w:num w:numId="30">
    <w:abstractNumId w:val="3"/>
  </w:num>
  <w:num w:numId="31">
    <w:abstractNumId w:val="30"/>
  </w:num>
  <w:num w:numId="32">
    <w:abstractNumId w:val="22"/>
  </w:num>
  <w:num w:numId="33">
    <w:abstractNumId w:val="15"/>
  </w:num>
  <w:num w:numId="34">
    <w:abstractNumId w:val="5"/>
  </w:num>
  <w:num w:numId="35">
    <w:abstractNumId w:val="21"/>
  </w:num>
  <w:num w:numId="36">
    <w:abstractNumId w:val="23"/>
  </w:num>
  <w:num w:numId="37">
    <w:abstractNumId w:val="31"/>
  </w:num>
  <w:num w:numId="38">
    <w:abstractNumId w:val="3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42"/>
    <w:rsid w:val="00050EE0"/>
    <w:rsid w:val="000C6EDC"/>
    <w:rsid w:val="001C3D29"/>
    <w:rsid w:val="00246E08"/>
    <w:rsid w:val="00360735"/>
    <w:rsid w:val="003B2FBE"/>
    <w:rsid w:val="003F6846"/>
    <w:rsid w:val="004149C2"/>
    <w:rsid w:val="005058F2"/>
    <w:rsid w:val="00700655"/>
    <w:rsid w:val="007C724B"/>
    <w:rsid w:val="00812822"/>
    <w:rsid w:val="008320DC"/>
    <w:rsid w:val="00960F42"/>
    <w:rsid w:val="00A67D68"/>
    <w:rsid w:val="00A7122C"/>
    <w:rsid w:val="00E85814"/>
    <w:rsid w:val="00F25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5FCD"/>
  <w15:chartTrackingRefBased/>
  <w15:docId w15:val="{05B75DDB-A34C-4F7C-9268-0F01A1B6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58F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E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0EE0"/>
    <w:rPr>
      <w:sz w:val="18"/>
      <w:szCs w:val="18"/>
    </w:rPr>
  </w:style>
  <w:style w:type="paragraph" w:styleId="a5">
    <w:name w:val="footer"/>
    <w:basedOn w:val="a"/>
    <w:link w:val="a6"/>
    <w:uiPriority w:val="99"/>
    <w:unhideWhenUsed/>
    <w:rsid w:val="00050EE0"/>
    <w:pPr>
      <w:tabs>
        <w:tab w:val="center" w:pos="4153"/>
        <w:tab w:val="right" w:pos="8306"/>
      </w:tabs>
      <w:snapToGrid w:val="0"/>
      <w:jc w:val="left"/>
    </w:pPr>
    <w:rPr>
      <w:sz w:val="18"/>
      <w:szCs w:val="18"/>
    </w:rPr>
  </w:style>
  <w:style w:type="character" w:customStyle="1" w:styleId="a6">
    <w:name w:val="页脚 字符"/>
    <w:basedOn w:val="a0"/>
    <w:link w:val="a5"/>
    <w:uiPriority w:val="99"/>
    <w:rsid w:val="00050EE0"/>
    <w:rPr>
      <w:sz w:val="18"/>
      <w:szCs w:val="18"/>
    </w:rPr>
  </w:style>
  <w:style w:type="paragraph" w:styleId="a7">
    <w:name w:val="List Paragraph"/>
    <w:basedOn w:val="a"/>
    <w:uiPriority w:val="34"/>
    <w:qFormat/>
    <w:rsid w:val="003B2FBE"/>
    <w:pPr>
      <w:ind w:firstLineChars="200" w:firstLine="420"/>
    </w:pPr>
  </w:style>
  <w:style w:type="table" w:styleId="a8">
    <w:name w:val="Table Grid"/>
    <w:basedOn w:val="a1"/>
    <w:uiPriority w:val="39"/>
    <w:rsid w:val="00700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5058F2"/>
    <w:rPr>
      <w:b/>
      <w:bCs/>
      <w:kern w:val="44"/>
      <w:sz w:val="44"/>
      <w:szCs w:val="44"/>
    </w:rPr>
  </w:style>
  <w:style w:type="paragraph" w:styleId="TOC">
    <w:name w:val="TOC Heading"/>
    <w:basedOn w:val="1"/>
    <w:next w:val="a"/>
    <w:uiPriority w:val="39"/>
    <w:unhideWhenUsed/>
    <w:qFormat/>
    <w:rsid w:val="005058F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5058F2"/>
  </w:style>
  <w:style w:type="paragraph" w:styleId="TOC2">
    <w:name w:val="toc 2"/>
    <w:basedOn w:val="a"/>
    <w:next w:val="a"/>
    <w:autoRedefine/>
    <w:uiPriority w:val="39"/>
    <w:unhideWhenUsed/>
    <w:rsid w:val="005058F2"/>
    <w:pPr>
      <w:ind w:leftChars="200" w:left="420"/>
    </w:pPr>
  </w:style>
  <w:style w:type="character" w:styleId="a9">
    <w:name w:val="Hyperlink"/>
    <w:basedOn w:val="a0"/>
    <w:uiPriority w:val="99"/>
    <w:unhideWhenUsed/>
    <w:rsid w:val="005058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2595-274A-4B23-AE0E-471EA04A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8546</Words>
  <Characters>8632</Characters>
  <Application>Microsoft Office Word</Application>
  <DocSecurity>0</DocSecurity>
  <Lines>431</Lines>
  <Paragraphs>554</Paragraphs>
  <ScaleCrop>false</ScaleCrop>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z</dc:creator>
  <cp:keywords/>
  <dc:description/>
  <cp:lastModifiedBy>z z</cp:lastModifiedBy>
  <cp:revision>2</cp:revision>
  <cp:lastPrinted>2025-04-13T05:33:00Z</cp:lastPrinted>
  <dcterms:created xsi:type="dcterms:W3CDTF">2025-04-13T05:44:00Z</dcterms:created>
  <dcterms:modified xsi:type="dcterms:W3CDTF">2025-04-13T05:44:00Z</dcterms:modified>
</cp:coreProperties>
</file>