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DDFAC" w14:textId="42162431" w:rsidR="00D76B55" w:rsidRPr="00D76B55" w:rsidRDefault="00D76B55" w:rsidP="00D76B55">
      <w:pPr>
        <w:keepNext/>
        <w:keepLines/>
        <w:spacing w:before="240" w:after="240"/>
        <w:ind w:firstLineChars="0" w:firstLine="0"/>
        <w:outlineLvl w:val="0"/>
        <w:rPr>
          <w:b/>
          <w:bCs/>
          <w:sz w:val="32"/>
          <w:szCs w:val="32"/>
        </w:rPr>
      </w:pPr>
      <w:r w:rsidRPr="00D76B55">
        <w:rPr>
          <w:rFonts w:hint="eastAsia"/>
          <w:b/>
          <w:bCs/>
          <w:sz w:val="32"/>
          <w:szCs w:val="32"/>
        </w:rPr>
        <w:t>第</w:t>
      </w:r>
      <w:r>
        <w:rPr>
          <w:rFonts w:hint="eastAsia"/>
          <w:b/>
          <w:bCs/>
          <w:sz w:val="32"/>
          <w:szCs w:val="32"/>
        </w:rPr>
        <w:t>1</w:t>
      </w:r>
      <w:r>
        <w:rPr>
          <w:b/>
          <w:bCs/>
          <w:sz w:val="32"/>
          <w:szCs w:val="32"/>
        </w:rPr>
        <w:t>1</w:t>
      </w:r>
      <w:r w:rsidRPr="00D76B55">
        <w:rPr>
          <w:rFonts w:hint="eastAsia"/>
          <w:b/>
          <w:bCs/>
          <w:sz w:val="32"/>
          <w:szCs w:val="32"/>
        </w:rPr>
        <w:t>章</w:t>
      </w:r>
      <w:r w:rsidRPr="00D76B55">
        <w:rPr>
          <w:rFonts w:hint="eastAsia"/>
          <w:b/>
          <w:bCs/>
          <w:sz w:val="32"/>
          <w:szCs w:val="32"/>
        </w:rPr>
        <w:t xml:space="preserve"> </w:t>
      </w:r>
      <w:r w:rsidRPr="00D76B55">
        <w:rPr>
          <w:b/>
          <w:bCs/>
          <w:sz w:val="32"/>
          <w:szCs w:val="32"/>
        </w:rPr>
        <w:t>5G D2D</w:t>
      </w:r>
      <w:r w:rsidRPr="00D76B55">
        <w:rPr>
          <w:rFonts w:hint="eastAsia"/>
          <w:b/>
          <w:bCs/>
          <w:sz w:val="32"/>
          <w:szCs w:val="32"/>
        </w:rPr>
        <w:t>安全技术</w:t>
      </w:r>
    </w:p>
    <w:p w14:paraId="624F57F0" w14:textId="4E3B09A5" w:rsidR="00FC35E5" w:rsidRPr="00FC35E5" w:rsidRDefault="00FC35E5" w:rsidP="00FC35E5">
      <w:r w:rsidRPr="00FC35E5">
        <w:t>D2D</w:t>
      </w:r>
      <w:r>
        <w:rPr>
          <w:rFonts w:hint="eastAsia"/>
        </w:rPr>
        <w:t>（</w:t>
      </w:r>
      <w:r w:rsidRPr="00FC35E5">
        <w:rPr>
          <w:rFonts w:hint="eastAsia"/>
        </w:rPr>
        <w:t>Device-to-Device</w:t>
      </w:r>
      <w:r w:rsidRPr="00FC35E5">
        <w:rPr>
          <w:rFonts w:hint="eastAsia"/>
        </w:rPr>
        <w:t>）</w:t>
      </w:r>
      <w:r w:rsidRPr="00FC35E5">
        <w:t>通信技术是</w:t>
      </w:r>
      <w:r w:rsidR="00D40D29">
        <w:rPr>
          <w:rFonts w:hint="eastAsia"/>
        </w:rPr>
        <w:t>一种支持</w:t>
      </w:r>
      <w:r w:rsidRPr="00FC35E5">
        <w:t>两个对等设备间直接通信的</w:t>
      </w:r>
      <w:r w:rsidR="00D40D29">
        <w:rPr>
          <w:rFonts w:hint="eastAsia"/>
        </w:rPr>
        <w:t>技术模式</w:t>
      </w:r>
      <w:r w:rsidRPr="00FC35E5">
        <w:t>。</w:t>
      </w:r>
      <w:r w:rsidR="00D40D29">
        <w:rPr>
          <w:rFonts w:hint="eastAsia"/>
        </w:rPr>
        <w:t>该模式下的设备</w:t>
      </w:r>
      <w:r>
        <w:rPr>
          <w:rFonts w:hint="eastAsia"/>
        </w:rPr>
        <w:t>都能发送和接收信号，并具有转发消息的功能。</w:t>
      </w:r>
      <w:r w:rsidR="00D40D29">
        <w:rPr>
          <w:rFonts w:hint="eastAsia"/>
        </w:rPr>
        <w:t>然而</w:t>
      </w:r>
      <w:r w:rsidR="00E73E43">
        <w:rPr>
          <w:rFonts w:hint="eastAsia"/>
        </w:rPr>
        <w:t>，</w:t>
      </w:r>
      <w:r w:rsidR="00E73E43">
        <w:rPr>
          <w:rFonts w:hint="eastAsia"/>
        </w:rPr>
        <w:t>D</w:t>
      </w:r>
      <w:r w:rsidR="00E73E43">
        <w:t>2D</w:t>
      </w:r>
      <w:r w:rsidR="00E73E43">
        <w:rPr>
          <w:rFonts w:hint="eastAsia"/>
        </w:rPr>
        <w:t>设备之间通过不安全的空口信道进行连接，通信链路</w:t>
      </w:r>
      <w:r w:rsidR="00D40D29">
        <w:rPr>
          <w:rFonts w:hint="eastAsia"/>
        </w:rPr>
        <w:t>面临</w:t>
      </w:r>
      <w:r w:rsidR="00E73E43">
        <w:rPr>
          <w:rFonts w:hint="eastAsia"/>
        </w:rPr>
        <w:t>窃听、假冒、中间人</w:t>
      </w:r>
      <w:r w:rsidR="00D40D29">
        <w:rPr>
          <w:rFonts w:hint="eastAsia"/>
        </w:rPr>
        <w:t>攻击</w:t>
      </w:r>
      <w:r w:rsidR="00E73E43">
        <w:rPr>
          <w:rFonts w:hint="eastAsia"/>
        </w:rPr>
        <w:t>等</w:t>
      </w:r>
      <w:r w:rsidR="00D40D29">
        <w:rPr>
          <w:rFonts w:hint="eastAsia"/>
        </w:rPr>
        <w:t>安全风险</w:t>
      </w:r>
      <w:r w:rsidR="00E73E43">
        <w:rPr>
          <w:rFonts w:hint="eastAsia"/>
        </w:rPr>
        <w:t>，</w:t>
      </w:r>
      <w:r w:rsidR="001B6AB0">
        <w:rPr>
          <w:rFonts w:hint="eastAsia"/>
        </w:rPr>
        <w:t>因此</w:t>
      </w:r>
      <w:r w:rsidR="00E73E43">
        <w:rPr>
          <w:rFonts w:hint="eastAsia"/>
        </w:rPr>
        <w:t>需</w:t>
      </w:r>
      <w:r w:rsidR="001B6AB0">
        <w:rPr>
          <w:rFonts w:hint="eastAsia"/>
        </w:rPr>
        <w:t>设计</w:t>
      </w:r>
      <w:r w:rsidR="00D40D29">
        <w:rPr>
          <w:rFonts w:hint="eastAsia"/>
        </w:rPr>
        <w:t>针对性</w:t>
      </w:r>
      <w:r w:rsidR="001B6AB0">
        <w:rPr>
          <w:rFonts w:hint="eastAsia"/>
        </w:rPr>
        <w:t>安全机制</w:t>
      </w:r>
      <w:r w:rsidR="00D40D29">
        <w:rPr>
          <w:rFonts w:hint="eastAsia"/>
        </w:rPr>
        <w:t>保障</w:t>
      </w:r>
      <w:r w:rsidR="00E73E43">
        <w:rPr>
          <w:rFonts w:hint="eastAsia"/>
        </w:rPr>
        <w:t>D</w:t>
      </w:r>
      <w:r w:rsidR="00E73E43">
        <w:t>2D</w:t>
      </w:r>
      <w:r w:rsidR="00E73E43">
        <w:rPr>
          <w:rFonts w:hint="eastAsia"/>
        </w:rPr>
        <w:t>通信链路的安全性。</w:t>
      </w:r>
    </w:p>
    <w:p w14:paraId="6920D50C" w14:textId="7B10B8BF" w:rsidR="00B9188F" w:rsidRPr="00187458" w:rsidRDefault="00B9188F" w:rsidP="00CA7C14">
      <w:pPr>
        <w:pStyle w:val="20"/>
        <w:ind w:firstLineChars="0" w:firstLine="0"/>
        <w:rPr>
          <w:rFonts w:ascii="Times New Roman" w:eastAsia="宋体" w:hAnsi="Times New Roman" w:cs="Times New Roman"/>
          <w:sz w:val="30"/>
          <w:szCs w:val="30"/>
        </w:rPr>
      </w:pPr>
      <w:r w:rsidRPr="00187458">
        <w:rPr>
          <w:rFonts w:ascii="Times New Roman" w:eastAsia="宋体" w:hAnsi="Times New Roman" w:cs="Times New Roman"/>
          <w:sz w:val="30"/>
          <w:szCs w:val="30"/>
        </w:rPr>
        <w:t>11.1 D2D</w:t>
      </w:r>
      <w:r w:rsidRPr="00187458">
        <w:rPr>
          <w:rFonts w:ascii="Times New Roman" w:eastAsia="宋体" w:hAnsi="Times New Roman" w:cs="Times New Roman"/>
          <w:sz w:val="30"/>
          <w:szCs w:val="30"/>
        </w:rPr>
        <w:t>安全标准进展</w:t>
      </w:r>
    </w:p>
    <w:p w14:paraId="330A66CB" w14:textId="688F209A" w:rsidR="00B9188F" w:rsidRPr="000D1CAD" w:rsidRDefault="00B9188F" w:rsidP="00D40D29">
      <w:r w:rsidRPr="000D1CAD">
        <w:rPr>
          <w:rFonts w:hint="eastAsia"/>
        </w:rPr>
        <w:t>根据当前</w:t>
      </w:r>
      <w:r w:rsidR="00714575" w:rsidRPr="000D1CAD">
        <w:rPr>
          <w:rFonts w:hint="eastAsia"/>
        </w:rPr>
        <w:t>第三代合作伙伴计划（</w:t>
      </w:r>
      <w:r w:rsidR="00D2466D" w:rsidRPr="00D2466D">
        <w:t>3rd Generation Partnership Project</w:t>
      </w:r>
      <w:r w:rsidR="00D2466D">
        <w:rPr>
          <w:rFonts w:hint="eastAsia"/>
        </w:rPr>
        <w:t>，</w:t>
      </w:r>
      <w:r w:rsidR="00714575" w:rsidRPr="000D1CAD">
        <w:t>3GPP</w:t>
      </w:r>
      <w:r w:rsidR="00714575" w:rsidRPr="000D1CAD">
        <w:t>）</w:t>
      </w:r>
      <w:r w:rsidRPr="000D1CAD">
        <w:rPr>
          <w:rFonts w:hint="eastAsia"/>
        </w:rPr>
        <w:t>标准，</w:t>
      </w:r>
      <w:r w:rsidRPr="000D1CAD">
        <w:t>TS33.501</w:t>
      </w:r>
      <w:r w:rsidR="00C67A11" w:rsidRPr="000D1CAD">
        <w:rPr>
          <w:vertAlign w:val="superscript"/>
        </w:rPr>
        <w:t>[1]</w:t>
      </w:r>
      <w:r w:rsidR="000E78E8">
        <w:rPr>
          <w:rFonts w:hint="eastAsia"/>
        </w:rPr>
        <w:t>制定</w:t>
      </w:r>
      <w:r w:rsidR="00F563F9" w:rsidRPr="000D1CAD">
        <w:rPr>
          <w:rFonts w:hint="eastAsia"/>
        </w:rPr>
        <w:t>了</w:t>
      </w:r>
      <w:r w:rsidRPr="000D1CAD">
        <w:t>5G</w:t>
      </w:r>
      <w:r w:rsidRPr="000D1CAD">
        <w:t>身份验证和密钥</w:t>
      </w:r>
      <w:r w:rsidR="006A7B7F">
        <w:rPr>
          <w:rFonts w:hint="eastAsia"/>
        </w:rPr>
        <w:t>协商</w:t>
      </w:r>
      <w:r w:rsidRPr="000D1CAD">
        <w:t>协议（</w:t>
      </w:r>
      <w:r w:rsidR="00D2466D" w:rsidRPr="00D2466D">
        <w:t>5G Authentication and Key Agreement</w:t>
      </w:r>
      <w:r w:rsidR="00D2466D">
        <w:rPr>
          <w:rFonts w:hint="eastAsia"/>
        </w:rPr>
        <w:t>，</w:t>
      </w:r>
      <w:r w:rsidRPr="000D1CAD">
        <w:t>5G-AKA</w:t>
      </w:r>
      <w:r w:rsidRPr="000D1CAD">
        <w:t>）</w:t>
      </w:r>
      <w:r w:rsidR="00843AD9">
        <w:rPr>
          <w:rFonts w:hint="eastAsia"/>
        </w:rPr>
        <w:t>以及</w:t>
      </w:r>
      <w:r w:rsidRPr="000D1CAD">
        <w:t>可扩展身份认证与密钥协商协议（</w:t>
      </w:r>
      <w:r w:rsidR="00D2466D" w:rsidRPr="00D2466D">
        <w:t xml:space="preserve">Extensible Authentication Protocol - Authentication and Key </w:t>
      </w:r>
      <w:proofErr w:type="spellStart"/>
      <w:r w:rsidR="00D2466D" w:rsidRPr="00D2466D">
        <w:t>Agreemen</w:t>
      </w:r>
      <w:proofErr w:type="spellEnd"/>
      <w:r w:rsidR="00D2466D">
        <w:rPr>
          <w:rFonts w:hint="eastAsia"/>
        </w:rPr>
        <w:t>，</w:t>
      </w:r>
      <w:r w:rsidRPr="000D1CAD">
        <w:t>EAP-AKA</w:t>
      </w:r>
      <w:proofErr w:type="gramStart"/>
      <w:r w:rsidRPr="000D1CAD">
        <w:t>’</w:t>
      </w:r>
      <w:proofErr w:type="gramEnd"/>
      <w:r w:rsidRPr="000D1CAD">
        <w:t>），</w:t>
      </w:r>
      <w:r w:rsidR="00930B21">
        <w:rPr>
          <w:rFonts w:hint="eastAsia"/>
        </w:rPr>
        <w:t>主要用于</w:t>
      </w:r>
      <w:r w:rsidRPr="000D1CAD">
        <w:t>建立用户设备与核心网络之间的安全通信</w:t>
      </w:r>
      <w:r w:rsidR="00930B21">
        <w:rPr>
          <w:rFonts w:hint="eastAsia"/>
        </w:rPr>
        <w:t>，</w:t>
      </w:r>
      <w:r w:rsidR="000E78E8">
        <w:rPr>
          <w:rFonts w:hint="eastAsia"/>
        </w:rPr>
        <w:t>但</w:t>
      </w:r>
      <w:r w:rsidR="00930B21">
        <w:rPr>
          <w:rFonts w:hint="eastAsia"/>
        </w:rPr>
        <w:t>无法</w:t>
      </w:r>
      <w:r w:rsidRPr="000D1CAD">
        <w:t>直接适用于</w:t>
      </w:r>
      <w:r w:rsidRPr="000D1CAD">
        <w:t>D2D</w:t>
      </w:r>
      <w:r w:rsidRPr="000D1CAD">
        <w:t>设备间通信。针对邻近服务（</w:t>
      </w:r>
      <w:proofErr w:type="spellStart"/>
      <w:r w:rsidRPr="000D1CAD">
        <w:t>ProSe</w:t>
      </w:r>
      <w:proofErr w:type="spellEnd"/>
      <w:r w:rsidRPr="000D1CAD">
        <w:t>）即</w:t>
      </w:r>
      <w:r w:rsidRPr="000D1CAD">
        <w:t>D2D</w:t>
      </w:r>
      <w:r w:rsidR="00930B21">
        <w:rPr>
          <w:rFonts w:hint="eastAsia"/>
        </w:rPr>
        <w:t>，</w:t>
      </w:r>
      <w:r w:rsidR="00930B21" w:rsidRPr="000D1CAD">
        <w:t>3GPP</w:t>
      </w:r>
      <w:r w:rsidR="00930B21" w:rsidRPr="000D1CAD">
        <w:t>标准委员会</w:t>
      </w:r>
      <w:r w:rsidR="00A36F75" w:rsidRPr="000D1CAD">
        <w:t>提出了</w:t>
      </w:r>
      <w:r w:rsidR="00123016" w:rsidRPr="000D1CAD">
        <w:rPr>
          <w:rFonts w:hint="eastAsia"/>
        </w:rPr>
        <w:t>TS</w:t>
      </w:r>
      <w:r w:rsidR="00123016" w:rsidRPr="000D1CAD">
        <w:t>33.303</w:t>
      </w:r>
      <w:r w:rsidR="00C67A11" w:rsidRPr="000D1CAD">
        <w:rPr>
          <w:vertAlign w:val="superscript"/>
        </w:rPr>
        <w:t>[2]</w:t>
      </w:r>
      <w:r w:rsidR="00123016" w:rsidRPr="000D1CAD">
        <w:rPr>
          <w:rFonts w:hint="eastAsia"/>
        </w:rPr>
        <w:t>，</w:t>
      </w:r>
      <w:r w:rsidR="00123016" w:rsidRPr="000D1CAD">
        <w:rPr>
          <w:rFonts w:hint="eastAsia"/>
        </w:rPr>
        <w:t>T</w:t>
      </w:r>
      <w:r w:rsidR="005041CF" w:rsidRPr="000D1CAD">
        <w:rPr>
          <w:rFonts w:hint="eastAsia"/>
        </w:rPr>
        <w:t>R</w:t>
      </w:r>
      <w:r w:rsidR="00123016" w:rsidRPr="000D1CAD">
        <w:t>33.847</w:t>
      </w:r>
      <w:r w:rsidR="00C67A11" w:rsidRPr="000D1CAD">
        <w:rPr>
          <w:vertAlign w:val="superscript"/>
        </w:rPr>
        <w:t>[3]</w:t>
      </w:r>
      <w:r w:rsidR="00F563F9" w:rsidRPr="000D1CAD">
        <w:rPr>
          <w:rFonts w:hint="eastAsia"/>
        </w:rPr>
        <w:t>等</w:t>
      </w:r>
      <w:r w:rsidR="00930B21" w:rsidRPr="000D1CAD">
        <w:t>一系列</w:t>
      </w:r>
      <w:r w:rsidR="00930B21" w:rsidRPr="000D1CAD">
        <w:rPr>
          <w:rFonts w:hint="eastAsia"/>
        </w:rPr>
        <w:t>安全</w:t>
      </w:r>
      <w:r w:rsidR="00930B21" w:rsidRPr="000D1CAD">
        <w:t>标准</w:t>
      </w:r>
      <w:r w:rsidR="00930B21" w:rsidRPr="000D1CAD">
        <w:rPr>
          <w:rFonts w:hint="eastAsia"/>
        </w:rPr>
        <w:t>及技术报告</w:t>
      </w:r>
      <w:r w:rsidR="00123016" w:rsidRPr="000D1CAD">
        <w:rPr>
          <w:rFonts w:hint="eastAsia"/>
        </w:rPr>
        <w:t>。</w:t>
      </w:r>
      <w:r w:rsidRPr="000D1CAD">
        <w:rPr>
          <w:rFonts w:hint="eastAsia"/>
        </w:rPr>
        <w:t>T</w:t>
      </w:r>
      <w:r w:rsidRPr="000D1CAD">
        <w:t>S33.303</w:t>
      </w:r>
      <w:r w:rsidR="00930B21">
        <w:rPr>
          <w:rFonts w:hint="eastAsia"/>
        </w:rPr>
        <w:t>规范了</w:t>
      </w:r>
      <w:r w:rsidRPr="000D1CAD">
        <w:t>设备发现、</w:t>
      </w:r>
      <w:r w:rsidR="00930B21">
        <w:rPr>
          <w:rFonts w:hint="eastAsia"/>
        </w:rPr>
        <w:t>单播</w:t>
      </w:r>
      <w:r w:rsidR="00930B21">
        <w:rPr>
          <w:rFonts w:hint="eastAsia"/>
        </w:rPr>
        <w:t>/</w:t>
      </w:r>
      <w:r w:rsidR="00930B21">
        <w:rPr>
          <w:rFonts w:hint="eastAsia"/>
        </w:rPr>
        <w:t>组播</w:t>
      </w:r>
      <w:r w:rsidRPr="000D1CAD">
        <w:t>通信、公共安全</w:t>
      </w:r>
      <w:r w:rsidR="00930B21">
        <w:rPr>
          <w:rFonts w:hint="eastAsia"/>
        </w:rPr>
        <w:t>及</w:t>
      </w:r>
      <w:r w:rsidRPr="000D1CAD">
        <w:t>中继通信等场景的安全架构。</w:t>
      </w:r>
      <w:r w:rsidR="00930B21">
        <w:rPr>
          <w:rFonts w:hint="eastAsia"/>
        </w:rPr>
        <w:t>该标准要求</w:t>
      </w:r>
      <w:r w:rsidRPr="000D1CAD">
        <w:t>每个用户设备（</w:t>
      </w:r>
      <w:r w:rsidR="00D2466D" w:rsidRPr="00D2466D">
        <w:t>User Equipment</w:t>
      </w:r>
      <w:r w:rsidR="00D2466D">
        <w:rPr>
          <w:rFonts w:hint="eastAsia"/>
        </w:rPr>
        <w:t>，</w:t>
      </w:r>
      <w:r w:rsidRPr="000D1CAD">
        <w:t>UE</w:t>
      </w:r>
      <w:r w:rsidRPr="000D1CAD">
        <w:t>）</w:t>
      </w:r>
      <w:r w:rsidR="00D21DC3">
        <w:rPr>
          <w:rFonts w:hint="eastAsia"/>
        </w:rPr>
        <w:t>先通过</w:t>
      </w:r>
      <w:r w:rsidRPr="000D1CAD">
        <w:t>5G-AKA</w:t>
      </w:r>
      <w:r w:rsidRPr="000D1CAD">
        <w:t>和</w:t>
      </w:r>
      <w:r w:rsidRPr="000D1CAD">
        <w:t>EAP-AKA</w:t>
      </w:r>
      <w:proofErr w:type="gramStart"/>
      <w:r w:rsidRPr="000D1CAD">
        <w:t>’</w:t>
      </w:r>
      <w:proofErr w:type="gramEnd"/>
      <w:r w:rsidRPr="000D1CAD">
        <w:t>完成与本地网络（</w:t>
      </w:r>
      <w:r w:rsidR="00D2466D" w:rsidRPr="00D2466D">
        <w:t>Home Network</w:t>
      </w:r>
      <w:r w:rsidR="00D2466D">
        <w:rPr>
          <w:rFonts w:hint="eastAsia"/>
        </w:rPr>
        <w:t>，</w:t>
      </w:r>
      <w:r w:rsidRPr="000D1CAD">
        <w:t>HN</w:t>
      </w:r>
      <w:r w:rsidRPr="000D1CAD">
        <w:t>）的</w:t>
      </w:r>
      <w:r w:rsidR="00D21DC3">
        <w:rPr>
          <w:rFonts w:hint="eastAsia"/>
        </w:rPr>
        <w:t>初始相互</w:t>
      </w:r>
      <w:r w:rsidRPr="000D1CAD">
        <w:t>认证和密钥协商</w:t>
      </w:r>
      <w:r w:rsidR="00D21DC3">
        <w:rPr>
          <w:rFonts w:hint="eastAsia"/>
        </w:rPr>
        <w:t>，</w:t>
      </w:r>
      <w:r w:rsidRPr="000D1CAD">
        <w:t>随后两个近端</w:t>
      </w:r>
      <w:r w:rsidRPr="000D1CAD">
        <w:t>UE</w:t>
      </w:r>
      <w:r w:rsidRPr="000D1CAD">
        <w:t>可直接执行相互认证和密钥协商以</w:t>
      </w:r>
      <w:r w:rsidR="00D21DC3">
        <w:rPr>
          <w:rFonts w:hint="eastAsia"/>
        </w:rPr>
        <w:t>建立一对一安全链路</w:t>
      </w:r>
      <w:r w:rsidRPr="000D1CAD">
        <w:t>。</w:t>
      </w:r>
      <w:r w:rsidR="00B1788D">
        <w:rPr>
          <w:rFonts w:hint="eastAsia"/>
        </w:rPr>
        <w:t>但是</w:t>
      </w:r>
      <w:r w:rsidRPr="000D1CAD">
        <w:t>，该机制</w:t>
      </w:r>
      <w:r w:rsidR="00D21DC3">
        <w:rPr>
          <w:rFonts w:hint="eastAsia"/>
        </w:rPr>
        <w:t>存在多重技术局限：未集成</w:t>
      </w:r>
      <w:r w:rsidRPr="000D1CAD">
        <w:t>隐私保护、前向和后向安全等</w:t>
      </w:r>
      <w:r w:rsidR="00D21DC3">
        <w:rPr>
          <w:rFonts w:hint="eastAsia"/>
        </w:rPr>
        <w:t>关键</w:t>
      </w:r>
      <w:r w:rsidRPr="000D1CAD">
        <w:t>安全</w:t>
      </w:r>
      <w:r w:rsidR="00D21DC3">
        <w:rPr>
          <w:rFonts w:hint="eastAsia"/>
        </w:rPr>
        <w:t>属性</w:t>
      </w:r>
      <w:r w:rsidRPr="000D1CAD">
        <w:t>；</w:t>
      </w:r>
      <w:r w:rsidR="00D21DC3">
        <w:rPr>
          <w:rFonts w:hint="eastAsia"/>
        </w:rPr>
        <w:t>未覆盖</w:t>
      </w:r>
      <w:r w:rsidRPr="000D1CAD">
        <w:t>异构网络</w:t>
      </w:r>
      <w:r w:rsidR="00D21DC3">
        <w:rPr>
          <w:rFonts w:hint="eastAsia"/>
        </w:rPr>
        <w:t>环境（</w:t>
      </w:r>
      <w:r w:rsidR="00D21DC3" w:rsidRPr="000D1CAD">
        <w:t>3GPP 5G</w:t>
      </w:r>
      <w:r w:rsidR="00D21DC3" w:rsidRPr="000D1CAD">
        <w:t>异构网络中</w:t>
      </w:r>
      <w:r w:rsidR="00D21DC3">
        <w:rPr>
          <w:rFonts w:hint="eastAsia"/>
        </w:rPr>
        <w:t>多场景及接入技术）</w:t>
      </w:r>
      <w:r w:rsidRPr="000D1CAD">
        <w:t>、漫游或非漫游等场景的</w:t>
      </w:r>
      <w:r w:rsidRPr="000D1CAD">
        <w:t>D2D</w:t>
      </w:r>
      <w:r w:rsidRPr="000D1CAD">
        <w:t>直接通信安全；</w:t>
      </w:r>
      <w:r w:rsidR="00CC77C7" w:rsidRPr="000D1CAD">
        <w:t>两</w:t>
      </w:r>
      <w:r w:rsidR="00CC77C7" w:rsidRPr="000D1CAD">
        <w:t>UE</w:t>
      </w:r>
      <w:r w:rsidR="00CC77C7" w:rsidRPr="000D1CAD">
        <w:t>设备空口</w:t>
      </w:r>
      <w:r w:rsidR="00D21DC3">
        <w:rPr>
          <w:rFonts w:hint="eastAsia"/>
        </w:rPr>
        <w:t>链路缺乏</w:t>
      </w:r>
      <w:r w:rsidR="00CC77C7" w:rsidRPr="000D1CAD">
        <w:t>完整的认证和密钥协商安全机制</w:t>
      </w:r>
      <w:r w:rsidR="00CC77C7" w:rsidRPr="000D1CAD">
        <w:rPr>
          <w:rFonts w:hint="eastAsia"/>
        </w:rPr>
        <w:t>；</w:t>
      </w:r>
      <w:r w:rsidR="00D21DC3">
        <w:rPr>
          <w:rFonts w:hint="eastAsia"/>
        </w:rPr>
        <w:t>且</w:t>
      </w:r>
      <w:r w:rsidRPr="000D1CAD">
        <w:t>性能上需要两个</w:t>
      </w:r>
      <w:r w:rsidR="00D753D7" w:rsidRPr="000D1CAD">
        <w:rPr>
          <w:rFonts w:hint="eastAsia"/>
        </w:rPr>
        <w:t>邻近</w:t>
      </w:r>
      <w:r w:rsidRPr="000D1CAD">
        <w:t>UE</w:t>
      </w:r>
      <w:r w:rsidRPr="000D1CAD">
        <w:t>之间的多轮信令交互</w:t>
      </w:r>
      <w:r w:rsidR="000F43BC">
        <w:rPr>
          <w:rFonts w:hint="eastAsia"/>
        </w:rPr>
        <w:t>，信令开销</w:t>
      </w:r>
      <w:r w:rsidR="008033E2">
        <w:rPr>
          <w:rFonts w:hint="eastAsia"/>
        </w:rPr>
        <w:t>较高</w:t>
      </w:r>
      <w:r w:rsidRPr="000D1CAD">
        <w:t>。</w:t>
      </w:r>
      <w:r w:rsidR="008033E2">
        <w:rPr>
          <w:rFonts w:hint="eastAsia"/>
        </w:rPr>
        <w:t>此外，该</w:t>
      </w:r>
      <w:r w:rsidRPr="000D1CAD">
        <w:t>标准</w:t>
      </w:r>
      <w:r w:rsidR="008033E2">
        <w:rPr>
          <w:rFonts w:hint="eastAsia"/>
        </w:rPr>
        <w:t>本质上仍基于</w:t>
      </w:r>
      <w:r w:rsidR="008033E2">
        <w:rPr>
          <w:rFonts w:hint="eastAsia"/>
        </w:rPr>
        <w:t>4G</w:t>
      </w:r>
      <w:r w:rsidR="008033E2">
        <w:rPr>
          <w:rFonts w:hint="eastAsia"/>
        </w:rPr>
        <w:t>网络架构设计</w:t>
      </w:r>
      <w:r w:rsidRPr="000D1CAD">
        <w:rPr>
          <w:rFonts w:hint="eastAsia"/>
        </w:rPr>
        <w:t>。</w:t>
      </w:r>
      <w:r w:rsidR="008033E2">
        <w:rPr>
          <w:rFonts w:hint="eastAsia"/>
        </w:rPr>
        <w:t>针对</w:t>
      </w:r>
      <w:r w:rsidRPr="000D1CAD">
        <w:t>5G D2D</w:t>
      </w:r>
      <w:r w:rsidRPr="000D1CAD">
        <w:t>服务下中继通信</w:t>
      </w:r>
      <w:r w:rsidR="008033E2">
        <w:rPr>
          <w:rFonts w:hint="eastAsia"/>
        </w:rPr>
        <w:t>场景，</w:t>
      </w:r>
      <w:r w:rsidR="008033E2" w:rsidRPr="000D1CAD" w:rsidDel="008033E2">
        <w:rPr>
          <w:rFonts w:hint="eastAsia"/>
        </w:rPr>
        <w:t xml:space="preserve"> </w:t>
      </w:r>
      <w:r w:rsidRPr="000D1CAD">
        <w:t>TR33.847</w:t>
      </w:r>
      <w:r w:rsidR="008033E2" w:rsidRPr="000D1CAD">
        <w:t>从认证授权、隐私、密钥管理几方面</w:t>
      </w:r>
      <w:r w:rsidR="008033E2">
        <w:rPr>
          <w:rFonts w:hint="eastAsia"/>
        </w:rPr>
        <w:t>设计了</w:t>
      </w:r>
      <w:r w:rsidRPr="000D1CAD">
        <w:t>设备到网络中继和设备到设备中继</w:t>
      </w:r>
      <w:r w:rsidR="008033E2">
        <w:rPr>
          <w:rFonts w:hint="eastAsia"/>
        </w:rPr>
        <w:t>的</w:t>
      </w:r>
      <w:r w:rsidRPr="000D1CAD">
        <w:t>安全</w:t>
      </w:r>
      <w:r w:rsidR="008B08A6" w:rsidRPr="000D1CAD">
        <w:rPr>
          <w:rFonts w:hint="eastAsia"/>
        </w:rPr>
        <w:t>协议</w:t>
      </w:r>
      <w:r w:rsidR="00334CB3">
        <w:rPr>
          <w:rFonts w:hint="eastAsia"/>
        </w:rPr>
        <w:t>，</w:t>
      </w:r>
      <w:r w:rsidR="008033E2">
        <w:rPr>
          <w:rFonts w:hint="eastAsia"/>
        </w:rPr>
        <w:t>但未涉及</w:t>
      </w:r>
      <w:r w:rsidRPr="000D1CAD">
        <w:t>网络控制下</w:t>
      </w:r>
      <w:proofErr w:type="gramStart"/>
      <w:r w:rsidR="008033E2">
        <w:rPr>
          <w:rFonts w:hint="eastAsia"/>
        </w:rPr>
        <w:t>的</w:t>
      </w:r>
      <w:r w:rsidRPr="000D1CAD">
        <w:t>逐跳</w:t>
      </w:r>
      <w:proofErr w:type="gramEnd"/>
      <w:r w:rsidRPr="000D1CAD">
        <w:t>D2D</w:t>
      </w:r>
      <w:r w:rsidRPr="000D1CAD">
        <w:t>中继数据传输。</w:t>
      </w:r>
      <w:r w:rsidR="00EB62F5" w:rsidRPr="000D1CAD">
        <w:rPr>
          <w:rFonts w:hint="eastAsia"/>
        </w:rPr>
        <w:t>在此基础上，</w:t>
      </w:r>
      <w:r w:rsidR="00EB62F5" w:rsidRPr="000D1CAD">
        <w:t>3GPP</w:t>
      </w:r>
      <w:r w:rsidR="00EB62F5" w:rsidRPr="000D1CAD">
        <w:t>标准委员会</w:t>
      </w:r>
      <w:r w:rsidR="00EB62F5" w:rsidRPr="000D1CAD">
        <w:rPr>
          <w:rFonts w:hint="eastAsia"/>
        </w:rPr>
        <w:t>正</w:t>
      </w:r>
      <w:r w:rsidR="008033E2">
        <w:rPr>
          <w:rFonts w:hint="eastAsia"/>
        </w:rPr>
        <w:t>开展</w:t>
      </w:r>
      <w:r w:rsidR="00EB62F5" w:rsidRPr="000D1CAD">
        <w:rPr>
          <w:rFonts w:hint="eastAsia"/>
        </w:rPr>
        <w:t>5G</w:t>
      </w:r>
      <w:r w:rsidR="00EB62F5" w:rsidRPr="000D1CAD">
        <w:t xml:space="preserve"> </w:t>
      </w:r>
      <w:r w:rsidR="00EB62F5" w:rsidRPr="000D1CAD">
        <w:rPr>
          <w:rFonts w:hint="eastAsia"/>
        </w:rPr>
        <w:t>D</w:t>
      </w:r>
      <w:r w:rsidR="00EB62F5" w:rsidRPr="000D1CAD">
        <w:t>2D</w:t>
      </w:r>
      <w:r w:rsidR="00EB62F5" w:rsidRPr="000D1CAD">
        <w:rPr>
          <w:rFonts w:hint="eastAsia"/>
        </w:rPr>
        <w:t>安全标准</w:t>
      </w:r>
      <w:r w:rsidR="00EB62F5" w:rsidRPr="000D1CAD">
        <w:rPr>
          <w:rFonts w:hint="eastAsia"/>
        </w:rPr>
        <w:t>TS</w:t>
      </w:r>
      <w:r w:rsidR="00EB62F5" w:rsidRPr="000D1CAD">
        <w:t>33.503</w:t>
      </w:r>
      <w:r w:rsidR="00C67A11" w:rsidRPr="000D1CAD">
        <w:rPr>
          <w:vertAlign w:val="superscript"/>
        </w:rPr>
        <w:t>[4]</w:t>
      </w:r>
      <w:r w:rsidR="00EB62F5" w:rsidRPr="000D1CAD">
        <w:rPr>
          <w:rFonts w:hint="eastAsia"/>
        </w:rPr>
        <w:t>的研究</w:t>
      </w:r>
      <w:r w:rsidR="008033E2">
        <w:rPr>
          <w:rFonts w:hint="eastAsia"/>
        </w:rPr>
        <w:t>工作，以完善相关技术规范</w:t>
      </w:r>
      <w:r w:rsidR="00EB62F5" w:rsidRPr="000D1CAD">
        <w:rPr>
          <w:rFonts w:hint="eastAsia"/>
        </w:rPr>
        <w:t>。</w:t>
      </w:r>
    </w:p>
    <w:p w14:paraId="2DB643BC" w14:textId="555D831F" w:rsidR="00B9188F" w:rsidRPr="000D1CAD" w:rsidRDefault="00334CB3" w:rsidP="00B26B56">
      <w:r>
        <w:rPr>
          <w:rFonts w:hint="eastAsia"/>
        </w:rPr>
        <w:t>综上</w:t>
      </w:r>
      <w:r w:rsidR="00B9188F" w:rsidRPr="000D1CAD">
        <w:rPr>
          <w:rFonts w:hint="eastAsia"/>
        </w:rPr>
        <w:t>，</w:t>
      </w:r>
      <w:r w:rsidR="00DA1571">
        <w:rPr>
          <w:rFonts w:hint="eastAsia"/>
        </w:rPr>
        <w:t>当</w:t>
      </w:r>
      <w:r w:rsidR="00B9188F" w:rsidRPr="000D1CAD">
        <w:rPr>
          <w:rFonts w:hint="eastAsia"/>
        </w:rPr>
        <w:t>前</w:t>
      </w:r>
      <w:r w:rsidR="00B9188F" w:rsidRPr="000D1CAD">
        <w:t>3GPP</w:t>
      </w:r>
      <w:r w:rsidR="00B9188F" w:rsidRPr="000D1CAD">
        <w:t>标准</w:t>
      </w:r>
      <w:r w:rsidR="00DA1571">
        <w:rPr>
          <w:rFonts w:hint="eastAsia"/>
        </w:rPr>
        <w:t>针对</w:t>
      </w:r>
      <w:r w:rsidR="002A576B" w:rsidRPr="000D1CAD">
        <w:t>D2D</w:t>
      </w:r>
      <w:r w:rsidR="00DA1571">
        <w:rPr>
          <w:rFonts w:hint="eastAsia"/>
        </w:rPr>
        <w:t>通信的</w:t>
      </w:r>
      <w:r w:rsidR="002A576B" w:rsidRPr="000D1CAD">
        <w:t>安全研究仍处于</w:t>
      </w:r>
      <w:r w:rsidR="00DA1571">
        <w:rPr>
          <w:rFonts w:hint="eastAsia"/>
        </w:rPr>
        <w:t>技术演进的初</w:t>
      </w:r>
      <w:r w:rsidR="002A576B" w:rsidRPr="000D1CAD">
        <w:t>期阶</w:t>
      </w:r>
      <w:r w:rsidR="002A576B" w:rsidRPr="000D1CAD">
        <w:lastRenderedPageBreak/>
        <w:t>段</w:t>
      </w:r>
      <w:r w:rsidR="000C46C5" w:rsidRPr="000D1CAD">
        <w:rPr>
          <w:rFonts w:hint="eastAsia"/>
        </w:rPr>
        <w:t>，</w:t>
      </w:r>
      <w:r w:rsidR="00B9188F" w:rsidRPr="000D1CAD">
        <w:t>在</w:t>
      </w:r>
      <w:r w:rsidR="00B9188F" w:rsidRPr="000D1CAD">
        <w:t>D2D</w:t>
      </w:r>
      <w:r w:rsidR="00B9188F" w:rsidRPr="000D1CAD">
        <w:t>复杂应用场景下还存在</w:t>
      </w:r>
      <w:r w:rsidR="0092083E">
        <w:rPr>
          <w:rFonts w:hint="eastAsia"/>
        </w:rPr>
        <w:t>一定</w:t>
      </w:r>
      <w:r w:rsidR="00DA1571">
        <w:rPr>
          <w:rFonts w:hint="eastAsia"/>
        </w:rPr>
        <w:t>技术缺口</w:t>
      </w:r>
      <w:r w:rsidR="00B9188F" w:rsidRPr="000D1CAD">
        <w:t>。</w:t>
      </w:r>
    </w:p>
    <w:p w14:paraId="2B9A0DDE" w14:textId="067809AA" w:rsidR="00B9188F" w:rsidRPr="00187458" w:rsidRDefault="00B9188F" w:rsidP="00CA7C14">
      <w:pPr>
        <w:pStyle w:val="20"/>
        <w:ind w:firstLineChars="0" w:firstLine="0"/>
        <w:rPr>
          <w:rFonts w:ascii="Times New Roman" w:eastAsia="宋体" w:hAnsi="Times New Roman" w:cs="Times New Roman"/>
          <w:sz w:val="30"/>
          <w:szCs w:val="30"/>
        </w:rPr>
      </w:pPr>
      <w:r w:rsidRPr="00187458">
        <w:rPr>
          <w:rFonts w:ascii="Times New Roman" w:eastAsia="宋体" w:hAnsi="Times New Roman" w:cs="Times New Roman"/>
          <w:sz w:val="30"/>
          <w:szCs w:val="30"/>
        </w:rPr>
        <w:t>11.2 D2D</w:t>
      </w:r>
      <w:r w:rsidRPr="00187458">
        <w:rPr>
          <w:rFonts w:ascii="Times New Roman" w:eastAsia="宋体" w:hAnsi="Times New Roman" w:cs="Times New Roman" w:hint="eastAsia"/>
          <w:sz w:val="30"/>
          <w:szCs w:val="30"/>
        </w:rPr>
        <w:t>安全标准机制</w:t>
      </w:r>
    </w:p>
    <w:p w14:paraId="105ED79A" w14:textId="0CFC2555" w:rsidR="00AB0E5E" w:rsidRPr="000D1CAD" w:rsidRDefault="00431F65" w:rsidP="00A06BDA">
      <w:r w:rsidRPr="000D1CAD">
        <w:rPr>
          <w:rFonts w:hint="eastAsia"/>
          <w:bCs/>
        </w:rPr>
        <w:t>具体地，</w:t>
      </w:r>
      <w:r w:rsidR="008B08A6" w:rsidRPr="000D1CAD">
        <w:rPr>
          <w:rFonts w:hint="eastAsia"/>
          <w:bCs/>
        </w:rPr>
        <w:t>当前</w:t>
      </w:r>
      <w:r w:rsidR="008B08A6" w:rsidRPr="000D1CAD">
        <w:rPr>
          <w:rFonts w:hint="eastAsia"/>
          <w:bCs/>
        </w:rPr>
        <w:t>D</w:t>
      </w:r>
      <w:r w:rsidR="008B08A6" w:rsidRPr="000D1CAD">
        <w:rPr>
          <w:bCs/>
        </w:rPr>
        <w:t>2D</w:t>
      </w:r>
      <w:r w:rsidR="00A06BDA">
        <w:rPr>
          <w:rFonts w:hint="eastAsia"/>
          <w:bCs/>
        </w:rPr>
        <w:t>通信</w:t>
      </w:r>
      <w:r w:rsidR="008B08A6" w:rsidRPr="000D1CAD">
        <w:rPr>
          <w:rFonts w:hint="eastAsia"/>
          <w:bCs/>
        </w:rPr>
        <w:t>安全标准机制包括：</w:t>
      </w:r>
      <w:r w:rsidR="006A7F69" w:rsidRPr="000D1CAD">
        <w:rPr>
          <w:rFonts w:hint="eastAsia"/>
          <w:bCs/>
        </w:rPr>
        <w:t>4G</w:t>
      </w:r>
      <w:r w:rsidR="006A7F69" w:rsidRPr="000D1CAD">
        <w:rPr>
          <w:rFonts w:hint="eastAsia"/>
          <w:bCs/>
        </w:rPr>
        <w:t>网络下</w:t>
      </w:r>
      <w:r w:rsidRPr="000D1CAD">
        <w:rPr>
          <w:rFonts w:hint="eastAsia"/>
          <w:bCs/>
        </w:rPr>
        <w:t>D</w:t>
      </w:r>
      <w:r w:rsidRPr="000D1CAD">
        <w:rPr>
          <w:bCs/>
        </w:rPr>
        <w:t>2</w:t>
      </w:r>
      <w:r w:rsidRPr="000D1CAD">
        <w:rPr>
          <w:rFonts w:hint="eastAsia"/>
          <w:bCs/>
        </w:rPr>
        <w:t>D</w:t>
      </w:r>
      <w:r w:rsidR="005B4F6E" w:rsidRPr="000D1CAD">
        <w:rPr>
          <w:rFonts w:hint="eastAsia"/>
          <w:bCs/>
        </w:rPr>
        <w:t>架构标准</w:t>
      </w:r>
      <w:r w:rsidR="005B4F6E" w:rsidRPr="000D1CAD">
        <w:rPr>
          <w:rFonts w:hint="eastAsia"/>
          <w:bCs/>
        </w:rPr>
        <w:t>TS</w:t>
      </w:r>
      <w:r w:rsidR="005B4F6E" w:rsidRPr="000D1CAD">
        <w:rPr>
          <w:bCs/>
        </w:rPr>
        <w:t>23.303</w:t>
      </w:r>
      <w:r w:rsidR="008B08A6" w:rsidRPr="000D1CAD">
        <w:rPr>
          <w:rFonts w:hint="eastAsia"/>
          <w:bCs/>
        </w:rPr>
        <w:t>，</w:t>
      </w:r>
      <w:r w:rsidR="005D477E" w:rsidRPr="000D1CAD">
        <w:rPr>
          <w:rFonts w:hint="eastAsia"/>
          <w:bCs/>
        </w:rPr>
        <w:t>安全标准</w:t>
      </w:r>
      <w:r w:rsidR="005D477E" w:rsidRPr="000D1CAD">
        <w:rPr>
          <w:rFonts w:hint="eastAsia"/>
        </w:rPr>
        <w:t>TS33.303</w:t>
      </w:r>
      <w:r w:rsidR="008B08A6" w:rsidRPr="000D1CAD">
        <w:rPr>
          <w:rFonts w:hint="eastAsia"/>
        </w:rPr>
        <w:t>；</w:t>
      </w:r>
      <w:r w:rsidR="006A7F69" w:rsidRPr="000D1CAD">
        <w:rPr>
          <w:rFonts w:hint="eastAsia"/>
          <w:bCs/>
        </w:rPr>
        <w:t>5G</w:t>
      </w:r>
      <w:r w:rsidR="005D477E" w:rsidRPr="000D1CAD">
        <w:rPr>
          <w:rFonts w:hint="eastAsia"/>
          <w:bCs/>
        </w:rPr>
        <w:t>网络下</w:t>
      </w:r>
      <w:r w:rsidR="00A1083E" w:rsidRPr="000D1CAD">
        <w:rPr>
          <w:rFonts w:hint="eastAsia"/>
          <w:bCs/>
        </w:rPr>
        <w:t>D</w:t>
      </w:r>
      <w:r w:rsidR="00A1083E" w:rsidRPr="000D1CAD">
        <w:rPr>
          <w:bCs/>
        </w:rPr>
        <w:t>2D</w:t>
      </w:r>
      <w:r w:rsidR="005D477E" w:rsidRPr="000D1CAD">
        <w:rPr>
          <w:rFonts w:hint="eastAsia"/>
          <w:bCs/>
        </w:rPr>
        <w:t>架构标准</w:t>
      </w:r>
      <w:r w:rsidR="005B4F6E" w:rsidRPr="000D1CAD">
        <w:rPr>
          <w:rFonts w:hint="eastAsia"/>
          <w:bCs/>
        </w:rPr>
        <w:t>TS</w:t>
      </w:r>
      <w:r w:rsidR="005B4F6E" w:rsidRPr="000D1CAD">
        <w:rPr>
          <w:bCs/>
        </w:rPr>
        <w:t>23.304</w:t>
      </w:r>
      <w:r w:rsidR="008B08A6" w:rsidRPr="000D1CAD">
        <w:rPr>
          <w:rFonts w:hint="eastAsia"/>
          <w:bCs/>
        </w:rPr>
        <w:t>，</w:t>
      </w:r>
      <w:r w:rsidR="00853053" w:rsidRPr="000D1CAD">
        <w:rPr>
          <w:rFonts w:hint="eastAsia"/>
          <w:bCs/>
        </w:rPr>
        <w:t>安全标准</w:t>
      </w:r>
      <w:r w:rsidR="008B08A6" w:rsidRPr="000D1CAD">
        <w:rPr>
          <w:rFonts w:hint="eastAsia"/>
          <w:bCs/>
        </w:rPr>
        <w:t>草稿</w:t>
      </w:r>
      <w:r w:rsidR="00853053" w:rsidRPr="000D1CAD">
        <w:rPr>
          <w:rFonts w:hint="eastAsia"/>
          <w:bCs/>
        </w:rPr>
        <w:t>TS</w:t>
      </w:r>
      <w:r w:rsidR="00853053" w:rsidRPr="000D1CAD">
        <w:rPr>
          <w:bCs/>
        </w:rPr>
        <w:t>33.503</w:t>
      </w:r>
      <w:r w:rsidR="00853053" w:rsidRPr="000D1CAD">
        <w:rPr>
          <w:rFonts w:hint="eastAsia"/>
        </w:rPr>
        <w:t>。</w:t>
      </w:r>
      <w:r w:rsidR="00F156C8">
        <w:rPr>
          <w:rFonts w:hint="eastAsia"/>
        </w:rPr>
        <w:t>此外</w:t>
      </w:r>
      <w:r w:rsidR="00853053" w:rsidRPr="000D1CAD">
        <w:rPr>
          <w:rFonts w:hint="eastAsia"/>
        </w:rPr>
        <w:t>，</w:t>
      </w:r>
      <w:r w:rsidR="00853053" w:rsidRPr="000D1CAD">
        <w:rPr>
          <w:rFonts w:hint="eastAsia"/>
        </w:rPr>
        <w:t>3GPP</w:t>
      </w:r>
      <w:r w:rsidR="00853053" w:rsidRPr="000D1CAD">
        <w:rPr>
          <w:rFonts w:hint="eastAsia"/>
        </w:rPr>
        <w:t>还提出了一系列技术报告如</w:t>
      </w:r>
      <w:r w:rsidR="00853053" w:rsidRPr="000D1CAD">
        <w:rPr>
          <w:rFonts w:hint="eastAsia"/>
        </w:rPr>
        <w:t>TR</w:t>
      </w:r>
      <w:r w:rsidR="00C55B98" w:rsidRPr="000D1CAD">
        <w:t>33.833</w:t>
      </w:r>
      <w:r w:rsidR="00667665">
        <w:rPr>
          <w:rFonts w:hint="eastAsia"/>
        </w:rPr>
        <w:t>、</w:t>
      </w:r>
      <w:r w:rsidR="00C55B98" w:rsidRPr="000D1CAD">
        <w:rPr>
          <w:rFonts w:hint="eastAsia"/>
        </w:rPr>
        <w:t>TR</w:t>
      </w:r>
      <w:r w:rsidR="00C55B98" w:rsidRPr="000D1CAD">
        <w:t>33.843</w:t>
      </w:r>
      <w:r w:rsidR="00667665">
        <w:rPr>
          <w:rFonts w:hint="eastAsia"/>
        </w:rPr>
        <w:t>、</w:t>
      </w:r>
      <w:r w:rsidR="00C55B98" w:rsidRPr="000D1CAD">
        <w:rPr>
          <w:rFonts w:hint="eastAsia"/>
        </w:rPr>
        <w:t>TR</w:t>
      </w:r>
      <w:r w:rsidR="00C55B98" w:rsidRPr="000D1CAD">
        <w:t>33.847</w:t>
      </w:r>
      <w:r w:rsidR="00667665">
        <w:rPr>
          <w:rFonts w:hint="eastAsia"/>
        </w:rPr>
        <w:t>等，</w:t>
      </w:r>
      <w:r w:rsidR="00C55B98" w:rsidRPr="000D1CAD">
        <w:rPr>
          <w:rFonts w:hint="eastAsia"/>
        </w:rPr>
        <w:t>以辅助</w:t>
      </w:r>
      <w:r w:rsidR="0019347B" w:rsidRPr="000D1CAD">
        <w:rPr>
          <w:rFonts w:hint="eastAsia"/>
        </w:rPr>
        <w:t>技术标准的研究。</w:t>
      </w:r>
      <w:r w:rsidR="00AB0E5E" w:rsidRPr="000D1CAD">
        <w:rPr>
          <w:rFonts w:hint="eastAsia"/>
        </w:rPr>
        <w:t>由于</w:t>
      </w:r>
      <w:r w:rsidR="00AB0E5E" w:rsidRPr="000D1CAD">
        <w:rPr>
          <w:rFonts w:hint="eastAsia"/>
        </w:rPr>
        <w:t>5G</w:t>
      </w:r>
      <w:r w:rsidR="00667665" w:rsidRPr="000D1CAD" w:rsidDel="00667665">
        <w:rPr>
          <w:rFonts w:hint="eastAsia"/>
        </w:rPr>
        <w:t xml:space="preserve"> </w:t>
      </w:r>
      <w:r w:rsidR="00AB0E5E" w:rsidRPr="000D1CAD">
        <w:rPr>
          <w:rFonts w:hint="eastAsia"/>
        </w:rPr>
        <w:t>D2D</w:t>
      </w:r>
      <w:r w:rsidR="00AB0E5E" w:rsidRPr="000D1CAD">
        <w:rPr>
          <w:rFonts w:hint="eastAsia"/>
        </w:rPr>
        <w:t>安全标准</w:t>
      </w:r>
      <w:r w:rsidR="00667665">
        <w:rPr>
          <w:rFonts w:hint="eastAsia"/>
        </w:rPr>
        <w:t>尚在完善中</w:t>
      </w:r>
      <w:r w:rsidR="00AB0E5E" w:rsidRPr="000D1CAD">
        <w:rPr>
          <w:rFonts w:hint="eastAsia"/>
        </w:rPr>
        <w:t>，本书</w:t>
      </w:r>
      <w:r w:rsidR="00945CF9" w:rsidRPr="000D1CAD">
        <w:rPr>
          <w:rFonts w:hint="eastAsia"/>
        </w:rPr>
        <w:t>主要</w:t>
      </w:r>
      <w:r w:rsidR="00AB0E5E" w:rsidRPr="000D1CAD">
        <w:rPr>
          <w:rFonts w:hint="eastAsia"/>
        </w:rPr>
        <w:t>介绍</w:t>
      </w:r>
      <w:r w:rsidR="00AB0E5E" w:rsidRPr="000D1CAD">
        <w:rPr>
          <w:rFonts w:hint="eastAsia"/>
        </w:rPr>
        <w:t>4G</w:t>
      </w:r>
      <w:r w:rsidR="00AB0E5E" w:rsidRPr="000D1CAD">
        <w:t xml:space="preserve"> </w:t>
      </w:r>
      <w:r w:rsidR="00AB0E5E" w:rsidRPr="000D1CAD">
        <w:rPr>
          <w:rFonts w:hint="eastAsia"/>
        </w:rPr>
        <w:t>D2D</w:t>
      </w:r>
      <w:r w:rsidR="00AB0E5E" w:rsidRPr="000D1CAD">
        <w:rPr>
          <w:rFonts w:hint="eastAsia"/>
        </w:rPr>
        <w:t>安全标准，</w:t>
      </w:r>
      <w:r w:rsidR="00945CF9" w:rsidRPr="000D1CAD">
        <w:rPr>
          <w:rFonts w:hint="eastAsia"/>
        </w:rPr>
        <w:t>并</w:t>
      </w:r>
      <w:r w:rsidR="005056FD" w:rsidRPr="000D1CAD">
        <w:rPr>
          <w:rFonts w:hint="eastAsia"/>
        </w:rPr>
        <w:t>对</w:t>
      </w:r>
      <w:r w:rsidR="005056FD" w:rsidRPr="000D1CAD">
        <w:rPr>
          <w:rFonts w:hint="eastAsia"/>
        </w:rPr>
        <w:t>5G</w:t>
      </w:r>
      <w:r w:rsidR="000A6BBD" w:rsidRPr="000D1CAD">
        <w:t xml:space="preserve"> </w:t>
      </w:r>
      <w:r w:rsidR="000A6BBD" w:rsidRPr="000D1CAD">
        <w:rPr>
          <w:rFonts w:hint="eastAsia"/>
        </w:rPr>
        <w:t>D</w:t>
      </w:r>
      <w:r w:rsidR="000A6BBD" w:rsidRPr="000D1CAD">
        <w:t>2</w:t>
      </w:r>
      <w:r w:rsidR="000A6BBD" w:rsidRPr="000D1CAD">
        <w:rPr>
          <w:rFonts w:hint="eastAsia"/>
        </w:rPr>
        <w:t>D</w:t>
      </w:r>
      <w:r w:rsidR="000A6BBD" w:rsidRPr="000D1CAD">
        <w:rPr>
          <w:rFonts w:hint="eastAsia"/>
        </w:rPr>
        <w:t>架构与安全</w:t>
      </w:r>
      <w:r w:rsidR="005056FD" w:rsidRPr="000D1CAD">
        <w:rPr>
          <w:rFonts w:hint="eastAsia"/>
        </w:rPr>
        <w:t>标准进行简要</w:t>
      </w:r>
      <w:r w:rsidR="000A6BBD" w:rsidRPr="000D1CAD">
        <w:rPr>
          <w:rFonts w:hint="eastAsia"/>
        </w:rPr>
        <w:t>概括。</w:t>
      </w:r>
    </w:p>
    <w:p w14:paraId="63F23AD3" w14:textId="257A5AE0" w:rsidR="00227CA7" w:rsidRPr="000D1CAD" w:rsidRDefault="00227CA7" w:rsidP="00667665">
      <w:pPr>
        <w:rPr>
          <w:rFonts w:ascii="宋体" w:hAnsi="宋体"/>
        </w:rPr>
      </w:pPr>
      <w:r w:rsidRPr="004A1DF8">
        <w:t>1. 4G</w:t>
      </w:r>
      <w:r w:rsidR="00A56E99" w:rsidRPr="004A1DF8">
        <w:t xml:space="preserve"> </w:t>
      </w:r>
      <w:proofErr w:type="spellStart"/>
      <w:r w:rsidR="00A56E99" w:rsidRPr="004A1DF8">
        <w:t>ProSe</w:t>
      </w:r>
      <w:proofErr w:type="spellEnd"/>
      <w:r w:rsidR="00A56E99" w:rsidRPr="004A1DF8">
        <w:rPr>
          <w:rFonts w:hint="eastAsia"/>
        </w:rPr>
        <w:t>架构及安全机制</w:t>
      </w:r>
      <w:r w:rsidR="00C67A11" w:rsidRPr="000D1CAD">
        <w:rPr>
          <w:rFonts w:ascii="宋体" w:hAnsi="宋体" w:hint="eastAsia"/>
          <w:vertAlign w:val="superscript"/>
        </w:rPr>
        <w:t>[</w:t>
      </w:r>
      <w:r w:rsidR="00D451AD" w:rsidRPr="000D1CAD">
        <w:rPr>
          <w:rFonts w:ascii="宋体" w:hAnsi="宋体"/>
          <w:vertAlign w:val="superscript"/>
        </w:rPr>
        <w:t>2</w:t>
      </w:r>
      <w:r w:rsidR="00C67A11" w:rsidRPr="000D1CAD">
        <w:rPr>
          <w:rFonts w:ascii="宋体" w:hAnsi="宋体"/>
          <w:vertAlign w:val="superscript"/>
        </w:rPr>
        <w:t>]</w:t>
      </w:r>
    </w:p>
    <w:bookmarkStart w:id="0" w:name="_MON_1464077846"/>
    <w:bookmarkEnd w:id="0"/>
    <w:p w14:paraId="7B49FBFA" w14:textId="3336F142" w:rsidR="002B110B" w:rsidRPr="000D1CAD" w:rsidRDefault="00CD7EAE" w:rsidP="002B110B">
      <w:pPr>
        <w:ind w:firstLine="482"/>
        <w:jc w:val="center"/>
        <w:rPr>
          <w:rFonts w:ascii="宋体" w:hAnsi="宋体"/>
          <w:b/>
        </w:rPr>
      </w:pPr>
      <w:r w:rsidRPr="000D1CAD">
        <w:rPr>
          <w:rFonts w:ascii="宋体" w:hAnsi="宋体"/>
          <w:b/>
          <w:noProof/>
        </w:rPr>
        <w:object w:dxaOrig="9600" w:dyaOrig="6445" w14:anchorId="2AC57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65pt;height:155.55pt" o:ole="">
            <v:imagedata r:id="rId8" o:title=""/>
          </v:shape>
          <o:OLEObject Type="Embed" ProgID="Word.Picture.8" ShapeID="_x0000_i1025" DrawAspect="Content" ObjectID="_1809773917" r:id="rId9"/>
        </w:object>
      </w:r>
    </w:p>
    <w:p w14:paraId="6054A832" w14:textId="69A0E77F" w:rsidR="002B110B" w:rsidRPr="004A1DF8" w:rsidRDefault="002B110B" w:rsidP="00E45AB0">
      <w:pPr>
        <w:ind w:firstLine="420"/>
        <w:jc w:val="center"/>
        <w:rPr>
          <w:sz w:val="21"/>
          <w:szCs w:val="21"/>
        </w:rPr>
      </w:pPr>
      <w:r w:rsidRPr="004A1DF8">
        <w:rPr>
          <w:rFonts w:hint="eastAsia"/>
          <w:sz w:val="21"/>
          <w:szCs w:val="21"/>
        </w:rPr>
        <w:t>图</w:t>
      </w:r>
      <w:r w:rsidR="00E45AB0" w:rsidRPr="004A1DF8">
        <w:rPr>
          <w:sz w:val="21"/>
          <w:szCs w:val="21"/>
        </w:rPr>
        <w:t>11.1</w:t>
      </w:r>
      <w:r w:rsidR="006D36AC" w:rsidRPr="004A1DF8">
        <w:rPr>
          <w:sz w:val="21"/>
          <w:szCs w:val="21"/>
        </w:rPr>
        <w:t xml:space="preserve"> </w:t>
      </w:r>
      <w:r w:rsidR="00334CB3" w:rsidRPr="004A1DF8">
        <w:rPr>
          <w:sz w:val="21"/>
          <w:szCs w:val="21"/>
        </w:rPr>
        <w:t xml:space="preserve"> </w:t>
      </w:r>
      <w:r w:rsidR="00945CF9" w:rsidRPr="004A1DF8">
        <w:rPr>
          <w:sz w:val="21"/>
          <w:szCs w:val="21"/>
        </w:rPr>
        <w:t xml:space="preserve">4G </w:t>
      </w:r>
      <w:r w:rsidRPr="004A1DF8">
        <w:rPr>
          <w:sz w:val="21"/>
          <w:szCs w:val="21"/>
        </w:rPr>
        <w:t>ProSe</w:t>
      </w:r>
      <w:r w:rsidRPr="004A1DF8">
        <w:rPr>
          <w:rFonts w:hint="eastAsia"/>
          <w:sz w:val="21"/>
          <w:szCs w:val="21"/>
        </w:rPr>
        <w:t>架构</w:t>
      </w:r>
    </w:p>
    <w:p w14:paraId="3E8DAE53" w14:textId="7CCC48B9" w:rsidR="003C747F" w:rsidRPr="000D1CAD" w:rsidRDefault="006D36AC" w:rsidP="00CD7EAE">
      <w:r w:rsidRPr="000D1CAD">
        <w:rPr>
          <w:rFonts w:hint="eastAsia"/>
          <w:bCs/>
        </w:rPr>
        <w:t>T</w:t>
      </w:r>
      <w:r w:rsidRPr="000D1CAD">
        <w:rPr>
          <w:bCs/>
        </w:rPr>
        <w:t>S33.303</w:t>
      </w:r>
      <w:r w:rsidR="00CD7EAE">
        <w:rPr>
          <w:rFonts w:hint="eastAsia"/>
          <w:bCs/>
        </w:rPr>
        <w:t>标准聚焦于</w:t>
      </w:r>
      <w:r w:rsidR="001306A7" w:rsidRPr="000D1CAD">
        <w:rPr>
          <w:rFonts w:hint="eastAsia"/>
          <w:bCs/>
        </w:rPr>
        <w:t>规范</w:t>
      </w:r>
      <w:proofErr w:type="gramStart"/>
      <w:r w:rsidR="001306A7" w:rsidRPr="000D1CAD">
        <w:rPr>
          <w:rFonts w:hint="eastAsia"/>
          <w:bCs/>
        </w:rPr>
        <w:t>两设备</w:t>
      </w:r>
      <w:proofErr w:type="gramEnd"/>
      <w:r w:rsidR="001306A7" w:rsidRPr="000D1CAD">
        <w:rPr>
          <w:rFonts w:hint="eastAsia"/>
          <w:bCs/>
        </w:rPr>
        <w:t>之间</w:t>
      </w:r>
      <w:r w:rsidR="00231D5E">
        <w:rPr>
          <w:rFonts w:hint="eastAsia"/>
          <w:bCs/>
        </w:rPr>
        <w:t>的</w:t>
      </w:r>
      <w:r w:rsidR="001306A7" w:rsidRPr="000D1CAD">
        <w:rPr>
          <w:rFonts w:hint="eastAsia"/>
          <w:bCs/>
        </w:rPr>
        <w:t>PC5</w:t>
      </w:r>
      <w:r w:rsidR="001306A7" w:rsidRPr="000D1CAD">
        <w:rPr>
          <w:rFonts w:hint="eastAsia"/>
          <w:bCs/>
        </w:rPr>
        <w:t>接口、设备与网络之间</w:t>
      </w:r>
      <w:r w:rsidR="00231D5E">
        <w:rPr>
          <w:rFonts w:hint="eastAsia"/>
          <w:bCs/>
        </w:rPr>
        <w:t>的</w:t>
      </w:r>
      <w:r w:rsidR="001306A7" w:rsidRPr="000D1CAD">
        <w:rPr>
          <w:rFonts w:hint="eastAsia"/>
          <w:bCs/>
        </w:rPr>
        <w:t>PC3/PC2</w:t>
      </w:r>
      <w:r w:rsidR="001306A7" w:rsidRPr="000D1CAD">
        <w:rPr>
          <w:rFonts w:hint="eastAsia"/>
          <w:bCs/>
        </w:rPr>
        <w:t>接口安全及数据配置传输</w:t>
      </w:r>
      <w:r w:rsidR="00231D5E">
        <w:rPr>
          <w:rFonts w:hint="eastAsia"/>
          <w:bCs/>
        </w:rPr>
        <w:t>，</w:t>
      </w:r>
      <w:r w:rsidR="001A1C65" w:rsidRPr="000D1CAD">
        <w:rPr>
          <w:rFonts w:hint="eastAsia"/>
          <w:bCs/>
        </w:rPr>
        <w:t>并针对</w:t>
      </w:r>
      <w:r w:rsidR="001A1C65" w:rsidRPr="000D1CAD">
        <w:rPr>
          <w:rFonts w:hint="eastAsia"/>
          <w:bCs/>
        </w:rPr>
        <w:t>ProSe</w:t>
      </w:r>
      <w:r w:rsidR="001A1C65" w:rsidRPr="000D1CAD">
        <w:rPr>
          <w:rFonts w:hint="eastAsia"/>
          <w:bCs/>
        </w:rPr>
        <w:t>网络实体间通信提出以下安全需求：</w:t>
      </w:r>
      <w:r w:rsidR="00932DCF" w:rsidRPr="000D1CAD">
        <w:rPr>
          <w:rFonts w:hint="eastAsia"/>
        </w:rPr>
        <w:t>（</w:t>
      </w:r>
      <w:r w:rsidR="00932DCF" w:rsidRPr="000D1CAD">
        <w:rPr>
          <w:rFonts w:hint="eastAsia"/>
        </w:rPr>
        <w:t>1</w:t>
      </w:r>
      <w:r w:rsidR="00932DCF" w:rsidRPr="000D1CAD">
        <w:rPr>
          <w:rFonts w:hint="eastAsia"/>
        </w:rPr>
        <w:t>）</w:t>
      </w:r>
      <w:r w:rsidR="00932DCF" w:rsidRPr="000D1CAD">
        <w:t>ProSe</w:t>
      </w:r>
      <w:r w:rsidR="00932DCF" w:rsidRPr="000D1CAD">
        <w:t>网络实体</w:t>
      </w:r>
      <w:r w:rsidR="00CD7EAE">
        <w:rPr>
          <w:rFonts w:hint="eastAsia"/>
        </w:rPr>
        <w:t>需具备</w:t>
      </w:r>
      <w:r w:rsidR="00932DCF" w:rsidRPr="000D1CAD">
        <w:t>数据通信来源</w:t>
      </w:r>
      <w:r w:rsidR="00CD7EAE">
        <w:rPr>
          <w:rFonts w:hint="eastAsia"/>
        </w:rPr>
        <w:t>的认证能力</w:t>
      </w:r>
      <w:r w:rsidR="001C64FB" w:rsidRPr="000D1CAD">
        <w:rPr>
          <w:rFonts w:hint="eastAsia"/>
        </w:rPr>
        <w:t>；</w:t>
      </w:r>
      <w:r w:rsidR="00932DCF" w:rsidRPr="000D1CAD">
        <w:rPr>
          <w:rFonts w:hint="eastAsia"/>
        </w:rPr>
        <w:t>（</w:t>
      </w:r>
      <w:r w:rsidR="00932DCF" w:rsidRPr="000D1CAD">
        <w:rPr>
          <w:rFonts w:hint="eastAsia"/>
        </w:rPr>
        <w:t>2</w:t>
      </w:r>
      <w:r w:rsidR="00932DCF" w:rsidRPr="000D1CAD">
        <w:rPr>
          <w:rFonts w:hint="eastAsia"/>
        </w:rPr>
        <w:t>）</w:t>
      </w:r>
      <w:r w:rsidR="00932DCF" w:rsidRPr="000D1CAD">
        <w:t>ProSe</w:t>
      </w:r>
      <w:r w:rsidR="00932DCF" w:rsidRPr="000D1CAD">
        <w:t>网络实体间的数据传输应受到完整性保护</w:t>
      </w:r>
      <w:r w:rsidR="001C64FB" w:rsidRPr="000D1CAD">
        <w:rPr>
          <w:rFonts w:hint="eastAsia"/>
        </w:rPr>
        <w:t>；</w:t>
      </w:r>
      <w:r w:rsidR="00932DCF" w:rsidRPr="000D1CAD">
        <w:rPr>
          <w:rFonts w:hint="eastAsia"/>
        </w:rPr>
        <w:t>（</w:t>
      </w:r>
      <w:r w:rsidR="00932DCF" w:rsidRPr="000D1CAD">
        <w:rPr>
          <w:rFonts w:hint="eastAsia"/>
        </w:rPr>
        <w:t>3</w:t>
      </w:r>
      <w:r w:rsidR="00932DCF" w:rsidRPr="000D1CAD">
        <w:rPr>
          <w:rFonts w:hint="eastAsia"/>
        </w:rPr>
        <w:t>）</w:t>
      </w:r>
      <w:r w:rsidR="00932DCF" w:rsidRPr="000D1CAD">
        <w:t>ProSe</w:t>
      </w:r>
      <w:r w:rsidR="00932DCF" w:rsidRPr="000D1CAD">
        <w:t>网络实体间的数据传输应受到机密性保护</w:t>
      </w:r>
      <w:r w:rsidR="001C64FB" w:rsidRPr="000D1CAD">
        <w:rPr>
          <w:rFonts w:hint="eastAsia"/>
        </w:rPr>
        <w:t>；</w:t>
      </w:r>
      <w:r w:rsidR="00932DCF" w:rsidRPr="000D1CAD">
        <w:rPr>
          <w:rFonts w:hint="eastAsia"/>
        </w:rPr>
        <w:t>（</w:t>
      </w:r>
      <w:r w:rsidR="00932DCF" w:rsidRPr="000D1CAD">
        <w:rPr>
          <w:rFonts w:hint="eastAsia"/>
        </w:rPr>
        <w:t>4</w:t>
      </w:r>
      <w:r w:rsidR="00932DCF" w:rsidRPr="000D1CAD">
        <w:rPr>
          <w:rFonts w:hint="eastAsia"/>
        </w:rPr>
        <w:t>）</w:t>
      </w:r>
      <w:r w:rsidR="00932DCF" w:rsidRPr="000D1CAD">
        <w:t>ProSe</w:t>
      </w:r>
      <w:r w:rsidR="00932DCF" w:rsidRPr="000D1CAD">
        <w:t>网络实体间的数据传输</w:t>
      </w:r>
      <w:r w:rsidR="00CD7EAE">
        <w:rPr>
          <w:rFonts w:hint="eastAsia"/>
        </w:rPr>
        <w:t>需抵御</w:t>
      </w:r>
      <w:r w:rsidR="00932DCF" w:rsidRPr="000D1CAD">
        <w:t>重放</w:t>
      </w:r>
      <w:r w:rsidR="000F43BC">
        <w:rPr>
          <w:rFonts w:hint="eastAsia"/>
        </w:rPr>
        <w:t>攻击</w:t>
      </w:r>
      <w:r w:rsidR="00932DCF" w:rsidRPr="000D1CAD">
        <w:t>。</w:t>
      </w:r>
      <w:r w:rsidR="00CD7EAE">
        <w:rPr>
          <w:rFonts w:hint="eastAsia"/>
        </w:rPr>
        <w:t>为实现上述安全需求，</w:t>
      </w:r>
      <w:r w:rsidR="00932DCF" w:rsidRPr="000D1CAD">
        <w:rPr>
          <w:rFonts w:hint="eastAsia"/>
        </w:rPr>
        <w:t>该标准</w:t>
      </w:r>
      <w:r w:rsidR="00CD7EAE">
        <w:rPr>
          <w:rFonts w:hint="eastAsia"/>
        </w:rPr>
        <w:t>通过整合</w:t>
      </w:r>
      <w:r w:rsidR="00932DCF" w:rsidRPr="000D1CAD">
        <w:rPr>
          <w:rFonts w:hint="eastAsia"/>
        </w:rPr>
        <w:t>身份认证</w:t>
      </w:r>
      <w:r w:rsidR="001C64FB" w:rsidRPr="000D1CAD">
        <w:rPr>
          <w:rFonts w:hint="eastAsia"/>
        </w:rPr>
        <w:t>、</w:t>
      </w:r>
      <w:r w:rsidR="00FE4DED" w:rsidRPr="000D1CAD">
        <w:rPr>
          <w:rFonts w:hint="eastAsia"/>
        </w:rPr>
        <w:t>消息认证码</w:t>
      </w:r>
      <w:r w:rsidR="001C64FB" w:rsidRPr="000D1CAD">
        <w:rPr>
          <w:rFonts w:hint="eastAsia"/>
        </w:rPr>
        <w:t>、</w:t>
      </w:r>
      <w:r w:rsidR="00FE4DED" w:rsidRPr="000D1CAD">
        <w:rPr>
          <w:rFonts w:hint="eastAsia"/>
        </w:rPr>
        <w:t>加密</w:t>
      </w:r>
      <w:r w:rsidR="001C64FB" w:rsidRPr="000D1CAD">
        <w:rPr>
          <w:rFonts w:hint="eastAsia"/>
        </w:rPr>
        <w:t>、</w:t>
      </w:r>
      <w:r w:rsidR="00FE4DED" w:rsidRPr="000D1CAD">
        <w:rPr>
          <w:rFonts w:hint="eastAsia"/>
        </w:rPr>
        <w:t>随机数</w:t>
      </w:r>
      <w:r w:rsidR="00FE4DED" w:rsidRPr="000D1CAD">
        <w:rPr>
          <w:rFonts w:hint="eastAsia"/>
        </w:rPr>
        <w:t>/</w:t>
      </w:r>
      <w:r w:rsidR="00FE4DED" w:rsidRPr="000D1CAD">
        <w:rPr>
          <w:rFonts w:hint="eastAsia"/>
        </w:rPr>
        <w:t>时间戳等安全方法构造</w:t>
      </w:r>
      <w:r w:rsidR="001D025E" w:rsidRPr="000D1CAD">
        <w:rPr>
          <w:rFonts w:hint="eastAsia"/>
        </w:rPr>
        <w:t>安全</w:t>
      </w:r>
      <w:r w:rsidR="00FE4DED" w:rsidRPr="000D1CAD">
        <w:rPr>
          <w:rFonts w:hint="eastAsia"/>
        </w:rPr>
        <w:t>协议</w:t>
      </w:r>
      <w:r w:rsidR="001D025E" w:rsidRPr="000D1CAD">
        <w:rPr>
          <w:rFonts w:hint="eastAsia"/>
        </w:rPr>
        <w:t>及安全机制</w:t>
      </w:r>
      <w:r w:rsidR="00FE4DED" w:rsidRPr="000D1CAD">
        <w:rPr>
          <w:rFonts w:hint="eastAsia"/>
        </w:rPr>
        <w:t>。</w:t>
      </w:r>
      <w:r w:rsidR="001D025E" w:rsidRPr="000D1CAD">
        <w:rPr>
          <w:rFonts w:hint="eastAsia"/>
        </w:rPr>
        <w:t>具体安全机制包括</w:t>
      </w:r>
      <w:r w:rsidR="009E0CE7" w:rsidRPr="000D1CAD">
        <w:rPr>
          <w:rFonts w:hint="eastAsia"/>
        </w:rPr>
        <w:t>：使用时间参数抵抗重放攻击</w:t>
      </w:r>
      <w:r w:rsidR="000F43BC">
        <w:rPr>
          <w:rFonts w:hint="eastAsia"/>
        </w:rPr>
        <w:t>、</w:t>
      </w:r>
      <w:r w:rsidR="001C64FB" w:rsidRPr="000D1CAD">
        <w:rPr>
          <w:rFonts w:hint="eastAsia"/>
        </w:rPr>
        <w:t>使用</w:t>
      </w:r>
      <w:r w:rsidR="001C64FB" w:rsidRPr="000D1CAD">
        <w:rPr>
          <w:rFonts w:hint="eastAsia"/>
        </w:rPr>
        <w:t>MIKEY</w:t>
      </w:r>
      <w:r w:rsidR="001C64FB" w:rsidRPr="000D1CAD">
        <w:rPr>
          <w:rFonts w:hint="eastAsia"/>
        </w:rPr>
        <w:t>机制完成</w:t>
      </w:r>
      <w:r w:rsidR="004B0719" w:rsidRPr="000D1CAD">
        <w:rPr>
          <w:rFonts w:hint="eastAsia"/>
        </w:rPr>
        <w:t>新密钥的安全</w:t>
      </w:r>
      <w:r w:rsidR="00CD7EAE">
        <w:rPr>
          <w:rFonts w:hint="eastAsia"/>
        </w:rPr>
        <w:t>分</w:t>
      </w:r>
      <w:r w:rsidR="004B0719" w:rsidRPr="000D1CAD">
        <w:rPr>
          <w:rFonts w:hint="eastAsia"/>
        </w:rPr>
        <w:t>发</w:t>
      </w:r>
      <w:r w:rsidR="00CD7EAE">
        <w:rPr>
          <w:rFonts w:hint="eastAsia"/>
        </w:rPr>
        <w:t>、</w:t>
      </w:r>
      <w:r w:rsidR="004B0719" w:rsidRPr="000D1CAD">
        <w:rPr>
          <w:rFonts w:hint="eastAsia"/>
        </w:rPr>
        <w:t>使用</w:t>
      </w:r>
      <w:r w:rsidR="004B0719" w:rsidRPr="000D1CAD">
        <w:rPr>
          <w:rFonts w:hint="eastAsia"/>
        </w:rPr>
        <w:t>GBA</w:t>
      </w:r>
      <w:r w:rsidR="004B0719" w:rsidRPr="000D1CAD">
        <w:rPr>
          <w:rFonts w:hint="eastAsia"/>
        </w:rPr>
        <w:t>机制完成</w:t>
      </w:r>
      <w:r w:rsidR="00C464C0" w:rsidRPr="000D1CAD">
        <w:rPr>
          <w:rFonts w:hint="eastAsia"/>
        </w:rPr>
        <w:t>设备和</w:t>
      </w:r>
      <w:r w:rsidR="00C464C0" w:rsidRPr="000D1CAD">
        <w:rPr>
          <w:rFonts w:hint="eastAsia"/>
        </w:rPr>
        <w:t>ProS</w:t>
      </w:r>
      <w:r w:rsidR="00787EBE" w:rsidRPr="000D1CAD">
        <w:rPr>
          <w:rFonts w:hint="eastAsia"/>
        </w:rPr>
        <w:t>e</w:t>
      </w:r>
      <w:r w:rsidR="00787EBE" w:rsidRPr="000D1CAD">
        <w:rPr>
          <w:rFonts w:hint="eastAsia"/>
        </w:rPr>
        <w:t>功能实体</w:t>
      </w:r>
      <w:r w:rsidR="00C464C0" w:rsidRPr="000D1CAD">
        <w:rPr>
          <w:rFonts w:hint="eastAsia"/>
        </w:rPr>
        <w:t>的</w:t>
      </w:r>
      <w:r w:rsidR="003F6B19">
        <w:rPr>
          <w:rFonts w:hint="eastAsia"/>
        </w:rPr>
        <w:t>共享</w:t>
      </w:r>
      <w:r w:rsidR="004B0719" w:rsidRPr="000D1CAD">
        <w:rPr>
          <w:rFonts w:hint="eastAsia"/>
        </w:rPr>
        <w:t>密钥协商</w:t>
      </w:r>
      <w:r w:rsidR="003C747F" w:rsidRPr="000D1CAD">
        <w:rPr>
          <w:rFonts w:hint="eastAsia"/>
        </w:rPr>
        <w:t>。</w:t>
      </w:r>
    </w:p>
    <w:p w14:paraId="74E9CEE1" w14:textId="440ECDB4" w:rsidR="00932DCF" w:rsidRPr="000D1CAD" w:rsidRDefault="006D36AC" w:rsidP="00CD7EAE">
      <w:r w:rsidRPr="000D1CAD">
        <w:rPr>
          <w:rFonts w:hint="eastAsia"/>
        </w:rPr>
        <w:t>该标准针对</w:t>
      </w:r>
      <w:r w:rsidR="003C747F" w:rsidRPr="000D1CAD">
        <w:rPr>
          <w:rFonts w:hint="eastAsia"/>
        </w:rPr>
        <w:t>ProSe</w:t>
      </w:r>
      <w:r w:rsidR="003C747F" w:rsidRPr="000D1CAD">
        <w:rPr>
          <w:rFonts w:hint="eastAsia"/>
        </w:rPr>
        <w:t>服务场景</w:t>
      </w:r>
      <w:r w:rsidR="009205F8" w:rsidRPr="000D1CAD">
        <w:rPr>
          <w:rFonts w:hint="eastAsia"/>
        </w:rPr>
        <w:t>进行</w:t>
      </w:r>
      <w:r w:rsidR="00CD7EAE">
        <w:rPr>
          <w:rFonts w:hint="eastAsia"/>
        </w:rPr>
        <w:t>了</w:t>
      </w:r>
      <w:r w:rsidR="009205F8" w:rsidRPr="000D1CAD">
        <w:rPr>
          <w:rFonts w:hint="eastAsia"/>
        </w:rPr>
        <w:t>安全协议设计，包括</w:t>
      </w:r>
      <w:r w:rsidR="00090C65" w:rsidRPr="000D1CAD">
        <w:rPr>
          <w:rFonts w:hint="eastAsia"/>
        </w:rPr>
        <w:t>设备发现、一对多通信、一对一通信、公共安全、中继通信等。</w:t>
      </w:r>
      <w:r w:rsidR="00FA5492" w:rsidRPr="000D1CAD">
        <w:rPr>
          <w:rFonts w:hint="eastAsia"/>
        </w:rPr>
        <w:t>针对不同场景，</w:t>
      </w:r>
      <w:r w:rsidR="00042CEF" w:rsidRPr="000D1CAD">
        <w:rPr>
          <w:rFonts w:hint="eastAsia"/>
        </w:rPr>
        <w:t>密钥体系如</w:t>
      </w:r>
      <w:r w:rsidR="00CD7EAE">
        <w:rPr>
          <w:rFonts w:hint="eastAsia"/>
        </w:rPr>
        <w:t>表</w:t>
      </w:r>
      <w:r w:rsidR="00CD7EAE">
        <w:rPr>
          <w:rFonts w:hint="eastAsia"/>
        </w:rPr>
        <w:t>1.11</w:t>
      </w:r>
      <w:r w:rsidR="00042CEF" w:rsidRPr="000D1CAD">
        <w:rPr>
          <w:rFonts w:hint="eastAsia"/>
        </w:rPr>
        <w:t>：</w:t>
      </w:r>
    </w:p>
    <w:p w14:paraId="2A06E41B" w14:textId="27368DCB" w:rsidR="00033633" w:rsidRPr="004A1DF8" w:rsidRDefault="00033633" w:rsidP="00CD7EAE">
      <w:pPr>
        <w:ind w:firstLine="420"/>
        <w:jc w:val="center"/>
        <w:rPr>
          <w:sz w:val="21"/>
          <w:szCs w:val="21"/>
        </w:rPr>
      </w:pPr>
      <w:r w:rsidRPr="004A1DF8">
        <w:rPr>
          <w:rFonts w:hint="eastAsia"/>
          <w:sz w:val="21"/>
          <w:szCs w:val="21"/>
        </w:rPr>
        <w:lastRenderedPageBreak/>
        <w:t>表</w:t>
      </w:r>
      <w:r w:rsidR="00E45AB0" w:rsidRPr="004A1DF8">
        <w:rPr>
          <w:sz w:val="21"/>
          <w:szCs w:val="21"/>
        </w:rPr>
        <w:t xml:space="preserve">11.1 </w:t>
      </w:r>
      <w:r w:rsidRPr="004A1DF8">
        <w:rPr>
          <w:sz w:val="21"/>
          <w:szCs w:val="21"/>
        </w:rPr>
        <w:t xml:space="preserve"> </w:t>
      </w:r>
      <w:r w:rsidRPr="004A1DF8">
        <w:rPr>
          <w:rFonts w:hint="eastAsia"/>
          <w:sz w:val="21"/>
          <w:szCs w:val="21"/>
        </w:rPr>
        <w:t>密钥分类</w:t>
      </w:r>
    </w:p>
    <w:tbl>
      <w:tblPr>
        <w:tblStyle w:val="af6"/>
        <w:tblW w:w="8455" w:type="dxa"/>
        <w:jc w:val="center"/>
        <w:tblLook w:val="04A0" w:firstRow="1" w:lastRow="0" w:firstColumn="1" w:lastColumn="0" w:noHBand="0" w:noVBand="1"/>
      </w:tblPr>
      <w:tblGrid>
        <w:gridCol w:w="1525"/>
        <w:gridCol w:w="1710"/>
        <w:gridCol w:w="5220"/>
      </w:tblGrid>
      <w:tr w:rsidR="003D0973" w:rsidRPr="00CD7EAE" w14:paraId="778A5218" w14:textId="77777777" w:rsidTr="004A1DF8">
        <w:trPr>
          <w:jc w:val="center"/>
        </w:trPr>
        <w:tc>
          <w:tcPr>
            <w:tcW w:w="1525" w:type="dxa"/>
          </w:tcPr>
          <w:p w14:paraId="0D095167" w14:textId="00A8FBD7" w:rsidR="003D0973" w:rsidRPr="004A1DF8" w:rsidRDefault="003D0973" w:rsidP="008879AC">
            <w:pPr>
              <w:ind w:firstLineChars="0" w:firstLine="0"/>
              <w:rPr>
                <w:sz w:val="21"/>
                <w:szCs w:val="21"/>
              </w:rPr>
            </w:pPr>
            <w:r w:rsidRPr="004A1DF8">
              <w:rPr>
                <w:rFonts w:hint="eastAsia"/>
                <w:b/>
                <w:bCs/>
                <w:sz w:val="21"/>
                <w:szCs w:val="21"/>
              </w:rPr>
              <w:t>使用场景</w:t>
            </w:r>
          </w:p>
        </w:tc>
        <w:tc>
          <w:tcPr>
            <w:tcW w:w="1710" w:type="dxa"/>
          </w:tcPr>
          <w:p w14:paraId="3984A03B" w14:textId="09F5CBD6" w:rsidR="003D0973" w:rsidRPr="004A1DF8" w:rsidRDefault="003D0973" w:rsidP="008879AC">
            <w:pPr>
              <w:ind w:firstLineChars="0" w:firstLine="0"/>
              <w:rPr>
                <w:sz w:val="21"/>
                <w:szCs w:val="21"/>
              </w:rPr>
            </w:pPr>
            <w:r w:rsidRPr="004A1DF8">
              <w:rPr>
                <w:rFonts w:hint="eastAsia"/>
                <w:b/>
                <w:bCs/>
                <w:sz w:val="21"/>
                <w:szCs w:val="21"/>
              </w:rPr>
              <w:t>密钥</w:t>
            </w:r>
          </w:p>
        </w:tc>
        <w:tc>
          <w:tcPr>
            <w:tcW w:w="5220" w:type="dxa"/>
          </w:tcPr>
          <w:p w14:paraId="3003B9AC" w14:textId="7198ACA5" w:rsidR="003D0973" w:rsidRPr="004A1DF8" w:rsidRDefault="003D78EE" w:rsidP="008879AC">
            <w:pPr>
              <w:ind w:firstLineChars="0" w:firstLine="0"/>
              <w:rPr>
                <w:sz w:val="21"/>
                <w:szCs w:val="21"/>
              </w:rPr>
            </w:pPr>
            <w:r w:rsidRPr="004A1DF8">
              <w:rPr>
                <w:rFonts w:hint="eastAsia"/>
                <w:b/>
                <w:bCs/>
                <w:sz w:val="21"/>
                <w:szCs w:val="21"/>
              </w:rPr>
              <w:t>含义</w:t>
            </w:r>
          </w:p>
        </w:tc>
      </w:tr>
      <w:tr w:rsidR="002D3177" w:rsidRPr="00CD7EAE" w14:paraId="4D4A7A1A" w14:textId="77777777" w:rsidTr="004A1DF8">
        <w:trPr>
          <w:jc w:val="center"/>
        </w:trPr>
        <w:tc>
          <w:tcPr>
            <w:tcW w:w="1525" w:type="dxa"/>
            <w:vMerge w:val="restart"/>
          </w:tcPr>
          <w:p w14:paraId="08AE8B70" w14:textId="77777777" w:rsidR="002D3177" w:rsidRPr="004A1DF8" w:rsidRDefault="002D3177" w:rsidP="008879AC">
            <w:pPr>
              <w:ind w:firstLineChars="0" w:firstLine="0"/>
              <w:rPr>
                <w:sz w:val="21"/>
                <w:szCs w:val="21"/>
              </w:rPr>
            </w:pPr>
            <w:r w:rsidRPr="004A1DF8">
              <w:rPr>
                <w:rFonts w:hint="eastAsia"/>
                <w:sz w:val="21"/>
                <w:szCs w:val="21"/>
              </w:rPr>
              <w:t>开放发现</w:t>
            </w:r>
          </w:p>
          <w:p w14:paraId="107C519E" w14:textId="3EE95BE3" w:rsidR="002D3177" w:rsidRPr="004A1DF8" w:rsidRDefault="002D3177" w:rsidP="00E45AB0">
            <w:pPr>
              <w:ind w:firstLineChars="0" w:firstLine="0"/>
              <w:rPr>
                <w:sz w:val="21"/>
                <w:szCs w:val="21"/>
              </w:rPr>
            </w:pPr>
            <w:r w:rsidRPr="004A1DF8">
              <w:rPr>
                <w:rFonts w:hint="eastAsia"/>
                <w:sz w:val="21"/>
                <w:szCs w:val="21"/>
              </w:rPr>
              <w:t>受限发现</w:t>
            </w:r>
          </w:p>
        </w:tc>
        <w:tc>
          <w:tcPr>
            <w:tcW w:w="1710" w:type="dxa"/>
          </w:tcPr>
          <w:p w14:paraId="0C53C749" w14:textId="05665BF4" w:rsidR="002D3177" w:rsidRPr="004A1DF8" w:rsidRDefault="002D3177" w:rsidP="008879AC">
            <w:pPr>
              <w:ind w:firstLineChars="0" w:firstLine="0"/>
              <w:rPr>
                <w:sz w:val="21"/>
                <w:szCs w:val="21"/>
              </w:rPr>
            </w:pPr>
            <w:r w:rsidRPr="004A1DF8">
              <w:rPr>
                <w:sz w:val="21"/>
                <w:szCs w:val="21"/>
              </w:rPr>
              <w:t>Discovery Key</w:t>
            </w:r>
          </w:p>
        </w:tc>
        <w:tc>
          <w:tcPr>
            <w:tcW w:w="5220" w:type="dxa"/>
          </w:tcPr>
          <w:p w14:paraId="0510E76E" w14:textId="308EED8F" w:rsidR="002D3177" w:rsidRPr="004A1DF8" w:rsidRDefault="002D3177" w:rsidP="008879AC">
            <w:pPr>
              <w:ind w:firstLineChars="0" w:firstLine="0"/>
              <w:rPr>
                <w:sz w:val="21"/>
                <w:szCs w:val="21"/>
              </w:rPr>
            </w:pPr>
            <w:r w:rsidRPr="004A1DF8">
              <w:rPr>
                <w:rFonts w:hint="eastAsia"/>
                <w:sz w:val="21"/>
                <w:szCs w:val="21"/>
              </w:rPr>
              <w:t>发现密钥</w:t>
            </w:r>
            <w:r w:rsidR="006F2B06" w:rsidRPr="004A1DF8">
              <w:rPr>
                <w:rFonts w:hint="eastAsia"/>
                <w:sz w:val="21"/>
                <w:szCs w:val="21"/>
              </w:rPr>
              <w:t>，用于开放发现中消息完整性保护</w:t>
            </w:r>
          </w:p>
        </w:tc>
      </w:tr>
      <w:tr w:rsidR="002D3177" w:rsidRPr="00CD7EAE" w14:paraId="5AC7C32B" w14:textId="77777777" w:rsidTr="004A1DF8">
        <w:trPr>
          <w:jc w:val="center"/>
        </w:trPr>
        <w:tc>
          <w:tcPr>
            <w:tcW w:w="1525" w:type="dxa"/>
            <w:vMerge/>
          </w:tcPr>
          <w:p w14:paraId="3D3B0D9D" w14:textId="77777777" w:rsidR="002D3177" w:rsidRPr="004A1DF8" w:rsidRDefault="002D3177" w:rsidP="008879AC">
            <w:pPr>
              <w:ind w:firstLineChars="0" w:firstLine="0"/>
              <w:rPr>
                <w:sz w:val="21"/>
                <w:szCs w:val="21"/>
              </w:rPr>
            </w:pPr>
          </w:p>
        </w:tc>
        <w:tc>
          <w:tcPr>
            <w:tcW w:w="1710" w:type="dxa"/>
          </w:tcPr>
          <w:p w14:paraId="1D861588" w14:textId="5342B732" w:rsidR="002D3177" w:rsidRPr="004A1DF8" w:rsidRDefault="002D3177" w:rsidP="008879AC">
            <w:pPr>
              <w:ind w:firstLineChars="0" w:firstLine="0"/>
              <w:rPr>
                <w:sz w:val="21"/>
                <w:szCs w:val="21"/>
              </w:rPr>
            </w:pPr>
            <w:r w:rsidRPr="004A1DF8">
              <w:rPr>
                <w:sz w:val="21"/>
                <w:szCs w:val="21"/>
              </w:rPr>
              <w:t>DUIK</w:t>
            </w:r>
          </w:p>
        </w:tc>
        <w:tc>
          <w:tcPr>
            <w:tcW w:w="5220" w:type="dxa"/>
          </w:tcPr>
          <w:p w14:paraId="3BF4BF8C" w14:textId="051AF221" w:rsidR="002D3177" w:rsidRPr="004A1DF8" w:rsidRDefault="002D3177" w:rsidP="008879AC">
            <w:pPr>
              <w:ind w:firstLineChars="0" w:firstLine="0"/>
              <w:rPr>
                <w:sz w:val="21"/>
                <w:szCs w:val="21"/>
              </w:rPr>
            </w:pPr>
            <w:r w:rsidRPr="004A1DF8">
              <w:rPr>
                <w:rFonts w:hint="eastAsia"/>
                <w:sz w:val="21"/>
                <w:szCs w:val="21"/>
              </w:rPr>
              <w:t>完整性保护密钥</w:t>
            </w:r>
            <w:r w:rsidR="00291655" w:rsidRPr="004A1DF8">
              <w:rPr>
                <w:rFonts w:hint="eastAsia"/>
                <w:sz w:val="21"/>
                <w:szCs w:val="21"/>
              </w:rPr>
              <w:t>，用于受限发现中消息完整性保护</w:t>
            </w:r>
          </w:p>
        </w:tc>
      </w:tr>
      <w:tr w:rsidR="002D3177" w:rsidRPr="00CD7EAE" w14:paraId="5E943D39" w14:textId="77777777" w:rsidTr="004A1DF8">
        <w:trPr>
          <w:jc w:val="center"/>
        </w:trPr>
        <w:tc>
          <w:tcPr>
            <w:tcW w:w="1525" w:type="dxa"/>
            <w:vMerge/>
          </w:tcPr>
          <w:p w14:paraId="3C9740CE" w14:textId="77777777" w:rsidR="002D3177" w:rsidRPr="004A1DF8" w:rsidRDefault="002D3177" w:rsidP="008879AC">
            <w:pPr>
              <w:ind w:firstLineChars="0" w:firstLine="0"/>
              <w:rPr>
                <w:sz w:val="21"/>
                <w:szCs w:val="21"/>
              </w:rPr>
            </w:pPr>
          </w:p>
        </w:tc>
        <w:tc>
          <w:tcPr>
            <w:tcW w:w="1710" w:type="dxa"/>
          </w:tcPr>
          <w:p w14:paraId="119E062A" w14:textId="73B11B14" w:rsidR="002D3177" w:rsidRPr="004A1DF8" w:rsidRDefault="002D3177" w:rsidP="008879AC">
            <w:pPr>
              <w:ind w:firstLineChars="0" w:firstLine="0"/>
              <w:rPr>
                <w:sz w:val="21"/>
                <w:szCs w:val="21"/>
              </w:rPr>
            </w:pPr>
            <w:r w:rsidRPr="004A1DF8">
              <w:rPr>
                <w:sz w:val="21"/>
                <w:szCs w:val="21"/>
              </w:rPr>
              <w:t>DUCK</w:t>
            </w:r>
          </w:p>
        </w:tc>
        <w:tc>
          <w:tcPr>
            <w:tcW w:w="5220" w:type="dxa"/>
          </w:tcPr>
          <w:p w14:paraId="765F3F3D" w14:textId="5E8AA294" w:rsidR="002D3177" w:rsidRPr="004A1DF8" w:rsidRDefault="002D3177" w:rsidP="008879AC">
            <w:pPr>
              <w:ind w:firstLineChars="0" w:firstLine="0"/>
              <w:rPr>
                <w:sz w:val="21"/>
                <w:szCs w:val="21"/>
              </w:rPr>
            </w:pPr>
            <w:r w:rsidRPr="004A1DF8">
              <w:rPr>
                <w:rFonts w:hint="eastAsia"/>
                <w:sz w:val="21"/>
                <w:szCs w:val="21"/>
              </w:rPr>
              <w:t>机密性保护密钥</w:t>
            </w:r>
            <w:r w:rsidR="006A01A6" w:rsidRPr="004A1DF8">
              <w:rPr>
                <w:rFonts w:hint="eastAsia"/>
                <w:sz w:val="21"/>
                <w:szCs w:val="21"/>
              </w:rPr>
              <w:t>，用于受限发现中的消息机密性保护</w:t>
            </w:r>
          </w:p>
        </w:tc>
      </w:tr>
      <w:tr w:rsidR="002D3177" w:rsidRPr="00CD7EAE" w14:paraId="3CF5633A" w14:textId="77777777" w:rsidTr="004A1DF8">
        <w:trPr>
          <w:jc w:val="center"/>
        </w:trPr>
        <w:tc>
          <w:tcPr>
            <w:tcW w:w="1525" w:type="dxa"/>
            <w:vMerge/>
          </w:tcPr>
          <w:p w14:paraId="77FDAE36" w14:textId="77777777" w:rsidR="002D3177" w:rsidRPr="004A1DF8" w:rsidRDefault="002D3177" w:rsidP="008879AC">
            <w:pPr>
              <w:ind w:firstLineChars="0" w:firstLine="0"/>
              <w:rPr>
                <w:sz w:val="21"/>
                <w:szCs w:val="21"/>
              </w:rPr>
            </w:pPr>
          </w:p>
        </w:tc>
        <w:tc>
          <w:tcPr>
            <w:tcW w:w="1710" w:type="dxa"/>
          </w:tcPr>
          <w:p w14:paraId="5A114D25" w14:textId="5B983B57" w:rsidR="002D3177" w:rsidRPr="004A1DF8" w:rsidRDefault="002D3177" w:rsidP="008879AC">
            <w:pPr>
              <w:ind w:firstLineChars="0" w:firstLine="0"/>
              <w:rPr>
                <w:sz w:val="21"/>
                <w:szCs w:val="21"/>
              </w:rPr>
            </w:pPr>
            <w:r w:rsidRPr="004A1DF8">
              <w:rPr>
                <w:sz w:val="21"/>
                <w:szCs w:val="21"/>
              </w:rPr>
              <w:t>DUSK</w:t>
            </w:r>
          </w:p>
        </w:tc>
        <w:tc>
          <w:tcPr>
            <w:tcW w:w="5220" w:type="dxa"/>
          </w:tcPr>
          <w:p w14:paraId="64C96446" w14:textId="380CE305" w:rsidR="002D3177" w:rsidRPr="004A1DF8" w:rsidRDefault="002D3177" w:rsidP="008879AC">
            <w:pPr>
              <w:ind w:firstLineChars="0" w:firstLine="0"/>
              <w:rPr>
                <w:sz w:val="21"/>
                <w:szCs w:val="21"/>
              </w:rPr>
            </w:pPr>
            <w:r w:rsidRPr="004A1DF8">
              <w:rPr>
                <w:rFonts w:hint="eastAsia"/>
                <w:sz w:val="21"/>
                <w:szCs w:val="21"/>
              </w:rPr>
              <w:t>加扰密钥</w:t>
            </w:r>
            <w:r w:rsidR="00EE0F3E" w:rsidRPr="004A1DF8">
              <w:rPr>
                <w:rFonts w:hint="eastAsia"/>
                <w:sz w:val="21"/>
                <w:szCs w:val="21"/>
              </w:rPr>
              <w:t>，用于受限发现中的消息加</w:t>
            </w:r>
            <w:proofErr w:type="gramStart"/>
            <w:r w:rsidR="00EE0F3E" w:rsidRPr="004A1DF8">
              <w:rPr>
                <w:rFonts w:hint="eastAsia"/>
                <w:sz w:val="21"/>
                <w:szCs w:val="21"/>
              </w:rPr>
              <w:t>扰保护</w:t>
            </w:r>
            <w:proofErr w:type="gramEnd"/>
          </w:p>
        </w:tc>
      </w:tr>
      <w:tr w:rsidR="003D0973" w:rsidRPr="00CD7EAE" w14:paraId="743403DD" w14:textId="77777777" w:rsidTr="004A1DF8">
        <w:trPr>
          <w:jc w:val="center"/>
        </w:trPr>
        <w:tc>
          <w:tcPr>
            <w:tcW w:w="1525" w:type="dxa"/>
          </w:tcPr>
          <w:p w14:paraId="2CEC8D00" w14:textId="6CEDD127" w:rsidR="003D0973" w:rsidRPr="004A1DF8" w:rsidRDefault="00F53964" w:rsidP="008879AC">
            <w:pPr>
              <w:ind w:firstLineChars="0" w:firstLine="0"/>
              <w:rPr>
                <w:sz w:val="21"/>
                <w:szCs w:val="21"/>
              </w:rPr>
            </w:pPr>
            <w:r w:rsidRPr="004A1DF8">
              <w:rPr>
                <w:rFonts w:hint="eastAsia"/>
                <w:sz w:val="21"/>
                <w:szCs w:val="21"/>
              </w:rPr>
              <w:t>公共发现</w:t>
            </w:r>
          </w:p>
        </w:tc>
        <w:tc>
          <w:tcPr>
            <w:tcW w:w="1710" w:type="dxa"/>
          </w:tcPr>
          <w:p w14:paraId="09EA062E" w14:textId="2E162F40" w:rsidR="003D0973" w:rsidRPr="004A1DF8" w:rsidRDefault="00F53964" w:rsidP="008879AC">
            <w:pPr>
              <w:ind w:firstLineChars="0" w:firstLine="0"/>
              <w:rPr>
                <w:sz w:val="21"/>
                <w:szCs w:val="21"/>
              </w:rPr>
            </w:pPr>
            <w:r w:rsidRPr="004A1DF8">
              <w:rPr>
                <w:sz w:val="21"/>
                <w:szCs w:val="21"/>
              </w:rPr>
              <w:t>PSDK</w:t>
            </w:r>
          </w:p>
        </w:tc>
        <w:tc>
          <w:tcPr>
            <w:tcW w:w="5220" w:type="dxa"/>
          </w:tcPr>
          <w:p w14:paraId="71FBC9A1" w14:textId="00DCE1C4" w:rsidR="003D0973" w:rsidRPr="004A1DF8" w:rsidRDefault="00F53964" w:rsidP="008879AC">
            <w:pPr>
              <w:ind w:firstLineChars="0" w:firstLine="0"/>
              <w:rPr>
                <w:sz w:val="21"/>
                <w:szCs w:val="21"/>
              </w:rPr>
            </w:pPr>
            <w:r w:rsidRPr="004A1DF8">
              <w:rPr>
                <w:rFonts w:hint="eastAsia"/>
                <w:sz w:val="21"/>
                <w:szCs w:val="21"/>
              </w:rPr>
              <w:t>公共安全发现密钥</w:t>
            </w:r>
          </w:p>
        </w:tc>
      </w:tr>
      <w:tr w:rsidR="003D0973" w:rsidRPr="00CD7EAE" w14:paraId="23EA2F5A" w14:textId="77777777" w:rsidTr="004A1DF8">
        <w:trPr>
          <w:jc w:val="center"/>
        </w:trPr>
        <w:tc>
          <w:tcPr>
            <w:tcW w:w="1525" w:type="dxa"/>
          </w:tcPr>
          <w:p w14:paraId="0A851EDD" w14:textId="47D6FA09" w:rsidR="003D0973" w:rsidRPr="004A1DF8" w:rsidRDefault="00F53964" w:rsidP="008879AC">
            <w:pPr>
              <w:ind w:firstLineChars="0" w:firstLine="0"/>
              <w:rPr>
                <w:sz w:val="21"/>
                <w:szCs w:val="21"/>
              </w:rPr>
            </w:pPr>
            <w:r w:rsidRPr="004A1DF8">
              <w:rPr>
                <w:rFonts w:hint="eastAsia"/>
                <w:sz w:val="21"/>
                <w:szCs w:val="21"/>
              </w:rPr>
              <w:t>中继通信</w:t>
            </w:r>
          </w:p>
        </w:tc>
        <w:tc>
          <w:tcPr>
            <w:tcW w:w="1710" w:type="dxa"/>
          </w:tcPr>
          <w:p w14:paraId="2FFDB537" w14:textId="4D238679" w:rsidR="003D0973" w:rsidRPr="004A1DF8" w:rsidRDefault="00FF2C63" w:rsidP="008879AC">
            <w:pPr>
              <w:ind w:firstLineChars="0" w:firstLine="0"/>
              <w:rPr>
                <w:sz w:val="21"/>
                <w:szCs w:val="21"/>
              </w:rPr>
            </w:pPr>
            <w:r w:rsidRPr="004A1DF8">
              <w:rPr>
                <w:sz w:val="21"/>
                <w:szCs w:val="21"/>
              </w:rPr>
              <w:t>PRUK</w:t>
            </w:r>
          </w:p>
        </w:tc>
        <w:tc>
          <w:tcPr>
            <w:tcW w:w="5220" w:type="dxa"/>
          </w:tcPr>
          <w:p w14:paraId="331DC9E9" w14:textId="022D9B37" w:rsidR="003D0973" w:rsidRPr="004A1DF8" w:rsidRDefault="00FF2C63" w:rsidP="008879AC">
            <w:pPr>
              <w:ind w:firstLineChars="0" w:firstLine="0"/>
              <w:rPr>
                <w:sz w:val="21"/>
                <w:szCs w:val="21"/>
              </w:rPr>
            </w:pPr>
            <w:r w:rsidRPr="004A1DF8">
              <w:rPr>
                <w:rFonts w:hint="eastAsia"/>
                <w:sz w:val="21"/>
                <w:szCs w:val="21"/>
              </w:rPr>
              <w:t>中继用户密钥</w:t>
            </w:r>
          </w:p>
        </w:tc>
      </w:tr>
      <w:tr w:rsidR="004A334F" w:rsidRPr="00CD7EAE" w14:paraId="31ECDE0F" w14:textId="77777777" w:rsidTr="004A1DF8">
        <w:trPr>
          <w:jc w:val="center"/>
        </w:trPr>
        <w:tc>
          <w:tcPr>
            <w:tcW w:w="1525" w:type="dxa"/>
            <w:vMerge w:val="restart"/>
          </w:tcPr>
          <w:p w14:paraId="6DC068BE" w14:textId="42A494B2" w:rsidR="004A334F" w:rsidRPr="004A1DF8" w:rsidRDefault="004A334F" w:rsidP="00E45AB0">
            <w:pPr>
              <w:ind w:firstLineChars="0" w:firstLine="0"/>
              <w:rPr>
                <w:sz w:val="21"/>
                <w:szCs w:val="21"/>
              </w:rPr>
            </w:pPr>
            <w:r w:rsidRPr="004A1DF8">
              <w:rPr>
                <w:rFonts w:hint="eastAsia"/>
                <w:sz w:val="21"/>
                <w:szCs w:val="21"/>
              </w:rPr>
              <w:t>一对多通信</w:t>
            </w:r>
          </w:p>
        </w:tc>
        <w:tc>
          <w:tcPr>
            <w:tcW w:w="1710" w:type="dxa"/>
          </w:tcPr>
          <w:p w14:paraId="097F32FE" w14:textId="4E3A506E" w:rsidR="004A334F" w:rsidRPr="004A1DF8" w:rsidRDefault="004A334F" w:rsidP="008879AC">
            <w:pPr>
              <w:ind w:firstLineChars="0" w:firstLine="0"/>
              <w:rPr>
                <w:sz w:val="21"/>
                <w:szCs w:val="21"/>
              </w:rPr>
            </w:pPr>
            <w:r w:rsidRPr="004A1DF8">
              <w:rPr>
                <w:sz w:val="21"/>
                <w:szCs w:val="21"/>
              </w:rPr>
              <w:t>PGK</w:t>
            </w:r>
          </w:p>
        </w:tc>
        <w:tc>
          <w:tcPr>
            <w:tcW w:w="5220" w:type="dxa"/>
          </w:tcPr>
          <w:p w14:paraId="6FD3F863" w14:textId="04A70358" w:rsidR="004A334F" w:rsidRPr="004A1DF8" w:rsidRDefault="004A334F" w:rsidP="008879AC">
            <w:pPr>
              <w:ind w:firstLineChars="0" w:firstLine="0"/>
              <w:rPr>
                <w:sz w:val="21"/>
                <w:szCs w:val="21"/>
              </w:rPr>
            </w:pPr>
            <w:r w:rsidRPr="004A1DF8">
              <w:rPr>
                <w:sz w:val="21"/>
                <w:szCs w:val="21"/>
              </w:rPr>
              <w:t>ProSe</w:t>
            </w:r>
            <w:r w:rsidRPr="004A1DF8">
              <w:rPr>
                <w:rFonts w:hint="eastAsia"/>
                <w:sz w:val="21"/>
                <w:szCs w:val="21"/>
              </w:rPr>
              <w:t>组密钥</w:t>
            </w:r>
          </w:p>
        </w:tc>
      </w:tr>
      <w:tr w:rsidR="004A334F" w:rsidRPr="00CD7EAE" w14:paraId="7E34C176" w14:textId="77777777" w:rsidTr="004A1DF8">
        <w:trPr>
          <w:jc w:val="center"/>
        </w:trPr>
        <w:tc>
          <w:tcPr>
            <w:tcW w:w="1525" w:type="dxa"/>
            <w:vMerge/>
          </w:tcPr>
          <w:p w14:paraId="08612C79" w14:textId="77777777" w:rsidR="004A334F" w:rsidRPr="004A1DF8" w:rsidRDefault="004A334F" w:rsidP="008879AC">
            <w:pPr>
              <w:ind w:firstLineChars="0" w:firstLine="0"/>
              <w:rPr>
                <w:sz w:val="21"/>
                <w:szCs w:val="21"/>
              </w:rPr>
            </w:pPr>
          </w:p>
        </w:tc>
        <w:tc>
          <w:tcPr>
            <w:tcW w:w="1710" w:type="dxa"/>
          </w:tcPr>
          <w:p w14:paraId="12F3D5EE" w14:textId="5B40A480" w:rsidR="004A334F" w:rsidRPr="004A1DF8" w:rsidRDefault="004A334F" w:rsidP="008879AC">
            <w:pPr>
              <w:ind w:firstLineChars="0" w:firstLine="0"/>
              <w:rPr>
                <w:sz w:val="21"/>
                <w:szCs w:val="21"/>
              </w:rPr>
            </w:pPr>
            <w:r w:rsidRPr="004A1DF8">
              <w:rPr>
                <w:sz w:val="21"/>
                <w:szCs w:val="21"/>
              </w:rPr>
              <w:t>PTK</w:t>
            </w:r>
          </w:p>
        </w:tc>
        <w:tc>
          <w:tcPr>
            <w:tcW w:w="5220" w:type="dxa"/>
          </w:tcPr>
          <w:p w14:paraId="2F62D93D" w14:textId="2CB86FAB" w:rsidR="004A334F" w:rsidRPr="004A1DF8" w:rsidRDefault="004A334F" w:rsidP="008879AC">
            <w:pPr>
              <w:ind w:firstLineChars="0" w:firstLine="0"/>
              <w:rPr>
                <w:sz w:val="21"/>
                <w:szCs w:val="21"/>
              </w:rPr>
            </w:pPr>
            <w:r w:rsidRPr="004A1DF8">
              <w:rPr>
                <w:rFonts w:hint="eastAsia"/>
                <w:sz w:val="21"/>
                <w:szCs w:val="21"/>
              </w:rPr>
              <w:t>业务密钥</w:t>
            </w:r>
          </w:p>
        </w:tc>
      </w:tr>
      <w:tr w:rsidR="00D220CF" w:rsidRPr="00CD7EAE" w14:paraId="12E15481" w14:textId="77777777" w:rsidTr="004A1DF8">
        <w:trPr>
          <w:jc w:val="center"/>
        </w:trPr>
        <w:tc>
          <w:tcPr>
            <w:tcW w:w="1525" w:type="dxa"/>
            <w:vMerge w:val="restart"/>
          </w:tcPr>
          <w:p w14:paraId="3B32D751" w14:textId="72DDD0EA" w:rsidR="00D220CF" w:rsidRPr="004A1DF8" w:rsidRDefault="00D220CF" w:rsidP="00E45AB0">
            <w:pPr>
              <w:ind w:firstLineChars="0" w:firstLine="0"/>
              <w:rPr>
                <w:sz w:val="21"/>
                <w:szCs w:val="21"/>
              </w:rPr>
            </w:pPr>
            <w:r w:rsidRPr="004A1DF8">
              <w:rPr>
                <w:rFonts w:hint="eastAsia"/>
                <w:sz w:val="21"/>
                <w:szCs w:val="21"/>
              </w:rPr>
              <w:t>一对一通信</w:t>
            </w:r>
          </w:p>
        </w:tc>
        <w:tc>
          <w:tcPr>
            <w:tcW w:w="1710" w:type="dxa"/>
          </w:tcPr>
          <w:p w14:paraId="287B1F2A" w14:textId="7770F954" w:rsidR="00D220CF" w:rsidRPr="004A1DF8" w:rsidRDefault="00D220CF" w:rsidP="008879AC">
            <w:pPr>
              <w:ind w:firstLineChars="0" w:firstLine="0"/>
              <w:rPr>
                <w:sz w:val="21"/>
                <w:szCs w:val="21"/>
              </w:rPr>
            </w:pPr>
            <w:r w:rsidRPr="004A1DF8">
              <w:rPr>
                <w:rFonts w:hint="eastAsia"/>
                <w:sz w:val="21"/>
                <w:szCs w:val="21"/>
              </w:rPr>
              <w:t>长期密钥</w:t>
            </w:r>
          </w:p>
        </w:tc>
        <w:tc>
          <w:tcPr>
            <w:tcW w:w="5220" w:type="dxa"/>
          </w:tcPr>
          <w:p w14:paraId="1667457C" w14:textId="33F032F3" w:rsidR="00D220CF" w:rsidRPr="004A1DF8" w:rsidRDefault="00D220CF" w:rsidP="008879AC">
            <w:pPr>
              <w:ind w:firstLineChars="0" w:firstLine="0"/>
              <w:rPr>
                <w:sz w:val="21"/>
                <w:szCs w:val="21"/>
              </w:rPr>
            </w:pPr>
            <w:r w:rsidRPr="004A1DF8">
              <w:rPr>
                <w:rFonts w:hint="eastAsia"/>
                <w:sz w:val="21"/>
                <w:szCs w:val="21"/>
              </w:rPr>
              <w:t>预置密钥（对称密钥</w:t>
            </w:r>
            <w:r w:rsidRPr="004A1DF8">
              <w:rPr>
                <w:sz w:val="21"/>
                <w:szCs w:val="21"/>
              </w:rPr>
              <w:t>/</w:t>
            </w:r>
            <w:r w:rsidRPr="004A1DF8">
              <w:rPr>
                <w:rFonts w:hint="eastAsia"/>
                <w:sz w:val="21"/>
                <w:szCs w:val="21"/>
              </w:rPr>
              <w:t>公私</w:t>
            </w:r>
            <w:proofErr w:type="gramStart"/>
            <w:r w:rsidRPr="004A1DF8">
              <w:rPr>
                <w:rFonts w:hint="eastAsia"/>
                <w:sz w:val="21"/>
                <w:szCs w:val="21"/>
              </w:rPr>
              <w:t>钥</w:t>
            </w:r>
            <w:proofErr w:type="gramEnd"/>
            <w:r w:rsidRPr="004A1DF8">
              <w:rPr>
                <w:rFonts w:hint="eastAsia"/>
                <w:sz w:val="21"/>
                <w:szCs w:val="21"/>
              </w:rPr>
              <w:t>对）</w:t>
            </w:r>
          </w:p>
        </w:tc>
      </w:tr>
      <w:tr w:rsidR="00D220CF" w:rsidRPr="00CD7EAE" w14:paraId="7CFAF15F" w14:textId="77777777" w:rsidTr="004A1DF8">
        <w:trPr>
          <w:jc w:val="center"/>
        </w:trPr>
        <w:tc>
          <w:tcPr>
            <w:tcW w:w="1525" w:type="dxa"/>
            <w:vMerge/>
          </w:tcPr>
          <w:p w14:paraId="6973A404" w14:textId="77777777" w:rsidR="00D220CF" w:rsidRPr="004A1DF8" w:rsidRDefault="00D220CF" w:rsidP="008879AC">
            <w:pPr>
              <w:ind w:firstLineChars="0" w:firstLine="0"/>
              <w:rPr>
                <w:sz w:val="21"/>
                <w:szCs w:val="21"/>
              </w:rPr>
            </w:pPr>
          </w:p>
        </w:tc>
        <w:tc>
          <w:tcPr>
            <w:tcW w:w="1710" w:type="dxa"/>
          </w:tcPr>
          <w:p w14:paraId="14680E6A" w14:textId="3F482073" w:rsidR="00D220CF" w:rsidRPr="004A1DF8" w:rsidRDefault="00D220CF" w:rsidP="008879AC">
            <w:pPr>
              <w:ind w:firstLineChars="0" w:firstLine="0"/>
              <w:rPr>
                <w:sz w:val="21"/>
                <w:szCs w:val="21"/>
              </w:rPr>
            </w:pPr>
            <w:r w:rsidRPr="004A1DF8">
              <w:rPr>
                <w:sz w:val="21"/>
                <w:szCs w:val="21"/>
              </w:rPr>
              <w:t>KD</w:t>
            </w:r>
          </w:p>
        </w:tc>
        <w:tc>
          <w:tcPr>
            <w:tcW w:w="5220" w:type="dxa"/>
          </w:tcPr>
          <w:p w14:paraId="76FDADA1" w14:textId="6133C23F" w:rsidR="00D220CF" w:rsidRPr="004A1DF8" w:rsidRDefault="00D220CF" w:rsidP="008879AC">
            <w:pPr>
              <w:ind w:firstLineChars="0" w:firstLine="0"/>
              <w:rPr>
                <w:sz w:val="21"/>
                <w:szCs w:val="21"/>
              </w:rPr>
            </w:pPr>
            <w:r w:rsidRPr="004A1DF8">
              <w:rPr>
                <w:rFonts w:hint="eastAsia"/>
                <w:sz w:val="21"/>
                <w:szCs w:val="21"/>
              </w:rPr>
              <w:t>用于刷新</w:t>
            </w:r>
            <w:r w:rsidRPr="004A1DF8">
              <w:rPr>
                <w:sz w:val="21"/>
                <w:szCs w:val="21"/>
              </w:rPr>
              <w:t>KD-sess</w:t>
            </w:r>
          </w:p>
        </w:tc>
      </w:tr>
      <w:tr w:rsidR="00D220CF" w:rsidRPr="00CD7EAE" w14:paraId="7BAE905D" w14:textId="77777777" w:rsidTr="004A1DF8">
        <w:trPr>
          <w:jc w:val="center"/>
        </w:trPr>
        <w:tc>
          <w:tcPr>
            <w:tcW w:w="1525" w:type="dxa"/>
            <w:vMerge/>
          </w:tcPr>
          <w:p w14:paraId="58D96722" w14:textId="77777777" w:rsidR="00D220CF" w:rsidRPr="004A1DF8" w:rsidRDefault="00D220CF" w:rsidP="008879AC">
            <w:pPr>
              <w:ind w:firstLineChars="0" w:firstLine="0"/>
              <w:rPr>
                <w:sz w:val="21"/>
                <w:szCs w:val="21"/>
              </w:rPr>
            </w:pPr>
          </w:p>
        </w:tc>
        <w:tc>
          <w:tcPr>
            <w:tcW w:w="1710" w:type="dxa"/>
          </w:tcPr>
          <w:p w14:paraId="27566775" w14:textId="24BF78A9" w:rsidR="00D220CF" w:rsidRPr="004A1DF8" w:rsidRDefault="00D220CF" w:rsidP="008879AC">
            <w:pPr>
              <w:ind w:firstLineChars="0" w:firstLine="0"/>
              <w:rPr>
                <w:sz w:val="21"/>
                <w:szCs w:val="21"/>
              </w:rPr>
            </w:pPr>
            <w:r w:rsidRPr="004A1DF8">
              <w:rPr>
                <w:sz w:val="21"/>
                <w:szCs w:val="21"/>
              </w:rPr>
              <w:t>KD-sess</w:t>
            </w:r>
          </w:p>
        </w:tc>
        <w:tc>
          <w:tcPr>
            <w:tcW w:w="5220" w:type="dxa"/>
          </w:tcPr>
          <w:p w14:paraId="38CBC0C1" w14:textId="5CDA5851" w:rsidR="00D220CF" w:rsidRPr="004A1DF8" w:rsidRDefault="00D220CF" w:rsidP="008879AC">
            <w:pPr>
              <w:ind w:firstLineChars="0" w:firstLine="0"/>
              <w:rPr>
                <w:sz w:val="21"/>
                <w:szCs w:val="21"/>
              </w:rPr>
            </w:pPr>
            <w:r w:rsidRPr="004A1DF8">
              <w:rPr>
                <w:rFonts w:hint="eastAsia"/>
                <w:sz w:val="21"/>
                <w:szCs w:val="21"/>
              </w:rPr>
              <w:t>会话密钥</w:t>
            </w:r>
          </w:p>
        </w:tc>
      </w:tr>
      <w:tr w:rsidR="009B63C4" w:rsidRPr="00CD7EAE" w14:paraId="71D310F3" w14:textId="77777777" w:rsidTr="004A1DF8">
        <w:trPr>
          <w:jc w:val="center"/>
        </w:trPr>
        <w:tc>
          <w:tcPr>
            <w:tcW w:w="1525" w:type="dxa"/>
            <w:vMerge w:val="restart"/>
          </w:tcPr>
          <w:p w14:paraId="72E54155" w14:textId="1D5C2400" w:rsidR="009B63C4" w:rsidRPr="004A1DF8" w:rsidRDefault="009B63C4" w:rsidP="00E45AB0">
            <w:pPr>
              <w:ind w:firstLineChars="0" w:firstLine="0"/>
              <w:rPr>
                <w:sz w:val="21"/>
                <w:szCs w:val="21"/>
              </w:rPr>
            </w:pPr>
            <w:r w:rsidRPr="004A1DF8">
              <w:rPr>
                <w:rFonts w:hint="eastAsia"/>
                <w:sz w:val="21"/>
                <w:szCs w:val="21"/>
              </w:rPr>
              <w:t>通用</w:t>
            </w:r>
          </w:p>
        </w:tc>
        <w:tc>
          <w:tcPr>
            <w:tcW w:w="1710" w:type="dxa"/>
          </w:tcPr>
          <w:p w14:paraId="60085C54" w14:textId="04DE4771" w:rsidR="009B63C4" w:rsidRPr="004A1DF8" w:rsidRDefault="009B63C4" w:rsidP="008879AC">
            <w:pPr>
              <w:ind w:firstLineChars="0" w:firstLine="0"/>
              <w:rPr>
                <w:sz w:val="21"/>
                <w:szCs w:val="21"/>
              </w:rPr>
            </w:pPr>
            <w:r w:rsidRPr="004A1DF8">
              <w:rPr>
                <w:sz w:val="21"/>
                <w:szCs w:val="21"/>
              </w:rPr>
              <w:t>PEK</w:t>
            </w:r>
          </w:p>
        </w:tc>
        <w:tc>
          <w:tcPr>
            <w:tcW w:w="5220" w:type="dxa"/>
          </w:tcPr>
          <w:p w14:paraId="3BCAE57F" w14:textId="6267A0BF" w:rsidR="009B63C4" w:rsidRPr="004A1DF8" w:rsidRDefault="009B63C4" w:rsidP="008879AC">
            <w:pPr>
              <w:ind w:firstLineChars="0" w:firstLine="0"/>
              <w:rPr>
                <w:sz w:val="21"/>
                <w:szCs w:val="21"/>
              </w:rPr>
            </w:pPr>
            <w:r w:rsidRPr="004A1DF8">
              <w:rPr>
                <w:sz w:val="21"/>
                <w:szCs w:val="21"/>
              </w:rPr>
              <w:t>ProSe</w:t>
            </w:r>
            <w:r w:rsidRPr="004A1DF8">
              <w:rPr>
                <w:rFonts w:hint="eastAsia"/>
                <w:sz w:val="21"/>
                <w:szCs w:val="21"/>
              </w:rPr>
              <w:t>加密密钥</w:t>
            </w:r>
          </w:p>
        </w:tc>
      </w:tr>
      <w:tr w:rsidR="009B63C4" w:rsidRPr="00CD7EAE" w14:paraId="2CBA0931" w14:textId="77777777" w:rsidTr="004A1DF8">
        <w:trPr>
          <w:jc w:val="center"/>
        </w:trPr>
        <w:tc>
          <w:tcPr>
            <w:tcW w:w="1525" w:type="dxa"/>
            <w:vMerge/>
          </w:tcPr>
          <w:p w14:paraId="01D915E2" w14:textId="77777777" w:rsidR="009B63C4" w:rsidRPr="004A1DF8" w:rsidRDefault="009B63C4" w:rsidP="008879AC">
            <w:pPr>
              <w:ind w:firstLineChars="0" w:firstLine="0"/>
              <w:rPr>
                <w:sz w:val="21"/>
                <w:szCs w:val="21"/>
              </w:rPr>
            </w:pPr>
          </w:p>
        </w:tc>
        <w:tc>
          <w:tcPr>
            <w:tcW w:w="1710" w:type="dxa"/>
          </w:tcPr>
          <w:p w14:paraId="00292000" w14:textId="32951DAB" w:rsidR="009B63C4" w:rsidRPr="004A1DF8" w:rsidRDefault="009B63C4" w:rsidP="008879AC">
            <w:pPr>
              <w:ind w:firstLineChars="0" w:firstLine="0"/>
              <w:rPr>
                <w:sz w:val="21"/>
                <w:szCs w:val="21"/>
              </w:rPr>
            </w:pPr>
            <w:r w:rsidRPr="004A1DF8">
              <w:rPr>
                <w:sz w:val="21"/>
                <w:szCs w:val="21"/>
              </w:rPr>
              <w:t>PIK</w:t>
            </w:r>
          </w:p>
        </w:tc>
        <w:tc>
          <w:tcPr>
            <w:tcW w:w="5220" w:type="dxa"/>
          </w:tcPr>
          <w:p w14:paraId="44BD4983" w14:textId="288F3072" w:rsidR="009B63C4" w:rsidRPr="004A1DF8" w:rsidRDefault="009B63C4" w:rsidP="008879AC">
            <w:pPr>
              <w:ind w:firstLineChars="0" w:firstLine="0"/>
              <w:rPr>
                <w:sz w:val="21"/>
                <w:szCs w:val="21"/>
              </w:rPr>
            </w:pPr>
            <w:r w:rsidRPr="004A1DF8">
              <w:rPr>
                <w:rFonts w:hint="eastAsia"/>
                <w:sz w:val="21"/>
                <w:szCs w:val="21"/>
              </w:rPr>
              <w:t>完整性保护密钥</w:t>
            </w:r>
          </w:p>
        </w:tc>
      </w:tr>
    </w:tbl>
    <w:p w14:paraId="638CE80C" w14:textId="339BBB30" w:rsidR="00C30B4E" w:rsidRPr="000D1CAD" w:rsidRDefault="00F46635" w:rsidP="00CD7EAE">
      <w:r w:rsidRPr="000D1CAD">
        <w:rPr>
          <w:rFonts w:hint="eastAsia"/>
        </w:rPr>
        <w:t>设备发现过程主要由以下实体参与：用户设备</w:t>
      </w:r>
      <w:r w:rsidR="00D2466D">
        <w:rPr>
          <w:rFonts w:hint="eastAsia"/>
        </w:rPr>
        <w:t>UE</w:t>
      </w:r>
      <w:r w:rsidRPr="000D1CAD">
        <w:rPr>
          <w:rFonts w:hint="eastAsia"/>
        </w:rPr>
        <w:t>、设备归属</w:t>
      </w:r>
      <w:r w:rsidRPr="000D1CAD">
        <w:rPr>
          <w:rFonts w:hint="eastAsia"/>
        </w:rPr>
        <w:t>ProSe</w:t>
      </w:r>
      <w:r w:rsidRPr="000D1CAD">
        <w:rPr>
          <w:rFonts w:hint="eastAsia"/>
        </w:rPr>
        <w:t>功能实体、设备漫游</w:t>
      </w:r>
      <w:r w:rsidRPr="000D1CAD">
        <w:rPr>
          <w:rFonts w:hint="eastAsia"/>
        </w:rPr>
        <w:t>ProSe</w:t>
      </w:r>
      <w:r w:rsidRPr="000D1CAD">
        <w:rPr>
          <w:rFonts w:hint="eastAsia"/>
        </w:rPr>
        <w:t>功能实体、</w:t>
      </w:r>
      <w:r w:rsidRPr="000D1CAD">
        <w:rPr>
          <w:rFonts w:hint="eastAsia"/>
        </w:rPr>
        <w:t>ProSe</w:t>
      </w:r>
      <w:r w:rsidRPr="000D1CAD">
        <w:rPr>
          <w:rFonts w:hint="eastAsia"/>
        </w:rPr>
        <w:t>应用服务器。</w:t>
      </w:r>
      <w:r w:rsidR="00E1543A" w:rsidRPr="000D1CAD">
        <w:rPr>
          <w:rFonts w:hint="eastAsia"/>
        </w:rPr>
        <w:t>D2D</w:t>
      </w:r>
      <w:r w:rsidR="00E1543A" w:rsidRPr="000D1CAD">
        <w:rPr>
          <w:rFonts w:hint="eastAsia"/>
        </w:rPr>
        <w:t>设备进行相互发现前需</w:t>
      </w:r>
      <w:r w:rsidR="00CB3623">
        <w:rPr>
          <w:rFonts w:hint="eastAsia"/>
        </w:rPr>
        <w:t>首先通过</w:t>
      </w:r>
      <w:r w:rsidR="00E1543A" w:rsidRPr="000D1CAD">
        <w:rPr>
          <w:rFonts w:hint="eastAsia"/>
        </w:rPr>
        <w:t>PC3</w:t>
      </w:r>
      <w:r w:rsidR="00E1543A" w:rsidRPr="000D1CAD">
        <w:rPr>
          <w:rFonts w:hint="eastAsia"/>
        </w:rPr>
        <w:t>接口向其归属</w:t>
      </w:r>
      <w:r w:rsidR="00E1543A" w:rsidRPr="000D1CAD">
        <w:rPr>
          <w:rFonts w:hint="eastAsia"/>
        </w:rPr>
        <w:t>ProSe</w:t>
      </w:r>
      <w:r w:rsidR="00CB3623">
        <w:rPr>
          <w:rFonts w:hint="eastAsia"/>
        </w:rPr>
        <w:t>功能实体</w:t>
      </w:r>
      <w:r w:rsidR="00E1543A" w:rsidRPr="000D1CAD">
        <w:rPr>
          <w:rFonts w:hint="eastAsia"/>
        </w:rPr>
        <w:t>发起发现请求，</w:t>
      </w:r>
      <w:r w:rsidR="00CB3623">
        <w:rPr>
          <w:rFonts w:hint="eastAsia"/>
        </w:rPr>
        <w:t>在</w:t>
      </w:r>
      <w:r w:rsidR="00E1543A" w:rsidRPr="000D1CAD">
        <w:rPr>
          <w:rFonts w:hint="eastAsia"/>
        </w:rPr>
        <w:t>得到</w:t>
      </w:r>
      <w:r w:rsidR="00CB3623">
        <w:rPr>
          <w:rFonts w:hint="eastAsia"/>
        </w:rPr>
        <w:t>该设备针对特定</w:t>
      </w:r>
      <w:r w:rsidR="00E1543A" w:rsidRPr="000D1CAD">
        <w:rPr>
          <w:rFonts w:hint="eastAsia"/>
        </w:rPr>
        <w:t>服务的授权</w:t>
      </w:r>
      <w:r w:rsidR="00CB3623">
        <w:rPr>
          <w:rFonts w:hint="eastAsia"/>
        </w:rPr>
        <w:t>后</w:t>
      </w:r>
      <w:r w:rsidR="00E1543A" w:rsidRPr="000D1CAD">
        <w:rPr>
          <w:rFonts w:hint="eastAsia"/>
        </w:rPr>
        <w:t>，再在</w:t>
      </w:r>
      <w:r w:rsidR="00E1543A" w:rsidRPr="000D1CAD">
        <w:rPr>
          <w:rFonts w:hint="eastAsia"/>
        </w:rPr>
        <w:t>PC5</w:t>
      </w:r>
      <w:r w:rsidR="00E1543A" w:rsidRPr="000D1CAD">
        <w:rPr>
          <w:rFonts w:hint="eastAsia"/>
        </w:rPr>
        <w:t>接口发送设备发现消息。接收到发现消息的设备</w:t>
      </w:r>
      <w:r w:rsidR="00CB3623">
        <w:rPr>
          <w:rFonts w:hint="eastAsia"/>
        </w:rPr>
        <w:t>可直接对</w:t>
      </w:r>
      <w:r w:rsidR="00E1543A" w:rsidRPr="000D1CAD">
        <w:rPr>
          <w:rFonts w:hint="eastAsia"/>
        </w:rPr>
        <w:t>消息</w:t>
      </w:r>
      <w:r w:rsidR="0067353A">
        <w:rPr>
          <w:rFonts w:hint="eastAsia"/>
        </w:rPr>
        <w:t>进行</w:t>
      </w:r>
      <w:r w:rsidR="00E1543A" w:rsidRPr="000D1CAD">
        <w:rPr>
          <w:rFonts w:hint="eastAsia"/>
        </w:rPr>
        <w:t>检查，或联系其归属</w:t>
      </w:r>
      <w:r w:rsidR="00E1543A" w:rsidRPr="000D1CAD">
        <w:rPr>
          <w:rFonts w:hint="eastAsia"/>
        </w:rPr>
        <w:t>ProSe</w:t>
      </w:r>
      <w:r w:rsidR="00CB3623">
        <w:rPr>
          <w:rFonts w:hint="eastAsia"/>
        </w:rPr>
        <w:t>功能实体</w:t>
      </w:r>
      <w:r w:rsidR="00E1543A" w:rsidRPr="000D1CAD">
        <w:rPr>
          <w:rFonts w:hint="eastAsia"/>
        </w:rPr>
        <w:t>对消息检查，检查成功后完成设备发现过程。</w:t>
      </w:r>
      <w:bookmarkStart w:id="1" w:name="OLE_LINK8"/>
      <w:r w:rsidR="00C30B4E" w:rsidRPr="000D1CAD">
        <w:rPr>
          <w:rFonts w:hint="eastAsia"/>
        </w:rPr>
        <w:t>设备发现分为开放发现和受限发现两种</w:t>
      </w:r>
      <w:r w:rsidR="00CB3623">
        <w:rPr>
          <w:rFonts w:hint="eastAsia"/>
        </w:rPr>
        <w:t>类型</w:t>
      </w:r>
      <w:r w:rsidR="00C30B4E" w:rsidRPr="000D1CAD">
        <w:rPr>
          <w:rFonts w:hint="eastAsia"/>
        </w:rPr>
        <w:t>。开放</w:t>
      </w:r>
      <w:proofErr w:type="gramStart"/>
      <w:r w:rsidR="00C30B4E" w:rsidRPr="000D1CAD">
        <w:rPr>
          <w:rFonts w:hint="eastAsia"/>
        </w:rPr>
        <w:t>发现指</w:t>
      </w:r>
      <w:proofErr w:type="gramEnd"/>
      <w:r w:rsidR="00C30B4E" w:rsidRPr="000D1CAD">
        <w:rPr>
          <w:rFonts w:hint="eastAsia"/>
        </w:rPr>
        <w:t>ProSe</w:t>
      </w:r>
      <w:r w:rsidR="00CB3623">
        <w:rPr>
          <w:rFonts w:hint="eastAsia"/>
        </w:rPr>
        <w:t>功能实体针</w:t>
      </w:r>
      <w:r w:rsidR="00C30B4E" w:rsidRPr="000D1CAD">
        <w:rPr>
          <w:rFonts w:hint="eastAsia"/>
        </w:rPr>
        <w:t>对</w:t>
      </w:r>
      <w:proofErr w:type="gramStart"/>
      <w:r w:rsidR="00C30B4E" w:rsidRPr="000D1CAD">
        <w:rPr>
          <w:rFonts w:hint="eastAsia"/>
        </w:rPr>
        <w:t>某设备</w:t>
      </w:r>
      <w:proofErr w:type="gramEnd"/>
      <w:r w:rsidR="00CB3623">
        <w:rPr>
          <w:rFonts w:hint="eastAsia"/>
        </w:rPr>
        <w:t>特定</w:t>
      </w:r>
      <w:r w:rsidR="00C30B4E" w:rsidRPr="000D1CAD">
        <w:rPr>
          <w:rFonts w:hint="eastAsia"/>
        </w:rPr>
        <w:t>服务授权构造的发现信息可被所有监听设备接收</w:t>
      </w:r>
      <w:r w:rsidR="00CB3623">
        <w:rPr>
          <w:rFonts w:hint="eastAsia"/>
        </w:rPr>
        <w:t>。</w:t>
      </w:r>
      <w:r w:rsidR="00C30B4E" w:rsidRPr="000D1CAD">
        <w:rPr>
          <w:rFonts w:hint="eastAsia"/>
        </w:rPr>
        <w:t>受限发现</w:t>
      </w:r>
      <w:r w:rsidR="00CB3623">
        <w:rPr>
          <w:rFonts w:hint="eastAsia"/>
        </w:rPr>
        <w:t>则</w:t>
      </w:r>
      <w:r w:rsidR="00C30B4E" w:rsidRPr="000D1CAD">
        <w:rPr>
          <w:rFonts w:hint="eastAsia"/>
        </w:rPr>
        <w:t>指</w:t>
      </w:r>
      <w:proofErr w:type="gramStart"/>
      <w:r w:rsidR="00C30B4E" w:rsidRPr="000D1CAD">
        <w:rPr>
          <w:rFonts w:hint="eastAsia"/>
        </w:rPr>
        <w:t>某设备</w:t>
      </w:r>
      <w:proofErr w:type="gramEnd"/>
      <w:r w:rsidR="00CB3623">
        <w:rPr>
          <w:rFonts w:hint="eastAsia"/>
        </w:rPr>
        <w:t>特定</w:t>
      </w:r>
      <w:r w:rsidR="00C30B4E" w:rsidRPr="000D1CAD">
        <w:rPr>
          <w:rFonts w:hint="eastAsia"/>
        </w:rPr>
        <w:t>服务的发现消息只能被特定设备发现</w:t>
      </w:r>
      <w:r w:rsidR="00CB3623">
        <w:rPr>
          <w:rFonts w:hint="eastAsia"/>
        </w:rPr>
        <w:t>和</w:t>
      </w:r>
      <w:r w:rsidR="00C30B4E" w:rsidRPr="000D1CAD">
        <w:rPr>
          <w:rFonts w:hint="eastAsia"/>
        </w:rPr>
        <w:t>接收</w:t>
      </w:r>
      <w:r w:rsidR="00CB3623">
        <w:rPr>
          <w:rFonts w:hint="eastAsia"/>
        </w:rPr>
        <w:t>，进一步细分</w:t>
      </w:r>
      <w:r w:rsidR="0032050A" w:rsidRPr="000D1CAD">
        <w:rPr>
          <w:rFonts w:hint="eastAsia"/>
        </w:rPr>
        <w:t>为</w:t>
      </w:r>
      <w:r w:rsidR="0032050A" w:rsidRPr="000D1CAD">
        <w:rPr>
          <w:rFonts w:hint="eastAsia"/>
        </w:rPr>
        <w:t>Model</w:t>
      </w:r>
      <w:r w:rsidR="0032050A" w:rsidRPr="000D1CAD">
        <w:t xml:space="preserve"> </w:t>
      </w:r>
      <w:r w:rsidR="0032050A" w:rsidRPr="000D1CAD">
        <w:rPr>
          <w:rFonts w:hint="eastAsia"/>
        </w:rPr>
        <w:t>A</w:t>
      </w:r>
      <w:r w:rsidR="0032050A" w:rsidRPr="000D1CAD">
        <w:rPr>
          <w:rFonts w:hint="eastAsia"/>
        </w:rPr>
        <w:t>和</w:t>
      </w:r>
      <w:r w:rsidR="0032050A" w:rsidRPr="000D1CAD">
        <w:rPr>
          <w:rFonts w:hint="eastAsia"/>
        </w:rPr>
        <w:t>Model</w:t>
      </w:r>
      <w:r w:rsidR="0032050A" w:rsidRPr="000D1CAD">
        <w:t xml:space="preserve"> </w:t>
      </w:r>
      <w:r w:rsidR="0032050A" w:rsidRPr="000D1CAD">
        <w:rPr>
          <w:rFonts w:hint="eastAsia"/>
        </w:rPr>
        <w:t>B</w:t>
      </w:r>
      <w:r w:rsidR="0032050A" w:rsidRPr="000D1CAD">
        <w:rPr>
          <w:rFonts w:hint="eastAsia"/>
        </w:rPr>
        <w:t>两种模式。</w:t>
      </w:r>
      <w:r w:rsidR="0032050A" w:rsidRPr="000D1CAD">
        <w:t>Model A</w:t>
      </w:r>
      <w:r w:rsidR="0032050A" w:rsidRPr="000D1CAD">
        <w:rPr>
          <w:rFonts w:hint="eastAsia"/>
        </w:rPr>
        <w:t>指：</w:t>
      </w:r>
      <w:r w:rsidR="00D14C86" w:rsidRPr="000D1CAD">
        <w:rPr>
          <w:rFonts w:hint="eastAsia"/>
        </w:rPr>
        <w:t>向其他设备通知我在这里。</w:t>
      </w:r>
      <w:r w:rsidR="0032050A" w:rsidRPr="000D1CAD">
        <w:rPr>
          <w:rFonts w:hint="eastAsia"/>
        </w:rPr>
        <w:t>Model</w:t>
      </w:r>
      <w:r w:rsidR="0032050A" w:rsidRPr="000D1CAD">
        <w:t xml:space="preserve"> </w:t>
      </w:r>
      <w:r w:rsidR="0032050A" w:rsidRPr="000D1CAD">
        <w:rPr>
          <w:rFonts w:hint="eastAsia"/>
        </w:rPr>
        <w:t>B</w:t>
      </w:r>
      <w:r w:rsidR="0032050A" w:rsidRPr="000D1CAD">
        <w:rPr>
          <w:rFonts w:hint="eastAsia"/>
        </w:rPr>
        <w:t>指：</w:t>
      </w:r>
      <w:r w:rsidR="00D14C86" w:rsidRPr="000D1CAD">
        <w:rPr>
          <w:rFonts w:hint="eastAsia"/>
        </w:rPr>
        <w:t>询问其他设备谁在那边</w:t>
      </w:r>
      <w:r w:rsidR="0032050A" w:rsidRPr="000D1CAD">
        <w:rPr>
          <w:rFonts w:hint="eastAsia"/>
        </w:rPr>
        <w:t>。针对这两种模式，</w:t>
      </w:r>
      <w:r w:rsidR="0032050A" w:rsidRPr="000D1CAD">
        <w:rPr>
          <w:rFonts w:hint="eastAsia"/>
        </w:rPr>
        <w:t>TS33.303</w:t>
      </w:r>
      <w:r w:rsidR="0032050A" w:rsidRPr="000D1CAD">
        <w:rPr>
          <w:rFonts w:hint="eastAsia"/>
        </w:rPr>
        <w:t>标准规范了不同的设备发现流程。</w:t>
      </w:r>
      <w:r w:rsidR="000114AA" w:rsidRPr="000D1CAD">
        <w:rPr>
          <w:rFonts w:hint="eastAsia"/>
        </w:rPr>
        <w:t>一般来说，</w:t>
      </w:r>
      <w:r w:rsidR="00C30B4E" w:rsidRPr="000D1CAD">
        <w:rPr>
          <w:rFonts w:hint="eastAsia"/>
        </w:rPr>
        <w:t>开放发现只对发现消息进行完整性保护和抗重放检查，受限发现则可以根据安全参数，有选择的对发现消息进行完整性保护、部分加密、整体加扰、抗重放攻击</w:t>
      </w:r>
      <w:r w:rsidR="00F703CD">
        <w:rPr>
          <w:rFonts w:hint="eastAsia"/>
        </w:rPr>
        <w:t>等</w:t>
      </w:r>
      <w:r w:rsidR="00C30B4E" w:rsidRPr="000D1CAD">
        <w:rPr>
          <w:rFonts w:hint="eastAsia"/>
        </w:rPr>
        <w:t>操作</w:t>
      </w:r>
      <w:bookmarkEnd w:id="1"/>
      <w:r w:rsidR="00C30B4E" w:rsidRPr="000D1CAD">
        <w:rPr>
          <w:rFonts w:hint="eastAsia"/>
        </w:rPr>
        <w:t>。</w:t>
      </w:r>
    </w:p>
    <w:p w14:paraId="269EC1BA" w14:textId="6B8A7DFC" w:rsidR="003F1E8E" w:rsidRPr="000D1CAD" w:rsidRDefault="00E21370" w:rsidP="00CB3623">
      <w:r w:rsidRPr="000D1CAD">
        <w:rPr>
          <w:rFonts w:hint="eastAsia"/>
        </w:rPr>
        <w:t>一对多通信</w:t>
      </w:r>
      <w:r w:rsidR="00874097" w:rsidRPr="000D1CAD">
        <w:rPr>
          <w:rFonts w:hint="eastAsia"/>
        </w:rPr>
        <w:t>、群组通信</w:t>
      </w:r>
      <w:r w:rsidRPr="000D1CAD">
        <w:rPr>
          <w:rFonts w:hint="eastAsia"/>
        </w:rPr>
        <w:t>在当前</w:t>
      </w:r>
      <w:r w:rsidR="00874097" w:rsidRPr="000D1CAD">
        <w:rPr>
          <w:rFonts w:hint="eastAsia"/>
        </w:rPr>
        <w:t>海量设备场景下</w:t>
      </w:r>
      <w:r w:rsidRPr="000D1CAD">
        <w:rPr>
          <w:rFonts w:hint="eastAsia"/>
        </w:rPr>
        <w:t>具有良好应用场景。</w:t>
      </w:r>
      <w:bookmarkStart w:id="2" w:name="OLE_LINK9"/>
      <w:bookmarkStart w:id="3" w:name="OLE_LINK10"/>
      <w:r w:rsidR="00491B26">
        <w:rPr>
          <w:rFonts w:hint="eastAsia"/>
        </w:rPr>
        <w:t>根据</w:t>
      </w:r>
      <w:r w:rsidRPr="000D1CAD">
        <w:rPr>
          <w:rFonts w:hint="eastAsia"/>
        </w:rPr>
        <w:t>该标准，设备</w:t>
      </w:r>
      <w:r w:rsidR="00491B26">
        <w:rPr>
          <w:rFonts w:hint="eastAsia"/>
        </w:rPr>
        <w:t>需首先通过</w:t>
      </w:r>
      <w:r w:rsidRPr="000D1CAD">
        <w:rPr>
          <w:rFonts w:hint="eastAsia"/>
        </w:rPr>
        <w:t>ProSe</w:t>
      </w:r>
      <w:r w:rsidR="00874097" w:rsidRPr="000D1CAD">
        <w:rPr>
          <w:rFonts w:hint="eastAsia"/>
        </w:rPr>
        <w:t>功能实体</w:t>
      </w:r>
      <w:r w:rsidRPr="000D1CAD">
        <w:rPr>
          <w:rFonts w:hint="eastAsia"/>
        </w:rPr>
        <w:t>实现群组服务授权</w:t>
      </w:r>
      <w:r w:rsidR="00491B26">
        <w:rPr>
          <w:rFonts w:hint="eastAsia"/>
        </w:rPr>
        <w:t>并</w:t>
      </w:r>
      <w:proofErr w:type="gramStart"/>
      <w:r w:rsidRPr="000D1CAD">
        <w:rPr>
          <w:rFonts w:hint="eastAsia"/>
        </w:rPr>
        <w:t>获取</w:t>
      </w:r>
      <w:r w:rsidR="00874097" w:rsidRPr="000D1CAD">
        <w:rPr>
          <w:rFonts w:hint="eastAsia"/>
        </w:rPr>
        <w:t>组</w:t>
      </w:r>
      <w:proofErr w:type="gramEnd"/>
      <w:r w:rsidR="00874097" w:rsidRPr="000D1CAD">
        <w:rPr>
          <w:rFonts w:hint="eastAsia"/>
        </w:rPr>
        <w:t>ID</w:t>
      </w:r>
      <w:r w:rsidR="002D29FB">
        <w:rPr>
          <w:rFonts w:hint="eastAsia"/>
        </w:rPr>
        <w:t>，</w:t>
      </w:r>
      <w:r w:rsidR="00491B26">
        <w:rPr>
          <w:rFonts w:hint="eastAsia"/>
        </w:rPr>
        <w:t>随后</w:t>
      </w:r>
      <w:r w:rsidRPr="000D1CAD">
        <w:rPr>
          <w:rFonts w:hint="eastAsia"/>
        </w:rPr>
        <w:t>由</w:t>
      </w:r>
      <w:r w:rsidR="003A7C8C" w:rsidRPr="000D1CAD">
        <w:rPr>
          <w:rFonts w:hint="eastAsia"/>
        </w:rPr>
        <w:t>ProSe</w:t>
      </w:r>
      <w:r w:rsidR="003A7C8C" w:rsidRPr="000D1CAD">
        <w:rPr>
          <w:rFonts w:hint="eastAsia"/>
        </w:rPr>
        <w:t>密钥管理功能实体（</w:t>
      </w:r>
      <w:r w:rsidR="00D2466D" w:rsidRPr="00D2466D">
        <w:t>Proximity Service Key Management Function</w:t>
      </w:r>
      <w:r w:rsidR="00D2466D">
        <w:rPr>
          <w:rFonts w:hint="eastAsia"/>
        </w:rPr>
        <w:t>，</w:t>
      </w:r>
      <w:r w:rsidRPr="000D1CAD">
        <w:rPr>
          <w:rFonts w:hint="eastAsia"/>
        </w:rPr>
        <w:t>PKMF</w:t>
      </w:r>
      <w:r w:rsidR="003A7C8C" w:rsidRPr="000D1CAD">
        <w:rPr>
          <w:rFonts w:hint="eastAsia"/>
        </w:rPr>
        <w:t>）</w:t>
      </w:r>
      <w:r w:rsidRPr="000D1CAD">
        <w:rPr>
          <w:rFonts w:hint="eastAsia"/>
        </w:rPr>
        <w:lastRenderedPageBreak/>
        <w:t>为该设备安全分发群组密钥</w:t>
      </w:r>
      <w:r w:rsidRPr="000D1CAD">
        <w:rPr>
          <w:rFonts w:hint="eastAsia"/>
        </w:rPr>
        <w:t>P</w:t>
      </w:r>
      <w:r w:rsidRPr="000D1CAD">
        <w:t>GK</w:t>
      </w:r>
      <w:bookmarkEnd w:id="2"/>
      <w:bookmarkEnd w:id="3"/>
      <w:r w:rsidR="00A21401">
        <w:rPr>
          <w:rFonts w:hint="eastAsia"/>
        </w:rPr>
        <w:t>，并基于</w:t>
      </w:r>
      <w:r w:rsidRPr="000D1CAD">
        <w:rPr>
          <w:rFonts w:hint="eastAsia"/>
        </w:rPr>
        <w:t>PGK</w:t>
      </w:r>
      <w:r w:rsidRPr="000D1CAD">
        <w:rPr>
          <w:rFonts w:hint="eastAsia"/>
        </w:rPr>
        <w:t>及</w:t>
      </w:r>
      <w:r w:rsidR="003A7C8C" w:rsidRPr="000D1CAD">
        <w:rPr>
          <w:rFonts w:hint="eastAsia"/>
        </w:rPr>
        <w:t>其衍生密钥</w:t>
      </w:r>
      <w:r w:rsidRPr="000D1CAD">
        <w:rPr>
          <w:rFonts w:hint="eastAsia"/>
        </w:rPr>
        <w:t>实现群组内一对多安全通信。</w:t>
      </w:r>
      <w:r w:rsidR="00A21401">
        <w:rPr>
          <w:rFonts w:hint="eastAsia"/>
        </w:rPr>
        <w:t>具体流程如下：</w:t>
      </w:r>
      <w:r w:rsidR="0074144F" w:rsidRPr="000D1CAD">
        <w:rPr>
          <w:rFonts w:hint="eastAsia"/>
        </w:rPr>
        <w:t>首先，</w:t>
      </w:r>
      <w:r w:rsidR="000345BA" w:rsidRPr="000D1CAD">
        <w:rPr>
          <w:rFonts w:hint="eastAsia"/>
        </w:rPr>
        <w:t>设备</w:t>
      </w:r>
      <w:r w:rsidR="0074144F" w:rsidRPr="000D1CAD">
        <w:rPr>
          <w:rFonts w:hint="eastAsia"/>
        </w:rPr>
        <w:t>向</w:t>
      </w:r>
      <w:r w:rsidR="0074144F" w:rsidRPr="000D1CAD">
        <w:rPr>
          <w:rFonts w:hint="eastAsia"/>
        </w:rPr>
        <w:t>PKMF</w:t>
      </w:r>
      <w:r w:rsidR="0074144F" w:rsidRPr="000D1CAD">
        <w:rPr>
          <w:rFonts w:hint="eastAsia"/>
        </w:rPr>
        <w:t>发送包含“组</w:t>
      </w:r>
      <w:r w:rsidR="0074144F" w:rsidRPr="000D1CAD">
        <w:rPr>
          <w:rFonts w:hint="eastAsia"/>
        </w:rPr>
        <w:t>ID</w:t>
      </w:r>
      <w:r w:rsidR="0074144F" w:rsidRPr="000D1CAD">
        <w:rPr>
          <w:rFonts w:hint="eastAsia"/>
        </w:rPr>
        <w:t>和安全能力”的密钥请求，由</w:t>
      </w:r>
      <w:r w:rsidR="0074144F" w:rsidRPr="000D1CAD">
        <w:rPr>
          <w:rFonts w:hint="eastAsia"/>
        </w:rPr>
        <w:t>PKMF</w:t>
      </w:r>
      <w:r w:rsidR="0074144F" w:rsidRPr="000D1CAD">
        <w:rPr>
          <w:rFonts w:hint="eastAsia"/>
        </w:rPr>
        <w:t>检查后使用</w:t>
      </w:r>
      <w:r w:rsidR="0074144F" w:rsidRPr="000D1CAD">
        <w:rPr>
          <w:rFonts w:hint="eastAsia"/>
        </w:rPr>
        <w:t>MIKEY</w:t>
      </w:r>
      <w:r w:rsidR="00566958">
        <w:rPr>
          <w:rFonts w:hint="eastAsia"/>
        </w:rPr>
        <w:t>机制</w:t>
      </w:r>
      <w:r w:rsidR="0074144F" w:rsidRPr="000D1CAD">
        <w:rPr>
          <w:rFonts w:hint="eastAsia"/>
        </w:rPr>
        <w:t>下发“组成员</w:t>
      </w:r>
      <w:r w:rsidR="0074144F" w:rsidRPr="000D1CAD">
        <w:rPr>
          <w:rFonts w:hint="eastAsia"/>
        </w:rPr>
        <w:t>ID</w:t>
      </w:r>
      <w:r w:rsidR="0074144F" w:rsidRPr="000D1CAD">
        <w:rPr>
          <w:rFonts w:hint="eastAsia"/>
        </w:rPr>
        <w:t>，</w:t>
      </w:r>
      <w:r w:rsidR="0074144F" w:rsidRPr="000D1CAD">
        <w:rPr>
          <w:rFonts w:hint="eastAsia"/>
        </w:rPr>
        <w:t>PMK</w:t>
      </w:r>
      <w:r w:rsidR="0074144F" w:rsidRPr="000D1CAD">
        <w:t xml:space="preserve"> </w:t>
      </w:r>
      <w:r w:rsidR="0074144F" w:rsidRPr="000D1CAD">
        <w:rPr>
          <w:rFonts w:hint="eastAsia"/>
        </w:rPr>
        <w:t>ID</w:t>
      </w:r>
      <w:r w:rsidR="0074144F" w:rsidRPr="000D1CAD">
        <w:rPr>
          <w:rFonts w:hint="eastAsia"/>
        </w:rPr>
        <w:t>，</w:t>
      </w:r>
      <w:r w:rsidR="0074144F" w:rsidRPr="000D1CAD">
        <w:rPr>
          <w:rFonts w:hint="eastAsia"/>
        </w:rPr>
        <w:t>PMK</w:t>
      </w:r>
      <w:r w:rsidR="0074144F" w:rsidRPr="000D1CAD">
        <w:rPr>
          <w:rFonts w:hint="eastAsia"/>
        </w:rPr>
        <w:t>及其他信息”或“</w:t>
      </w:r>
      <w:r w:rsidR="0074144F" w:rsidRPr="000D1CAD">
        <w:rPr>
          <w:rFonts w:hint="eastAsia"/>
        </w:rPr>
        <w:t>PGK</w:t>
      </w:r>
      <w:r w:rsidR="0074144F" w:rsidRPr="000D1CAD">
        <w:rPr>
          <w:rFonts w:hint="eastAsia"/>
        </w:rPr>
        <w:t>，</w:t>
      </w:r>
      <w:r w:rsidR="0074144F" w:rsidRPr="000D1CAD">
        <w:rPr>
          <w:rFonts w:hint="eastAsia"/>
        </w:rPr>
        <w:t>PGK ID</w:t>
      </w:r>
      <w:r w:rsidR="0074144F" w:rsidRPr="000D1CAD">
        <w:rPr>
          <w:rFonts w:hint="eastAsia"/>
        </w:rPr>
        <w:t>和到期时间”。其中</w:t>
      </w:r>
      <w:r w:rsidR="0074144F" w:rsidRPr="000D1CAD">
        <w:rPr>
          <w:rFonts w:hint="eastAsia"/>
        </w:rPr>
        <w:t>PMK</w:t>
      </w:r>
      <w:r w:rsidR="0074144F" w:rsidRPr="000D1CAD">
        <w:rPr>
          <w:rFonts w:hint="eastAsia"/>
        </w:rPr>
        <w:t>与</w:t>
      </w:r>
      <w:r w:rsidR="0074144F" w:rsidRPr="000D1CAD">
        <w:rPr>
          <w:rFonts w:hint="eastAsia"/>
        </w:rPr>
        <w:t>PMK</w:t>
      </w:r>
      <w:r w:rsidR="0074144F" w:rsidRPr="000D1CAD">
        <w:t xml:space="preserve"> </w:t>
      </w:r>
      <w:r w:rsidR="0074144F" w:rsidRPr="000D1CAD">
        <w:rPr>
          <w:rFonts w:hint="eastAsia"/>
        </w:rPr>
        <w:t>ID</w:t>
      </w:r>
      <w:r w:rsidR="0074144F" w:rsidRPr="000D1CAD">
        <w:rPr>
          <w:rFonts w:hint="eastAsia"/>
        </w:rPr>
        <w:t>用于实现</w:t>
      </w:r>
      <w:r w:rsidR="0074144F" w:rsidRPr="000D1CAD">
        <w:t>MIKEY</w:t>
      </w:r>
      <w:r w:rsidR="0074144F" w:rsidRPr="000D1CAD">
        <w:rPr>
          <w:rFonts w:hint="eastAsia"/>
        </w:rPr>
        <w:t>机制。随后，</w:t>
      </w:r>
      <w:r w:rsidR="000345BA" w:rsidRPr="000D1CAD">
        <w:rPr>
          <w:rFonts w:hint="eastAsia"/>
        </w:rPr>
        <w:t>发送方设备</w:t>
      </w:r>
      <w:r w:rsidR="0074144F" w:rsidRPr="000D1CAD">
        <w:rPr>
          <w:rFonts w:hint="eastAsia"/>
        </w:rPr>
        <w:t>使用</w:t>
      </w:r>
      <w:r w:rsidR="000345BA" w:rsidRPr="000D1CAD">
        <w:rPr>
          <w:rFonts w:hint="eastAsia"/>
        </w:rPr>
        <w:t>PGK</w:t>
      </w:r>
      <w:r w:rsidR="000345BA" w:rsidRPr="000D1CAD">
        <w:rPr>
          <w:rFonts w:hint="eastAsia"/>
        </w:rPr>
        <w:t>衍生</w:t>
      </w:r>
      <w:r w:rsidR="0074144F" w:rsidRPr="000D1CAD">
        <w:rPr>
          <w:rFonts w:hint="eastAsia"/>
        </w:rPr>
        <w:t>PTK</w:t>
      </w:r>
      <w:r w:rsidR="0074144F" w:rsidRPr="000D1CAD">
        <w:rPr>
          <w:rFonts w:hint="eastAsia"/>
        </w:rPr>
        <w:t>和</w:t>
      </w:r>
      <w:r w:rsidR="0074144F" w:rsidRPr="000D1CAD">
        <w:rPr>
          <w:rFonts w:hint="eastAsia"/>
        </w:rPr>
        <w:t>PEK</w:t>
      </w:r>
      <w:r w:rsidR="0074144F" w:rsidRPr="000D1CAD">
        <w:rPr>
          <w:rFonts w:hint="eastAsia"/>
        </w:rPr>
        <w:t>以</w:t>
      </w:r>
      <w:r w:rsidR="00566958">
        <w:rPr>
          <w:rFonts w:hint="eastAsia"/>
        </w:rPr>
        <w:t>确保</w:t>
      </w:r>
      <w:r w:rsidR="0074144F" w:rsidRPr="000D1CAD">
        <w:rPr>
          <w:rFonts w:hint="eastAsia"/>
        </w:rPr>
        <w:t>流量</w:t>
      </w:r>
      <w:r w:rsidR="00566958">
        <w:rPr>
          <w:rFonts w:hint="eastAsia"/>
        </w:rPr>
        <w:t>传输安全</w:t>
      </w:r>
      <w:r w:rsidR="0074144F" w:rsidRPr="000D1CAD">
        <w:rPr>
          <w:rFonts w:hint="eastAsia"/>
        </w:rPr>
        <w:t>。</w:t>
      </w:r>
    </w:p>
    <w:p w14:paraId="4EFC2E2D" w14:textId="5ECBF009" w:rsidR="00D76C69" w:rsidRPr="000D1CAD" w:rsidRDefault="00FB41AF" w:rsidP="00843A95">
      <w:r w:rsidRPr="000D1CAD">
        <w:rPr>
          <w:rFonts w:hint="eastAsia"/>
        </w:rPr>
        <w:t>一对一通信作为通用通信方式，标准</w:t>
      </w:r>
      <w:r w:rsidR="000E2F17" w:rsidRPr="000D1CAD">
        <w:rPr>
          <w:rFonts w:hint="eastAsia"/>
        </w:rPr>
        <w:t>规定</w:t>
      </w:r>
      <w:r w:rsidR="001F0BA6">
        <w:rPr>
          <w:rFonts w:hint="eastAsia"/>
        </w:rPr>
        <w:t>通信双方需</w:t>
      </w:r>
      <w:r w:rsidR="000E2F17" w:rsidRPr="000D1CAD">
        <w:rPr>
          <w:rFonts w:hint="eastAsia"/>
        </w:rPr>
        <w:t>预置长期密钥，</w:t>
      </w:r>
      <w:r w:rsidR="00233A20" w:rsidRPr="000D1CAD">
        <w:rPr>
          <w:rFonts w:hint="eastAsia"/>
        </w:rPr>
        <w:t>随后</w:t>
      </w:r>
      <w:r w:rsidR="009B726C">
        <w:rPr>
          <w:rFonts w:hint="eastAsia"/>
        </w:rPr>
        <w:t>执行</w:t>
      </w:r>
      <w:r w:rsidR="00233A20" w:rsidRPr="000D1CAD">
        <w:rPr>
          <w:rFonts w:hint="eastAsia"/>
        </w:rPr>
        <w:t>直接通信请求、</w:t>
      </w:r>
      <w:r w:rsidR="00B25A07" w:rsidRPr="000D1CAD">
        <w:rPr>
          <w:rFonts w:hint="eastAsia"/>
        </w:rPr>
        <w:t>直接认证与密钥建立、</w:t>
      </w:r>
      <w:r w:rsidR="006610B4" w:rsidRPr="000D1CAD">
        <w:rPr>
          <w:rFonts w:hint="eastAsia"/>
        </w:rPr>
        <w:t>安全模式建立请求、安全模式完成</w:t>
      </w:r>
      <w:r w:rsidR="0008327A" w:rsidRPr="000D1CAD">
        <w:rPr>
          <w:rFonts w:hint="eastAsia"/>
        </w:rPr>
        <w:t>四种消息，以建立安全上下文</w:t>
      </w:r>
      <w:r w:rsidR="00D76C69" w:rsidRPr="000D1CAD">
        <w:rPr>
          <w:rFonts w:hint="eastAsia"/>
        </w:rPr>
        <w:t>。</w:t>
      </w:r>
      <w:r w:rsidR="001F0BA6">
        <w:rPr>
          <w:rFonts w:hint="eastAsia"/>
        </w:rPr>
        <w:t>当</w:t>
      </w:r>
      <w:r w:rsidR="00D76C69" w:rsidRPr="000D1CAD">
        <w:rPr>
          <w:rFonts w:hint="eastAsia"/>
        </w:rPr>
        <w:t>新安全上下文建立后，</w:t>
      </w:r>
      <w:r w:rsidR="001F0BA6">
        <w:rPr>
          <w:rFonts w:hint="eastAsia"/>
        </w:rPr>
        <w:t>系统根据长期密钥及协商参数</w:t>
      </w:r>
      <w:r w:rsidR="00D76C69" w:rsidRPr="000D1CAD">
        <w:rPr>
          <w:rFonts w:hint="eastAsia"/>
        </w:rPr>
        <w:t>计算出新的</w:t>
      </w:r>
      <w:r w:rsidR="00D76C69" w:rsidRPr="000D1CAD">
        <w:rPr>
          <w:rFonts w:hint="eastAsia"/>
        </w:rPr>
        <w:t>KD-ses</w:t>
      </w:r>
      <w:r w:rsidR="00D76C69" w:rsidRPr="000D1CAD">
        <w:t>s</w:t>
      </w:r>
      <w:r w:rsidR="00D76C69" w:rsidRPr="000D1CAD">
        <w:rPr>
          <w:rFonts w:hint="eastAsia"/>
        </w:rPr>
        <w:t>密钥、机密性和完整性保护密钥，随后</w:t>
      </w:r>
      <w:r w:rsidR="001F0BA6">
        <w:rPr>
          <w:rFonts w:hint="eastAsia"/>
        </w:rPr>
        <w:t>可支持</w:t>
      </w:r>
      <w:r w:rsidR="00D76C69" w:rsidRPr="000D1CAD">
        <w:rPr>
          <w:rFonts w:hint="eastAsia"/>
        </w:rPr>
        <w:t>用户平面数据和</w:t>
      </w:r>
      <w:r w:rsidR="009B726C">
        <w:rPr>
          <w:rFonts w:hint="eastAsia"/>
        </w:rPr>
        <w:t>被</w:t>
      </w:r>
      <w:r w:rsidR="00D76C69" w:rsidRPr="000D1CAD">
        <w:rPr>
          <w:rFonts w:hint="eastAsia"/>
        </w:rPr>
        <w:t>新安全上下文保护的控制信令</w:t>
      </w:r>
      <w:r w:rsidR="001F0BA6">
        <w:rPr>
          <w:rFonts w:hint="eastAsia"/>
        </w:rPr>
        <w:t>的安全发送</w:t>
      </w:r>
      <w:r w:rsidR="00D76C69" w:rsidRPr="000D1CAD">
        <w:rPr>
          <w:rFonts w:hint="eastAsia"/>
        </w:rPr>
        <w:t>。</w:t>
      </w:r>
    </w:p>
    <w:p w14:paraId="10098E91" w14:textId="3E0AA5E1" w:rsidR="0047329D" w:rsidRPr="000D1CAD" w:rsidRDefault="00937A89" w:rsidP="00843A95">
      <w:r>
        <w:rPr>
          <w:rFonts w:hint="eastAsia"/>
        </w:rPr>
        <w:t>在</w:t>
      </w:r>
      <w:r w:rsidR="0047329D" w:rsidRPr="000D1CAD">
        <w:rPr>
          <w:rFonts w:hint="eastAsia"/>
        </w:rPr>
        <w:t>公共安全</w:t>
      </w:r>
      <w:r>
        <w:rPr>
          <w:rFonts w:hint="eastAsia"/>
        </w:rPr>
        <w:t>如</w:t>
      </w:r>
      <w:r w:rsidR="0047329D" w:rsidRPr="000D1CAD">
        <w:rPr>
          <w:rFonts w:hint="eastAsia"/>
        </w:rPr>
        <w:t>自然灾害导致的无网络应急通信</w:t>
      </w:r>
      <w:r>
        <w:rPr>
          <w:rFonts w:hint="eastAsia"/>
        </w:rPr>
        <w:t>等场景中</w:t>
      </w:r>
      <w:r w:rsidR="009B726C">
        <w:rPr>
          <w:rFonts w:hint="eastAsia"/>
        </w:rPr>
        <w:t>，</w:t>
      </w:r>
      <w:r w:rsidR="00BD37AD" w:rsidRPr="000D1CAD">
        <w:rPr>
          <w:rFonts w:hint="eastAsia"/>
        </w:rPr>
        <w:t>包括</w:t>
      </w:r>
      <w:r w:rsidR="0047329D" w:rsidRPr="000D1CAD">
        <w:rPr>
          <w:rFonts w:hint="eastAsia"/>
        </w:rPr>
        <w:t>公共安全发现</w:t>
      </w:r>
      <w:r w:rsidR="00566958">
        <w:rPr>
          <w:rFonts w:hint="eastAsia"/>
        </w:rPr>
        <w:t>和</w:t>
      </w:r>
      <w:r w:rsidR="0047329D" w:rsidRPr="000D1CAD">
        <w:rPr>
          <w:rFonts w:hint="eastAsia"/>
        </w:rPr>
        <w:t>一对多通信两种子场景</w:t>
      </w:r>
      <w:r>
        <w:rPr>
          <w:rFonts w:hint="eastAsia"/>
        </w:rPr>
        <w:t>，</w:t>
      </w:r>
      <w:r w:rsidR="00BC635E" w:rsidRPr="000D1CAD">
        <w:rPr>
          <w:rFonts w:hint="eastAsia"/>
        </w:rPr>
        <w:t>需要在公共通信开始前预先</w:t>
      </w:r>
      <w:r>
        <w:rPr>
          <w:rFonts w:hint="eastAsia"/>
        </w:rPr>
        <w:t>完成针对性</w:t>
      </w:r>
      <w:r w:rsidR="00BC635E" w:rsidRPr="000D1CAD">
        <w:rPr>
          <w:rFonts w:hint="eastAsia"/>
        </w:rPr>
        <w:t>安全参数</w:t>
      </w:r>
      <w:r>
        <w:rPr>
          <w:rFonts w:hint="eastAsia"/>
        </w:rPr>
        <w:t>配置</w:t>
      </w:r>
      <w:r w:rsidR="00BC635E" w:rsidRPr="000D1CAD">
        <w:rPr>
          <w:rFonts w:hint="eastAsia"/>
        </w:rPr>
        <w:t>，以保证后续直接通信安全。</w:t>
      </w:r>
      <w:r w:rsidR="00797CF8" w:rsidRPr="000D1CAD">
        <w:rPr>
          <w:rFonts w:hint="eastAsia"/>
        </w:rPr>
        <w:t>具体</w:t>
      </w:r>
      <w:r w:rsidR="00BD37AD" w:rsidRPr="000D1CAD">
        <w:rPr>
          <w:rFonts w:hint="eastAsia"/>
        </w:rPr>
        <w:t>的</w:t>
      </w:r>
      <w:r w:rsidR="00797CF8" w:rsidRPr="000D1CAD">
        <w:rPr>
          <w:rFonts w:hint="eastAsia"/>
        </w:rPr>
        <w:t>安全参数配置在</w:t>
      </w:r>
      <w:r w:rsidR="00797CF8" w:rsidRPr="000D1CAD">
        <w:rPr>
          <w:rFonts w:hint="eastAsia"/>
        </w:rPr>
        <w:t>MIKEY</w:t>
      </w:r>
      <w:r w:rsidR="00797CF8" w:rsidRPr="000D1CAD">
        <w:rPr>
          <w:rFonts w:hint="eastAsia"/>
        </w:rPr>
        <w:t>机制保护下，由</w:t>
      </w:r>
      <w:r w:rsidR="00797CF8" w:rsidRPr="000D1CAD">
        <w:rPr>
          <w:rFonts w:hint="eastAsia"/>
        </w:rPr>
        <w:t>PKMF</w:t>
      </w:r>
      <w:r w:rsidR="00797CF8" w:rsidRPr="000D1CAD">
        <w:rPr>
          <w:rFonts w:hint="eastAsia"/>
        </w:rPr>
        <w:t>向</w:t>
      </w:r>
      <w:r>
        <w:rPr>
          <w:rFonts w:hint="eastAsia"/>
        </w:rPr>
        <w:t>用户设备</w:t>
      </w:r>
      <w:r w:rsidR="00190B61" w:rsidRPr="000D1CAD">
        <w:rPr>
          <w:rFonts w:hint="eastAsia"/>
        </w:rPr>
        <w:t>安全</w:t>
      </w:r>
      <w:r w:rsidR="00797CF8" w:rsidRPr="000D1CAD">
        <w:rPr>
          <w:rFonts w:hint="eastAsia"/>
        </w:rPr>
        <w:t>分发“密钥类型</w:t>
      </w:r>
      <w:r w:rsidR="00797CF8" w:rsidRPr="000D1CAD">
        <w:rPr>
          <w:rFonts w:hint="eastAsia"/>
        </w:rPr>
        <w:t>ID</w:t>
      </w:r>
      <w:r w:rsidR="00DE2E1D">
        <w:rPr>
          <w:rFonts w:hint="eastAsia"/>
        </w:rPr>
        <w:t>、</w:t>
      </w:r>
      <w:r w:rsidR="00797CF8" w:rsidRPr="000D1CAD">
        <w:rPr>
          <w:rFonts w:hint="eastAsia"/>
        </w:rPr>
        <w:t>PSDK/PGK</w:t>
      </w:r>
      <w:r w:rsidR="00DE2E1D">
        <w:rPr>
          <w:rFonts w:hint="eastAsia"/>
        </w:rPr>
        <w:t>、</w:t>
      </w:r>
      <w:r w:rsidR="00797CF8" w:rsidRPr="000D1CAD">
        <w:rPr>
          <w:rFonts w:hint="eastAsia"/>
        </w:rPr>
        <w:t>PSDK</w:t>
      </w:r>
      <w:r w:rsidR="00797CF8" w:rsidRPr="000D1CAD">
        <w:t xml:space="preserve"> </w:t>
      </w:r>
      <w:r w:rsidR="00797CF8" w:rsidRPr="000D1CAD">
        <w:rPr>
          <w:rFonts w:hint="eastAsia"/>
        </w:rPr>
        <w:t>ID</w:t>
      </w:r>
      <w:r w:rsidR="00797CF8" w:rsidRPr="000D1CAD">
        <w:t>/PGK ID</w:t>
      </w:r>
      <w:r w:rsidR="00797CF8" w:rsidRPr="000D1CAD">
        <w:rPr>
          <w:rFonts w:hint="eastAsia"/>
        </w:rPr>
        <w:t>”</w:t>
      </w:r>
      <w:r w:rsidR="00190B61" w:rsidRPr="000D1CAD">
        <w:rPr>
          <w:rFonts w:hint="eastAsia"/>
        </w:rPr>
        <w:t>并</w:t>
      </w:r>
      <w:r w:rsidR="00797CF8" w:rsidRPr="000D1CAD">
        <w:rPr>
          <w:rFonts w:hint="eastAsia"/>
        </w:rPr>
        <w:t>衍生</w:t>
      </w:r>
      <w:r>
        <w:rPr>
          <w:rFonts w:hint="eastAsia"/>
        </w:rPr>
        <w:t>出</w:t>
      </w:r>
      <w:r w:rsidR="00190B61" w:rsidRPr="000D1CAD">
        <w:rPr>
          <w:rFonts w:hint="eastAsia"/>
        </w:rPr>
        <w:t>子</w:t>
      </w:r>
      <w:r w:rsidR="00797CF8" w:rsidRPr="000D1CAD">
        <w:rPr>
          <w:rFonts w:hint="eastAsia"/>
        </w:rPr>
        <w:t>密钥</w:t>
      </w:r>
      <w:r>
        <w:rPr>
          <w:rFonts w:hint="eastAsia"/>
        </w:rPr>
        <w:t>，从而</w:t>
      </w:r>
      <w:r w:rsidR="00190B61" w:rsidRPr="000D1CAD">
        <w:rPr>
          <w:rFonts w:hint="eastAsia"/>
        </w:rPr>
        <w:t>保护具体场景通信安全</w:t>
      </w:r>
      <w:r w:rsidR="00797CF8" w:rsidRPr="000D1CAD">
        <w:rPr>
          <w:rFonts w:hint="eastAsia"/>
        </w:rPr>
        <w:t>。</w:t>
      </w:r>
    </w:p>
    <w:p w14:paraId="0A32DD18" w14:textId="03A3F6F2" w:rsidR="00AF5726" w:rsidRPr="000D1CAD" w:rsidRDefault="00E46467" w:rsidP="00843A95">
      <w:r>
        <w:rPr>
          <w:rFonts w:hint="eastAsia"/>
        </w:rPr>
        <w:t>在</w:t>
      </w:r>
      <w:r w:rsidR="00822F88" w:rsidRPr="000D1CAD">
        <w:rPr>
          <w:rFonts w:hint="eastAsia"/>
        </w:rPr>
        <w:t>中继通信场景</w:t>
      </w:r>
      <w:r>
        <w:rPr>
          <w:rFonts w:hint="eastAsia"/>
        </w:rPr>
        <w:t>中，涉及</w:t>
      </w:r>
      <w:r w:rsidR="00822F88" w:rsidRPr="000D1CAD">
        <w:rPr>
          <w:rFonts w:hint="eastAsia"/>
        </w:rPr>
        <w:t>两种设备</w:t>
      </w:r>
      <w:r w:rsidRPr="000D1CAD">
        <w:rPr>
          <w:rFonts w:hint="eastAsia"/>
        </w:rPr>
        <w:t>类型</w:t>
      </w:r>
      <w:r>
        <w:rPr>
          <w:rFonts w:hint="eastAsia"/>
        </w:rPr>
        <w:t>：</w:t>
      </w:r>
      <w:r w:rsidR="00535944" w:rsidRPr="000D1CAD">
        <w:rPr>
          <w:rFonts w:hint="eastAsia"/>
        </w:rPr>
        <w:t>远端</w:t>
      </w:r>
      <w:r w:rsidR="00822F88" w:rsidRPr="000D1CAD">
        <w:rPr>
          <w:rFonts w:hint="eastAsia"/>
        </w:rPr>
        <w:t>设备</w:t>
      </w:r>
      <w:r w:rsidR="00DE2E1D">
        <w:rPr>
          <w:rFonts w:hint="eastAsia"/>
        </w:rPr>
        <w:t>和</w:t>
      </w:r>
      <w:r w:rsidR="00822F88" w:rsidRPr="000D1CAD">
        <w:rPr>
          <w:rFonts w:hint="eastAsia"/>
        </w:rPr>
        <w:t>中继设备。其中</w:t>
      </w:r>
      <w:r>
        <w:rPr>
          <w:rFonts w:hint="eastAsia"/>
        </w:rPr>
        <w:t>，</w:t>
      </w:r>
      <w:r w:rsidR="00535944" w:rsidRPr="000D1CAD">
        <w:rPr>
          <w:rFonts w:hint="eastAsia"/>
        </w:rPr>
        <w:t>远端</w:t>
      </w:r>
      <w:r w:rsidR="00822F88" w:rsidRPr="000D1CAD">
        <w:rPr>
          <w:rFonts w:hint="eastAsia"/>
        </w:rPr>
        <w:t>设备无法连接核心网，但</w:t>
      </w:r>
      <w:r w:rsidR="00620E74" w:rsidRPr="000D1CAD">
        <w:rPr>
          <w:rFonts w:hint="eastAsia"/>
        </w:rPr>
        <w:t>可以连接其</w:t>
      </w:r>
      <w:r w:rsidR="00822F88" w:rsidRPr="000D1CAD">
        <w:rPr>
          <w:rFonts w:hint="eastAsia"/>
        </w:rPr>
        <w:t>归属</w:t>
      </w:r>
      <w:r w:rsidR="00822F88" w:rsidRPr="000D1CAD">
        <w:rPr>
          <w:rFonts w:hint="eastAsia"/>
        </w:rPr>
        <w:t>ProSe</w:t>
      </w:r>
      <w:r w:rsidR="00620E74" w:rsidRPr="000D1CAD">
        <w:rPr>
          <w:rFonts w:hint="eastAsia"/>
        </w:rPr>
        <w:t>功能实体</w:t>
      </w:r>
      <w:r w:rsidR="00822F88" w:rsidRPr="000D1CAD">
        <w:rPr>
          <w:rFonts w:hint="eastAsia"/>
        </w:rPr>
        <w:t>，</w:t>
      </w:r>
      <w:r w:rsidR="00620E74" w:rsidRPr="000D1CAD">
        <w:rPr>
          <w:rFonts w:hint="eastAsia"/>
        </w:rPr>
        <w:t>同时</w:t>
      </w:r>
      <w:r w:rsidR="00822F88" w:rsidRPr="000D1CAD">
        <w:rPr>
          <w:rFonts w:hint="eastAsia"/>
        </w:rPr>
        <w:t>PKMF</w:t>
      </w:r>
      <w:r w:rsidR="00620E74" w:rsidRPr="000D1CAD">
        <w:rPr>
          <w:rFonts w:hint="eastAsia"/>
        </w:rPr>
        <w:t>也</w:t>
      </w:r>
      <w:r w:rsidR="00DE2E1D">
        <w:rPr>
          <w:rFonts w:hint="eastAsia"/>
        </w:rPr>
        <w:t>可</w:t>
      </w:r>
      <w:r w:rsidR="00822F88" w:rsidRPr="000D1CAD">
        <w:rPr>
          <w:rFonts w:hint="eastAsia"/>
        </w:rPr>
        <w:t>为其提供服务</w:t>
      </w:r>
      <w:r>
        <w:rPr>
          <w:rFonts w:hint="eastAsia"/>
        </w:rPr>
        <w:t>。</w:t>
      </w:r>
      <w:r w:rsidR="00822F88" w:rsidRPr="000D1CAD">
        <w:rPr>
          <w:rFonts w:hint="eastAsia"/>
        </w:rPr>
        <w:t>中继设备则均可连接。因此</w:t>
      </w:r>
      <w:r w:rsidR="00DD3157" w:rsidRPr="000D1CAD">
        <w:rPr>
          <w:rFonts w:hint="eastAsia"/>
        </w:rPr>
        <w:t>远端设备</w:t>
      </w:r>
      <w:r w:rsidR="00822F88" w:rsidRPr="000D1CAD">
        <w:rPr>
          <w:rFonts w:hint="eastAsia"/>
        </w:rPr>
        <w:t>到中继</w:t>
      </w:r>
      <w:r w:rsidR="00DD3157" w:rsidRPr="000D1CAD">
        <w:rPr>
          <w:rFonts w:hint="eastAsia"/>
        </w:rPr>
        <w:t>设备之间</w:t>
      </w:r>
      <w:r w:rsidR="00822F88" w:rsidRPr="000D1CAD">
        <w:rPr>
          <w:rFonts w:hint="eastAsia"/>
        </w:rPr>
        <w:t>发现安全</w:t>
      </w:r>
      <w:r>
        <w:rPr>
          <w:rFonts w:hint="eastAsia"/>
        </w:rPr>
        <w:t>和</w:t>
      </w:r>
      <w:r w:rsidR="00822F88" w:rsidRPr="000D1CAD">
        <w:rPr>
          <w:rFonts w:hint="eastAsia"/>
        </w:rPr>
        <w:t>通信安全</w:t>
      </w:r>
      <w:r>
        <w:rPr>
          <w:rFonts w:hint="eastAsia"/>
        </w:rPr>
        <w:t>需要得到保障</w:t>
      </w:r>
      <w:r w:rsidR="00822F88" w:rsidRPr="000D1CAD">
        <w:rPr>
          <w:rFonts w:hint="eastAsia"/>
        </w:rPr>
        <w:t>。</w:t>
      </w:r>
      <w:r w:rsidR="009F3A49" w:rsidRPr="000D1CAD">
        <w:rPr>
          <w:rFonts w:hint="eastAsia"/>
        </w:rPr>
        <w:t>其中</w:t>
      </w:r>
      <w:r w:rsidR="00822F88" w:rsidRPr="000D1CAD">
        <w:rPr>
          <w:rFonts w:hint="eastAsia"/>
        </w:rPr>
        <w:t>发现安全</w:t>
      </w:r>
      <w:r w:rsidR="009F3A49" w:rsidRPr="000D1CAD">
        <w:rPr>
          <w:rFonts w:hint="eastAsia"/>
        </w:rPr>
        <w:t>复用</w:t>
      </w:r>
      <w:r w:rsidR="00822F88" w:rsidRPr="000D1CAD">
        <w:rPr>
          <w:rFonts w:hint="eastAsia"/>
        </w:rPr>
        <w:t>受限发现安全机制</w:t>
      </w:r>
      <w:r>
        <w:rPr>
          <w:rFonts w:hint="eastAsia"/>
        </w:rPr>
        <w:t>即可</w:t>
      </w:r>
      <w:r w:rsidR="00822F88" w:rsidRPr="000D1CAD">
        <w:rPr>
          <w:rFonts w:hint="eastAsia"/>
        </w:rPr>
        <w:t>。</w:t>
      </w:r>
      <w:r w:rsidR="00C06518" w:rsidRPr="000D1CAD">
        <w:rPr>
          <w:rFonts w:hint="eastAsia"/>
        </w:rPr>
        <w:t>对于</w:t>
      </w:r>
      <w:r w:rsidR="00123A51" w:rsidRPr="000D1CAD">
        <w:rPr>
          <w:rFonts w:hint="eastAsia"/>
        </w:rPr>
        <w:t>通信安全，中继设备所属</w:t>
      </w:r>
      <w:r w:rsidR="00123A51" w:rsidRPr="000D1CAD">
        <w:rPr>
          <w:rFonts w:hint="eastAsia"/>
        </w:rPr>
        <w:t>PKMF</w:t>
      </w:r>
      <w:r w:rsidR="00123A51" w:rsidRPr="000D1CAD">
        <w:rPr>
          <w:rFonts w:hint="eastAsia"/>
        </w:rPr>
        <w:t>需要和远端</w:t>
      </w:r>
      <w:r>
        <w:rPr>
          <w:rFonts w:hint="eastAsia"/>
        </w:rPr>
        <w:t>用户设备</w:t>
      </w:r>
      <w:r w:rsidR="00123A51" w:rsidRPr="000D1CAD">
        <w:rPr>
          <w:rFonts w:hint="eastAsia"/>
        </w:rPr>
        <w:t>之间建立</w:t>
      </w:r>
      <w:r w:rsidR="00123A51" w:rsidRPr="000D1CAD">
        <w:rPr>
          <w:rFonts w:hint="eastAsia"/>
        </w:rPr>
        <w:t>TLS</w:t>
      </w:r>
      <w:r w:rsidR="00123A51" w:rsidRPr="000D1CAD">
        <w:rPr>
          <w:rFonts w:hint="eastAsia"/>
        </w:rPr>
        <w:t>隧道，安全传输</w:t>
      </w:r>
      <w:r w:rsidR="00123A51" w:rsidRPr="000D1CAD">
        <w:rPr>
          <w:rFonts w:hint="eastAsia"/>
        </w:rPr>
        <w:t>PRUK</w:t>
      </w:r>
      <w:r w:rsidR="00123A51" w:rsidRPr="000D1CAD">
        <w:rPr>
          <w:rFonts w:hint="eastAsia"/>
        </w:rPr>
        <w:t>。</w:t>
      </w:r>
      <w:r w:rsidR="00123A51" w:rsidRPr="000D1CAD">
        <w:rPr>
          <w:rFonts w:hint="eastAsia"/>
        </w:rPr>
        <w:t>PRUK</w:t>
      </w:r>
      <w:r w:rsidR="00123A51" w:rsidRPr="000D1CAD">
        <w:rPr>
          <w:rFonts w:hint="eastAsia"/>
        </w:rPr>
        <w:t>将作为根密钥，基于一对一安全通信协议，建立远端设备和中继设备之间的安全通信。</w:t>
      </w:r>
    </w:p>
    <w:p w14:paraId="033AA148" w14:textId="240D1EFD" w:rsidR="002B110B" w:rsidRPr="004A1DF8" w:rsidRDefault="00AF5726" w:rsidP="00BA1767">
      <w:r w:rsidRPr="004A1DF8">
        <w:t>2. 5G ProSe</w:t>
      </w:r>
      <w:r w:rsidRPr="004A1DF8">
        <w:rPr>
          <w:rFonts w:hint="eastAsia"/>
        </w:rPr>
        <w:t>架构及安全机制</w:t>
      </w:r>
      <w:r w:rsidR="00D451AD" w:rsidRPr="004A1DF8">
        <w:rPr>
          <w:vertAlign w:val="superscript"/>
        </w:rPr>
        <w:t>[4]</w:t>
      </w:r>
    </w:p>
    <w:p w14:paraId="3D025D76" w14:textId="16F123FE" w:rsidR="00AF5726" w:rsidRPr="000D1CAD" w:rsidRDefault="00F622EB" w:rsidP="00F622EB">
      <w:pPr>
        <w:jc w:val="center"/>
        <w:rPr>
          <w:rFonts w:ascii="宋体" w:hAnsi="宋体"/>
        </w:rPr>
      </w:pPr>
      <w:r w:rsidRPr="000D1CAD">
        <w:rPr>
          <w:rFonts w:ascii="宋体" w:hAnsi="宋体"/>
          <w:noProof/>
        </w:rPr>
        <w:object w:dxaOrig="10420" w:dyaOrig="7570" w14:anchorId="61C48E8E">
          <v:shape id="_x0000_i1026" type="#_x0000_t75" alt="" style="width:408.45pt;height:297.1pt" o:ole="">
            <v:imagedata r:id="rId10" o:title=""/>
          </v:shape>
          <o:OLEObject Type="Embed" ProgID="Visio.Drawing.15" ShapeID="_x0000_i1026" DrawAspect="Content" ObjectID="_1809773918" r:id="rId11"/>
        </w:object>
      </w:r>
    </w:p>
    <w:p w14:paraId="75122E10" w14:textId="34828C87" w:rsidR="009A2E95" w:rsidRPr="004A1DF8" w:rsidRDefault="009A2E95" w:rsidP="00E45AB0">
      <w:pPr>
        <w:ind w:firstLine="420"/>
        <w:jc w:val="center"/>
        <w:rPr>
          <w:sz w:val="21"/>
          <w:szCs w:val="21"/>
        </w:rPr>
      </w:pPr>
      <w:r w:rsidRPr="004A1DF8">
        <w:rPr>
          <w:rFonts w:hint="eastAsia"/>
          <w:sz w:val="21"/>
          <w:szCs w:val="21"/>
        </w:rPr>
        <w:t>图</w:t>
      </w:r>
      <w:r w:rsidR="00E45AB0" w:rsidRPr="004A1DF8">
        <w:rPr>
          <w:sz w:val="21"/>
          <w:szCs w:val="21"/>
        </w:rPr>
        <w:t xml:space="preserve">11.2 </w:t>
      </w:r>
      <w:r w:rsidRPr="004A1DF8">
        <w:rPr>
          <w:sz w:val="21"/>
          <w:szCs w:val="21"/>
        </w:rPr>
        <w:t>5G ProSe</w:t>
      </w:r>
      <w:r w:rsidRPr="004A1DF8">
        <w:rPr>
          <w:rFonts w:hint="eastAsia"/>
          <w:sz w:val="21"/>
          <w:szCs w:val="21"/>
        </w:rPr>
        <w:t>控制面架构</w:t>
      </w:r>
    </w:p>
    <w:p w14:paraId="683F2126" w14:textId="0D51B92A" w:rsidR="0086542E" w:rsidRPr="004A1DF8" w:rsidRDefault="004A1DF8" w:rsidP="00E45AB0">
      <w:pPr>
        <w:jc w:val="center"/>
        <w:rPr>
          <w:sz w:val="21"/>
          <w:szCs w:val="21"/>
        </w:rPr>
      </w:pPr>
      <w:r>
        <w:object w:dxaOrig="9074" w:dyaOrig="6927" w14:anchorId="043C811D">
          <v:shape id="_x0000_i1027" type="#_x0000_t75" style="width:399.8pt;height:305.1pt" o:ole="">
            <v:imagedata r:id="rId12" o:title=""/>
          </v:shape>
          <o:OLEObject Type="Embed" ProgID="Visio.Drawing.15" ShapeID="_x0000_i1027" DrawAspect="Content" ObjectID="_1809773919" r:id="rId13"/>
        </w:object>
      </w:r>
      <w:r w:rsidR="0086542E" w:rsidRPr="004A1DF8">
        <w:rPr>
          <w:rFonts w:hint="eastAsia"/>
          <w:sz w:val="21"/>
          <w:szCs w:val="21"/>
        </w:rPr>
        <w:t>图</w:t>
      </w:r>
      <w:r w:rsidR="00E45AB0" w:rsidRPr="004A1DF8">
        <w:rPr>
          <w:sz w:val="21"/>
          <w:szCs w:val="21"/>
        </w:rPr>
        <w:t xml:space="preserve">11.3 </w:t>
      </w:r>
      <w:r w:rsidR="00E67AEB" w:rsidRPr="004A1DF8">
        <w:rPr>
          <w:sz w:val="21"/>
          <w:szCs w:val="21"/>
        </w:rPr>
        <w:t xml:space="preserve"> 5G ProSe</w:t>
      </w:r>
      <w:r w:rsidR="0086542E" w:rsidRPr="004A1DF8">
        <w:rPr>
          <w:rFonts w:hint="eastAsia"/>
          <w:sz w:val="21"/>
          <w:szCs w:val="21"/>
        </w:rPr>
        <w:t>用户面架构</w:t>
      </w:r>
    </w:p>
    <w:p w14:paraId="215AD5A5" w14:textId="32EF6EBE" w:rsidR="009A2E95" w:rsidRPr="000D1CAD" w:rsidRDefault="0086542E" w:rsidP="00EC207D">
      <w:r w:rsidRPr="000D1CAD">
        <w:rPr>
          <w:rFonts w:hint="eastAsia"/>
        </w:rPr>
        <w:t>5G</w:t>
      </w:r>
      <w:r w:rsidRPr="000D1CAD">
        <w:t xml:space="preserve"> </w:t>
      </w:r>
      <w:r w:rsidRPr="000D1CAD">
        <w:rPr>
          <w:rFonts w:hint="eastAsia"/>
        </w:rPr>
        <w:t>ProSe</w:t>
      </w:r>
      <w:r w:rsidRPr="000D1CAD">
        <w:rPr>
          <w:rFonts w:hint="eastAsia"/>
        </w:rPr>
        <w:t>架构中引入</w:t>
      </w:r>
      <w:r w:rsidR="00F022B9">
        <w:rPr>
          <w:rFonts w:hint="eastAsia"/>
        </w:rPr>
        <w:t>的</w:t>
      </w:r>
      <w:r w:rsidRPr="000D1CAD">
        <w:rPr>
          <w:rFonts w:hint="eastAsia"/>
        </w:rPr>
        <w:t>5G</w:t>
      </w:r>
      <w:r w:rsidR="003F219A" w:rsidRPr="000D1CAD">
        <w:rPr>
          <w:rFonts w:hint="eastAsia"/>
        </w:rPr>
        <w:t>直接发现名称管理功能实体</w:t>
      </w:r>
      <w:r w:rsidR="002E5667" w:rsidRPr="000D1CAD">
        <w:rPr>
          <w:rFonts w:hint="eastAsia"/>
        </w:rPr>
        <w:t>（</w:t>
      </w:r>
      <w:r w:rsidR="00D2466D" w:rsidRPr="00D2466D">
        <w:t xml:space="preserve">5G Direct Discovery </w:t>
      </w:r>
      <w:r w:rsidR="00D2466D" w:rsidRPr="00D2466D">
        <w:lastRenderedPageBreak/>
        <w:t>Name Management Function</w:t>
      </w:r>
      <w:r w:rsidR="00D2466D">
        <w:rPr>
          <w:rFonts w:hint="eastAsia"/>
        </w:rPr>
        <w:t>，</w:t>
      </w:r>
      <w:r w:rsidR="002E5667" w:rsidRPr="000D1CAD">
        <w:rPr>
          <w:rFonts w:hint="eastAsia"/>
        </w:rPr>
        <w:t>5G</w:t>
      </w:r>
      <w:r w:rsidR="002E5667" w:rsidRPr="000D1CAD">
        <w:t xml:space="preserve"> </w:t>
      </w:r>
      <w:r w:rsidR="002E5667" w:rsidRPr="000D1CAD">
        <w:rPr>
          <w:rFonts w:hint="eastAsia"/>
        </w:rPr>
        <w:t>DDNMF</w:t>
      </w:r>
      <w:r w:rsidR="002E5667" w:rsidRPr="000D1CAD">
        <w:rPr>
          <w:rFonts w:hint="eastAsia"/>
        </w:rPr>
        <w:t>）</w:t>
      </w:r>
      <w:r w:rsidR="00F022B9">
        <w:rPr>
          <w:rFonts w:hint="eastAsia"/>
        </w:rPr>
        <w:t>替代了</w:t>
      </w:r>
      <w:r w:rsidRPr="000D1CAD">
        <w:rPr>
          <w:rFonts w:hint="eastAsia"/>
        </w:rPr>
        <w:t>4G</w:t>
      </w:r>
      <w:r w:rsidRPr="000D1CAD">
        <w:t xml:space="preserve"> </w:t>
      </w:r>
      <w:r w:rsidRPr="000D1CAD">
        <w:rPr>
          <w:rFonts w:hint="eastAsia"/>
        </w:rPr>
        <w:t>ProSe</w:t>
      </w:r>
      <w:r w:rsidR="00042CEF" w:rsidRPr="000D1CAD">
        <w:rPr>
          <w:rFonts w:hint="eastAsia"/>
        </w:rPr>
        <w:t>功能实体</w:t>
      </w:r>
      <w:r w:rsidRPr="000D1CAD">
        <w:rPr>
          <w:rFonts w:hint="eastAsia"/>
        </w:rPr>
        <w:t>中</w:t>
      </w:r>
      <w:r w:rsidR="00F022B9">
        <w:rPr>
          <w:rFonts w:hint="eastAsia"/>
        </w:rPr>
        <w:t>的</w:t>
      </w:r>
      <w:r w:rsidR="002E5667" w:rsidRPr="000D1CAD">
        <w:rPr>
          <w:rFonts w:hint="eastAsia"/>
        </w:rPr>
        <w:t>名称管理</w:t>
      </w:r>
      <w:r w:rsidRPr="000D1CAD">
        <w:rPr>
          <w:rFonts w:hint="eastAsia"/>
        </w:rPr>
        <w:t>功能</w:t>
      </w:r>
      <w:r w:rsidR="002E5667" w:rsidRPr="000D1CAD">
        <w:rPr>
          <w:rFonts w:hint="eastAsia"/>
        </w:rPr>
        <w:t>。该实体主要用于</w:t>
      </w:r>
      <w:r w:rsidRPr="000D1CAD">
        <w:rPr>
          <w:rFonts w:hint="eastAsia"/>
        </w:rPr>
        <w:t>分</w:t>
      </w:r>
      <w:r w:rsidRPr="000D1CAD">
        <w:t>配和处理</w:t>
      </w:r>
      <w:r w:rsidRPr="000D1CAD">
        <w:t>ProSe</w:t>
      </w:r>
      <w:r w:rsidR="00042CEF" w:rsidRPr="000D1CAD">
        <w:rPr>
          <w:rFonts w:hint="eastAsia"/>
        </w:rPr>
        <w:t>直接发现</w:t>
      </w:r>
      <w:r w:rsidRPr="000D1CAD">
        <w:t>中使用的</w:t>
      </w:r>
      <w:r w:rsidRPr="000D1CAD">
        <w:t>ProSe</w:t>
      </w:r>
      <w:r w:rsidRPr="000D1CAD">
        <w:t>应用程序</w:t>
      </w:r>
      <w:r w:rsidRPr="000D1CAD">
        <w:t>ID</w:t>
      </w:r>
      <w:r w:rsidRPr="000D1CAD">
        <w:t>和</w:t>
      </w:r>
      <w:r w:rsidRPr="000D1CAD">
        <w:t>ProSe</w:t>
      </w:r>
      <w:r w:rsidRPr="000D1CAD">
        <w:t>应用程序代码的映射</w:t>
      </w:r>
      <w:r w:rsidR="00F022B9">
        <w:rPr>
          <w:rFonts w:hint="eastAsia"/>
        </w:rPr>
        <w:t>，并通过</w:t>
      </w:r>
      <w:r w:rsidRPr="000D1CAD">
        <w:t>与</w:t>
      </w:r>
      <w:r w:rsidR="00F022B9">
        <w:rPr>
          <w:rFonts w:hint="eastAsia"/>
        </w:rPr>
        <w:t>策略控制功能（</w:t>
      </w:r>
      <w:r w:rsidR="00F022B9" w:rsidRPr="00F022B9">
        <w:t>Policy Control Function</w:t>
      </w:r>
      <w:r w:rsidR="00F022B9">
        <w:rPr>
          <w:rFonts w:hint="eastAsia"/>
        </w:rPr>
        <w:t>，</w:t>
      </w:r>
      <w:r w:rsidRPr="000D1CAD">
        <w:t>PCF</w:t>
      </w:r>
      <w:r w:rsidR="00F022B9">
        <w:rPr>
          <w:rFonts w:hint="eastAsia"/>
        </w:rPr>
        <w:t>）</w:t>
      </w:r>
      <w:r w:rsidRPr="000D1CAD">
        <w:t>交互以授权</w:t>
      </w:r>
      <w:r w:rsidRPr="000D1CAD">
        <w:t>ProSe</w:t>
      </w:r>
      <w:r w:rsidRPr="000D1CAD">
        <w:t>发现服务</w:t>
      </w:r>
      <w:r w:rsidR="00237891" w:rsidRPr="000D1CAD">
        <w:rPr>
          <w:rFonts w:hint="eastAsia"/>
        </w:rPr>
        <w:t>。</w:t>
      </w:r>
      <w:r w:rsidR="00C11DC2" w:rsidRPr="000D1CAD">
        <w:rPr>
          <w:rFonts w:hint="eastAsia"/>
        </w:rPr>
        <w:t>由于</w:t>
      </w:r>
      <w:r w:rsidR="00C11DC2" w:rsidRPr="000D1CAD">
        <w:rPr>
          <w:rFonts w:hint="eastAsia"/>
        </w:rPr>
        <w:t>5G</w:t>
      </w:r>
      <w:r w:rsidR="00C11DC2" w:rsidRPr="000D1CAD">
        <w:t xml:space="preserve"> </w:t>
      </w:r>
      <w:r w:rsidR="00C11DC2" w:rsidRPr="000D1CAD">
        <w:rPr>
          <w:rFonts w:hint="eastAsia"/>
        </w:rPr>
        <w:t>ProSe</w:t>
      </w:r>
      <w:r w:rsidR="00C11DC2" w:rsidRPr="000D1CAD">
        <w:rPr>
          <w:rFonts w:hint="eastAsia"/>
        </w:rPr>
        <w:t>架构的改变，其安全</w:t>
      </w:r>
      <w:r w:rsidR="009B6F9A" w:rsidRPr="000D1CAD">
        <w:rPr>
          <w:rFonts w:hint="eastAsia"/>
        </w:rPr>
        <w:t>需求</w:t>
      </w:r>
      <w:r w:rsidR="00C11DC2" w:rsidRPr="000D1CAD">
        <w:rPr>
          <w:rFonts w:hint="eastAsia"/>
        </w:rPr>
        <w:t>相比</w:t>
      </w:r>
      <w:r w:rsidR="00C11DC2" w:rsidRPr="000D1CAD">
        <w:rPr>
          <w:rFonts w:hint="eastAsia"/>
        </w:rPr>
        <w:t>4G</w:t>
      </w:r>
      <w:r w:rsidR="00C11DC2" w:rsidRPr="000D1CAD">
        <w:rPr>
          <w:rFonts w:hint="eastAsia"/>
        </w:rPr>
        <w:t>而言也有不同之处，</w:t>
      </w:r>
      <w:r w:rsidR="007531CF" w:rsidRPr="000D1CAD">
        <w:rPr>
          <w:rFonts w:hint="eastAsia"/>
        </w:rPr>
        <w:t>如需要考虑设备与</w:t>
      </w:r>
      <w:r w:rsidR="00ED2ED2" w:rsidRPr="000D1CAD">
        <w:t>5G DDNMF</w:t>
      </w:r>
      <w:r w:rsidR="00ED2ED2" w:rsidRPr="000D1CAD">
        <w:rPr>
          <w:rFonts w:hint="eastAsia"/>
        </w:rPr>
        <w:t>之间的</w:t>
      </w:r>
      <w:r w:rsidR="009B6F9A" w:rsidRPr="000D1CAD">
        <w:rPr>
          <w:rFonts w:hint="eastAsia"/>
        </w:rPr>
        <w:t>安全数据传输</w:t>
      </w:r>
      <w:r w:rsidR="00D2554E" w:rsidRPr="000D1CAD">
        <w:rPr>
          <w:rFonts w:hint="eastAsia"/>
        </w:rPr>
        <w:t>，</w:t>
      </w:r>
      <w:r w:rsidR="00F022B9">
        <w:rPr>
          <w:rFonts w:hint="eastAsia"/>
        </w:rPr>
        <w:t>也</w:t>
      </w:r>
      <w:r w:rsidR="00D2554E" w:rsidRPr="000D1CAD">
        <w:rPr>
          <w:rFonts w:hint="eastAsia"/>
        </w:rPr>
        <w:t>更</w:t>
      </w:r>
      <w:r w:rsidR="00F022B9">
        <w:rPr>
          <w:rFonts w:hint="eastAsia"/>
        </w:rPr>
        <w:t>聚焦于</w:t>
      </w:r>
      <w:r w:rsidR="002510C3" w:rsidRPr="000D1CAD">
        <w:rPr>
          <w:rFonts w:hint="eastAsia"/>
        </w:rPr>
        <w:t>设备到网络中继通信</w:t>
      </w:r>
      <w:r w:rsidR="00F022B9">
        <w:rPr>
          <w:rFonts w:hint="eastAsia"/>
        </w:rPr>
        <w:t>的安全需求</w:t>
      </w:r>
      <w:r w:rsidR="009B6F9A" w:rsidRPr="000D1CAD">
        <w:rPr>
          <w:rFonts w:hint="eastAsia"/>
        </w:rPr>
        <w:t>。</w:t>
      </w:r>
      <w:r w:rsidR="005700A2" w:rsidRPr="000D1CAD">
        <w:rPr>
          <w:rFonts w:hint="eastAsia"/>
        </w:rPr>
        <w:t>同时相比</w:t>
      </w:r>
      <w:r w:rsidR="005700A2" w:rsidRPr="000D1CAD">
        <w:rPr>
          <w:rFonts w:hint="eastAsia"/>
        </w:rPr>
        <w:t>4G</w:t>
      </w:r>
      <w:r w:rsidR="005700A2" w:rsidRPr="000D1CAD">
        <w:rPr>
          <w:rFonts w:hint="eastAsia"/>
        </w:rPr>
        <w:t>而言，引入了新的安全方法如</w:t>
      </w:r>
      <w:r w:rsidR="00F022B9" w:rsidRPr="00F022B9">
        <w:t>认证密钥管理架构</w:t>
      </w:r>
      <w:r w:rsidR="00F022B9">
        <w:rPr>
          <w:rFonts w:hint="eastAsia"/>
        </w:rPr>
        <w:t>（</w:t>
      </w:r>
      <w:r w:rsidR="00F022B9" w:rsidRPr="00F022B9">
        <w:t>Authentication and Key Management for Application</w:t>
      </w:r>
      <w:r w:rsidR="00F022B9">
        <w:rPr>
          <w:rFonts w:hint="eastAsia"/>
        </w:rPr>
        <w:t>，</w:t>
      </w:r>
      <w:r w:rsidR="005700A2" w:rsidRPr="000D1CAD">
        <w:rPr>
          <w:rFonts w:hint="eastAsia"/>
        </w:rPr>
        <w:t>AKMA</w:t>
      </w:r>
      <w:r w:rsidR="00F022B9">
        <w:rPr>
          <w:rFonts w:hint="eastAsia"/>
        </w:rPr>
        <w:t>）</w:t>
      </w:r>
      <w:r w:rsidR="005700A2" w:rsidRPr="000D1CAD">
        <w:rPr>
          <w:rFonts w:hint="eastAsia"/>
        </w:rPr>
        <w:t>来加强其安全功能。</w:t>
      </w:r>
    </w:p>
    <w:p w14:paraId="5012D5B0" w14:textId="2678402C" w:rsidR="00B9188F" w:rsidRPr="00187458" w:rsidRDefault="00B9188F" w:rsidP="00CA7C14">
      <w:pPr>
        <w:pStyle w:val="20"/>
        <w:ind w:firstLineChars="0" w:firstLine="0"/>
        <w:rPr>
          <w:rFonts w:ascii="Times New Roman" w:eastAsia="宋体" w:hAnsi="Times New Roman" w:cs="Times New Roman"/>
          <w:sz w:val="30"/>
          <w:szCs w:val="30"/>
        </w:rPr>
      </w:pPr>
      <w:r w:rsidRPr="00187458">
        <w:rPr>
          <w:rFonts w:ascii="Times New Roman" w:eastAsia="宋体" w:hAnsi="Times New Roman" w:cs="Times New Roman"/>
          <w:sz w:val="30"/>
          <w:szCs w:val="30"/>
        </w:rPr>
        <w:t>11.3 D2D</w:t>
      </w:r>
      <w:r w:rsidRPr="00187458">
        <w:rPr>
          <w:rFonts w:ascii="Times New Roman" w:eastAsia="宋体" w:hAnsi="Times New Roman" w:cs="Times New Roman" w:hint="eastAsia"/>
          <w:sz w:val="30"/>
          <w:szCs w:val="30"/>
        </w:rPr>
        <w:t>安全需求和潜在威胁</w:t>
      </w:r>
    </w:p>
    <w:p w14:paraId="5B775B6B" w14:textId="7750D6D2" w:rsidR="0064255A" w:rsidRPr="000D1CAD" w:rsidRDefault="008B6F4E" w:rsidP="00F23241">
      <w:r w:rsidRPr="000D1CAD">
        <w:rPr>
          <w:rFonts w:hint="eastAsia"/>
        </w:rPr>
        <w:t>针对</w:t>
      </w:r>
      <w:r w:rsidRPr="000D1CAD">
        <w:rPr>
          <w:rFonts w:hint="eastAsia"/>
        </w:rPr>
        <w:t>D</w:t>
      </w:r>
      <w:r w:rsidRPr="000D1CAD">
        <w:t>2</w:t>
      </w:r>
      <w:r w:rsidRPr="000D1CAD">
        <w:rPr>
          <w:rFonts w:hint="eastAsia"/>
        </w:rPr>
        <w:t>D</w:t>
      </w:r>
      <w:r w:rsidRPr="000D1CAD">
        <w:rPr>
          <w:rFonts w:hint="eastAsia"/>
        </w:rPr>
        <w:t>通信安全标准和方案</w:t>
      </w:r>
      <w:r w:rsidR="00F23241">
        <w:rPr>
          <w:rFonts w:hint="eastAsia"/>
        </w:rPr>
        <w:t>的</w:t>
      </w:r>
      <w:r w:rsidRPr="000D1CAD">
        <w:rPr>
          <w:rFonts w:hint="eastAsia"/>
        </w:rPr>
        <w:t>研究表明，当前</w:t>
      </w:r>
      <w:r w:rsidR="0064255A" w:rsidRPr="000D1CAD">
        <w:rPr>
          <w:rFonts w:hint="eastAsia"/>
        </w:rPr>
        <w:t>安全机制设计应满足</w:t>
      </w:r>
      <w:r w:rsidR="007A2E22" w:rsidRPr="000D1CAD">
        <w:rPr>
          <w:rFonts w:hint="eastAsia"/>
        </w:rPr>
        <w:t>以下安全需求</w:t>
      </w:r>
      <w:r w:rsidR="00F23241">
        <w:rPr>
          <w:rFonts w:hint="eastAsia"/>
        </w:rPr>
        <w:t>并应对</w:t>
      </w:r>
      <w:r w:rsidR="00911E7E" w:rsidRPr="000D1CAD">
        <w:rPr>
          <w:rFonts w:hint="eastAsia"/>
        </w:rPr>
        <w:t>潜在威胁</w:t>
      </w:r>
      <w:r w:rsidR="00D451AD" w:rsidRPr="000D1CAD">
        <w:rPr>
          <w:rFonts w:hint="eastAsia"/>
          <w:vertAlign w:val="superscript"/>
        </w:rPr>
        <w:t>[</w:t>
      </w:r>
      <w:r w:rsidR="00D451AD" w:rsidRPr="000D1CAD">
        <w:rPr>
          <w:vertAlign w:val="superscript"/>
        </w:rPr>
        <w:t>5]</w:t>
      </w:r>
      <w:r w:rsidR="0064255A" w:rsidRPr="000D1CAD">
        <w:rPr>
          <w:rFonts w:hint="eastAsia"/>
        </w:rPr>
        <w:t>：</w:t>
      </w:r>
    </w:p>
    <w:p w14:paraId="624A59B2" w14:textId="775B8C6F" w:rsidR="00E64181" w:rsidRPr="000D1CAD" w:rsidRDefault="0064255A" w:rsidP="00E64181">
      <w:pPr>
        <w:pStyle w:val="a7"/>
        <w:numPr>
          <w:ilvl w:val="0"/>
          <w:numId w:val="8"/>
        </w:numPr>
        <w:ind w:firstLineChars="0"/>
        <w:rPr>
          <w:rFonts w:ascii="宋体" w:hAnsi="宋体"/>
        </w:rPr>
      </w:pPr>
      <w:r w:rsidRPr="000D1CAD">
        <w:rPr>
          <w:rFonts w:ascii="宋体" w:hAnsi="宋体" w:hint="eastAsia"/>
        </w:rPr>
        <w:t>安全有效的设备发现</w:t>
      </w:r>
      <w:r w:rsidR="007A2E22" w:rsidRPr="000D1CAD">
        <w:rPr>
          <w:rFonts w:ascii="宋体" w:hAnsi="宋体" w:hint="eastAsia"/>
        </w:rPr>
        <w:t>机制</w:t>
      </w:r>
    </w:p>
    <w:p w14:paraId="61E7B342" w14:textId="734E31C5" w:rsidR="0064255A" w:rsidRPr="000D1CAD" w:rsidRDefault="0064255A" w:rsidP="00F23241">
      <w:r w:rsidRPr="000D1CAD">
        <w:rPr>
          <w:rFonts w:hint="eastAsia"/>
        </w:rPr>
        <w:t>设备发现</w:t>
      </w:r>
      <w:r w:rsidR="007963D4" w:rsidRPr="000D1CAD">
        <w:rPr>
          <w:rFonts w:hint="eastAsia"/>
        </w:rPr>
        <w:t>作为</w:t>
      </w:r>
      <w:r w:rsidR="007963D4" w:rsidRPr="000D1CAD">
        <w:rPr>
          <w:rFonts w:hint="eastAsia"/>
        </w:rPr>
        <w:t>D2D</w:t>
      </w:r>
      <w:r w:rsidR="007963D4" w:rsidRPr="000D1CAD">
        <w:rPr>
          <w:rFonts w:hint="eastAsia"/>
        </w:rPr>
        <w:t>通信的</w:t>
      </w:r>
      <w:r w:rsidR="00A213C4" w:rsidRPr="000D1CAD">
        <w:rPr>
          <w:rFonts w:hint="eastAsia"/>
        </w:rPr>
        <w:t>第一步，对于建立安全通信起着至关重要的作用</w:t>
      </w:r>
      <w:r w:rsidRPr="000D1CAD">
        <w:rPr>
          <w:rFonts w:hint="eastAsia"/>
        </w:rPr>
        <w:t>。然而目前尚无明确解决方案或</w:t>
      </w:r>
      <w:r w:rsidR="008358DE" w:rsidRPr="000D1CAD">
        <w:rPr>
          <w:rFonts w:hint="eastAsia"/>
        </w:rPr>
        <w:t>通用</w:t>
      </w:r>
      <w:r w:rsidRPr="000D1CAD">
        <w:rPr>
          <w:rFonts w:hint="eastAsia"/>
        </w:rPr>
        <w:t>机制用于设备发现。</w:t>
      </w:r>
      <w:r w:rsidR="00F85F72">
        <w:rPr>
          <w:rFonts w:hint="eastAsia"/>
        </w:rPr>
        <w:t>当前</w:t>
      </w:r>
      <w:r w:rsidRPr="000D1CAD">
        <w:rPr>
          <w:rFonts w:hint="eastAsia"/>
        </w:rPr>
        <w:t>3GPP</w:t>
      </w:r>
      <w:r w:rsidR="00881666" w:rsidRPr="000D1CAD">
        <w:rPr>
          <w:rFonts w:hint="eastAsia"/>
        </w:rPr>
        <w:t>标准</w:t>
      </w:r>
      <w:r w:rsidRPr="000D1CAD">
        <w:rPr>
          <w:rFonts w:hint="eastAsia"/>
        </w:rPr>
        <w:t>已经提出</w:t>
      </w:r>
      <w:r w:rsidR="00E64181" w:rsidRPr="000D1CAD">
        <w:rPr>
          <w:rFonts w:hint="eastAsia"/>
        </w:rPr>
        <w:t>了</w:t>
      </w:r>
      <w:r w:rsidR="00C67C59" w:rsidRPr="000D1CAD">
        <w:rPr>
          <w:rFonts w:hint="eastAsia"/>
        </w:rPr>
        <w:t>设备</w:t>
      </w:r>
      <w:r w:rsidRPr="000D1CAD">
        <w:rPr>
          <w:rFonts w:hint="eastAsia"/>
        </w:rPr>
        <w:t>开放发现</w:t>
      </w:r>
      <w:r w:rsidR="00A10744" w:rsidRPr="000D1CAD">
        <w:rPr>
          <w:rFonts w:hint="eastAsia"/>
        </w:rPr>
        <w:t>和受限发现下的</w:t>
      </w:r>
      <w:r w:rsidR="008358DE" w:rsidRPr="000D1CAD">
        <w:rPr>
          <w:rFonts w:hint="eastAsia"/>
        </w:rPr>
        <w:t>安全需求</w:t>
      </w:r>
      <w:r w:rsidRPr="000D1CAD">
        <w:rPr>
          <w:rFonts w:hint="eastAsia"/>
        </w:rPr>
        <w:t>，如</w:t>
      </w:r>
      <w:r w:rsidR="008358DE" w:rsidRPr="000D1CAD">
        <w:rPr>
          <w:rFonts w:hint="eastAsia"/>
        </w:rPr>
        <w:t>抵抗</w:t>
      </w:r>
      <w:r w:rsidR="00E64181" w:rsidRPr="000D1CAD">
        <w:rPr>
          <w:rFonts w:hint="eastAsia"/>
        </w:rPr>
        <w:t>邻近设备</w:t>
      </w:r>
      <w:r w:rsidRPr="000D1CAD">
        <w:rPr>
          <w:rFonts w:hint="eastAsia"/>
        </w:rPr>
        <w:t>开放发现的</w:t>
      </w:r>
      <w:r w:rsidR="00C67C59" w:rsidRPr="000D1CAD">
        <w:rPr>
          <w:rFonts w:hint="eastAsia"/>
        </w:rPr>
        <w:t>重放</w:t>
      </w:r>
      <w:r w:rsidR="000B3699" w:rsidRPr="000D1CAD">
        <w:rPr>
          <w:rFonts w:hint="eastAsia"/>
        </w:rPr>
        <w:t>攻击、伪造</w:t>
      </w:r>
      <w:r w:rsidRPr="000D1CAD">
        <w:rPr>
          <w:rFonts w:hint="eastAsia"/>
        </w:rPr>
        <w:t>攻击</w:t>
      </w:r>
      <w:r w:rsidR="008330A6" w:rsidRPr="000D1CAD">
        <w:rPr>
          <w:rFonts w:hint="eastAsia"/>
        </w:rPr>
        <w:t>、轨迹跟踪、</w:t>
      </w:r>
      <w:r w:rsidRPr="000D1CAD">
        <w:rPr>
          <w:rFonts w:hint="eastAsia"/>
        </w:rPr>
        <w:t>支持</w:t>
      </w:r>
      <w:r w:rsidR="00E64181" w:rsidRPr="000D1CAD">
        <w:rPr>
          <w:rFonts w:hint="eastAsia"/>
        </w:rPr>
        <w:t>空口消息</w:t>
      </w:r>
      <w:r w:rsidRPr="000D1CAD">
        <w:rPr>
          <w:rFonts w:hint="eastAsia"/>
        </w:rPr>
        <w:t>的完整性保护、机密性保护和身份保护</w:t>
      </w:r>
      <w:r w:rsidR="00E64181" w:rsidRPr="000D1CAD">
        <w:rPr>
          <w:rFonts w:hint="eastAsia"/>
        </w:rPr>
        <w:t>。</w:t>
      </w:r>
    </w:p>
    <w:p w14:paraId="10D4CC3D" w14:textId="6B2109E5" w:rsidR="0064255A" w:rsidRPr="000D1CAD" w:rsidRDefault="0064255A" w:rsidP="0064255A">
      <w:pPr>
        <w:rPr>
          <w:rFonts w:ascii="宋体" w:hAnsi="宋体"/>
        </w:rPr>
      </w:pPr>
      <w:r w:rsidRPr="000D1CAD">
        <w:rPr>
          <w:rFonts w:ascii="宋体" w:hAnsi="宋体" w:hint="eastAsia"/>
        </w:rPr>
        <w:t>（2）数据传输过程中的机密性和完整性保护</w:t>
      </w:r>
    </w:p>
    <w:p w14:paraId="256ABD38" w14:textId="19D83998" w:rsidR="0064255A" w:rsidRPr="000D1CAD" w:rsidRDefault="007634FD" w:rsidP="00F23241">
      <w:r w:rsidRPr="000D1CAD">
        <w:rPr>
          <w:rFonts w:hint="eastAsia"/>
        </w:rPr>
        <w:t>安全的</w:t>
      </w:r>
      <w:r w:rsidR="008323FB" w:rsidRPr="000D1CAD">
        <w:rPr>
          <w:rFonts w:hint="eastAsia"/>
        </w:rPr>
        <w:t>数据</w:t>
      </w:r>
      <w:r w:rsidR="0064255A" w:rsidRPr="000D1CAD">
        <w:rPr>
          <w:rFonts w:hint="eastAsia"/>
        </w:rPr>
        <w:t>传输需要在两个</w:t>
      </w:r>
      <w:r w:rsidR="0064255A" w:rsidRPr="000D1CAD">
        <w:rPr>
          <w:rFonts w:hint="eastAsia"/>
        </w:rPr>
        <w:t>D2D</w:t>
      </w:r>
      <w:r w:rsidR="002B556B" w:rsidRPr="000D1CAD">
        <w:rPr>
          <w:rFonts w:hint="eastAsia"/>
        </w:rPr>
        <w:t>设备</w:t>
      </w:r>
      <w:r w:rsidR="0064255A" w:rsidRPr="000D1CAD">
        <w:rPr>
          <w:rFonts w:hint="eastAsia"/>
        </w:rPr>
        <w:t>之间</w:t>
      </w:r>
      <w:r w:rsidR="002B556B" w:rsidRPr="000D1CAD">
        <w:rPr>
          <w:rFonts w:hint="eastAsia"/>
        </w:rPr>
        <w:t>进行</w:t>
      </w:r>
      <w:r w:rsidR="0064255A" w:rsidRPr="000D1CAD">
        <w:rPr>
          <w:rFonts w:hint="eastAsia"/>
        </w:rPr>
        <w:t>相互认证</w:t>
      </w:r>
      <w:r w:rsidR="00E64181" w:rsidRPr="000D1CAD">
        <w:rPr>
          <w:rFonts w:hint="eastAsia"/>
        </w:rPr>
        <w:t>并协商</w:t>
      </w:r>
      <w:r w:rsidR="00F23241">
        <w:rPr>
          <w:rFonts w:hint="eastAsia"/>
        </w:rPr>
        <w:t>出</w:t>
      </w:r>
      <w:r w:rsidR="0064255A" w:rsidRPr="000D1CAD">
        <w:rPr>
          <w:rFonts w:hint="eastAsia"/>
        </w:rPr>
        <w:t>有效的会话密钥</w:t>
      </w:r>
      <w:r w:rsidR="000A1A74" w:rsidRPr="000D1CAD">
        <w:rPr>
          <w:rFonts w:hint="eastAsia"/>
        </w:rPr>
        <w:t>，随后</w:t>
      </w:r>
      <w:r w:rsidR="0064255A" w:rsidRPr="000D1CAD">
        <w:rPr>
          <w:rFonts w:hint="eastAsia"/>
        </w:rPr>
        <w:t>进一步</w:t>
      </w:r>
      <w:r w:rsidR="000A1A74" w:rsidRPr="000D1CAD">
        <w:rPr>
          <w:rFonts w:hint="eastAsia"/>
        </w:rPr>
        <w:t>进行密钥衍生</w:t>
      </w:r>
      <w:r w:rsidR="0064255A" w:rsidRPr="000D1CAD">
        <w:rPr>
          <w:rFonts w:hint="eastAsia"/>
        </w:rPr>
        <w:t>管理</w:t>
      </w:r>
      <w:r w:rsidR="000A1A74" w:rsidRPr="000D1CAD">
        <w:rPr>
          <w:rFonts w:hint="eastAsia"/>
        </w:rPr>
        <w:t>以</w:t>
      </w:r>
      <w:r w:rsidR="0064255A" w:rsidRPr="000D1CAD">
        <w:rPr>
          <w:rFonts w:hint="eastAsia"/>
        </w:rPr>
        <w:t>保护数据</w:t>
      </w:r>
      <w:r w:rsidR="00B671E8" w:rsidRPr="000D1CAD">
        <w:rPr>
          <w:rFonts w:hint="eastAsia"/>
        </w:rPr>
        <w:t>传输</w:t>
      </w:r>
      <w:r w:rsidR="0064255A" w:rsidRPr="000D1CAD">
        <w:rPr>
          <w:rFonts w:hint="eastAsia"/>
        </w:rPr>
        <w:t>安全。此外，</w:t>
      </w:r>
      <w:r w:rsidR="0064255A" w:rsidRPr="000D1CAD">
        <w:rPr>
          <w:rFonts w:hint="eastAsia"/>
        </w:rPr>
        <w:t>D2D</w:t>
      </w:r>
      <w:r w:rsidR="0064255A" w:rsidRPr="000D1CAD">
        <w:rPr>
          <w:rFonts w:hint="eastAsia"/>
        </w:rPr>
        <w:t>中继</w:t>
      </w:r>
      <w:r w:rsidR="00E64181" w:rsidRPr="000D1CAD">
        <w:rPr>
          <w:rFonts w:hint="eastAsia"/>
        </w:rPr>
        <w:t>通信是</w:t>
      </w:r>
      <w:r w:rsidR="0064255A" w:rsidRPr="000D1CAD">
        <w:rPr>
          <w:rFonts w:hint="eastAsia"/>
        </w:rPr>
        <w:t>D2D</w:t>
      </w:r>
      <w:r w:rsidR="0064255A" w:rsidRPr="000D1CAD">
        <w:rPr>
          <w:rFonts w:hint="eastAsia"/>
        </w:rPr>
        <w:t>通信中不可避免的一种模式</w:t>
      </w:r>
      <w:r w:rsidR="00356D46">
        <w:rPr>
          <w:rFonts w:hint="eastAsia"/>
        </w:rPr>
        <w:t>，</w:t>
      </w:r>
      <w:r w:rsidR="0064255A" w:rsidRPr="000D1CAD">
        <w:rPr>
          <w:rFonts w:hint="eastAsia"/>
        </w:rPr>
        <w:t>它可以</w:t>
      </w:r>
      <w:r w:rsidR="00B82760" w:rsidRPr="000D1CAD">
        <w:rPr>
          <w:rFonts w:hint="eastAsia"/>
        </w:rPr>
        <w:t>提高</w:t>
      </w:r>
      <w:r w:rsidR="0064255A" w:rsidRPr="000D1CAD">
        <w:rPr>
          <w:rFonts w:hint="eastAsia"/>
        </w:rPr>
        <w:t>蜂窝网络的覆盖</w:t>
      </w:r>
      <w:r w:rsidR="00B82760" w:rsidRPr="000D1CAD">
        <w:rPr>
          <w:rFonts w:hint="eastAsia"/>
        </w:rPr>
        <w:t>率和</w:t>
      </w:r>
      <w:r w:rsidR="0064255A" w:rsidRPr="000D1CAD">
        <w:rPr>
          <w:rFonts w:hint="eastAsia"/>
        </w:rPr>
        <w:t>质量</w:t>
      </w:r>
      <w:r w:rsidR="00B82760" w:rsidRPr="000D1CAD">
        <w:rPr>
          <w:rFonts w:hint="eastAsia"/>
        </w:rPr>
        <w:t>，并</w:t>
      </w:r>
      <w:r w:rsidR="0064255A" w:rsidRPr="000D1CAD">
        <w:rPr>
          <w:rFonts w:hint="eastAsia"/>
        </w:rPr>
        <w:t>在蜂窝网络边缘提供服务。然而，</w:t>
      </w:r>
      <w:r w:rsidR="00E64181" w:rsidRPr="000D1CAD">
        <w:rPr>
          <w:rFonts w:hint="eastAsia"/>
        </w:rPr>
        <w:t>中继</w:t>
      </w:r>
      <w:r w:rsidR="0064255A" w:rsidRPr="000D1CAD">
        <w:rPr>
          <w:rFonts w:hint="eastAsia"/>
        </w:rPr>
        <w:t>节点可能会</w:t>
      </w:r>
      <w:r w:rsidR="00B82760" w:rsidRPr="000D1CAD">
        <w:rPr>
          <w:rFonts w:hint="eastAsia"/>
        </w:rPr>
        <w:t>给</w:t>
      </w:r>
      <w:r w:rsidR="00E64181" w:rsidRPr="000D1CAD">
        <w:rPr>
          <w:rFonts w:hint="eastAsia"/>
        </w:rPr>
        <w:t>数据的保密性、</w:t>
      </w:r>
      <w:r w:rsidR="0064255A" w:rsidRPr="000D1CAD">
        <w:rPr>
          <w:rFonts w:hint="eastAsia"/>
        </w:rPr>
        <w:t>完整性和安全性带来一些风险</w:t>
      </w:r>
      <w:r w:rsidR="00E64181" w:rsidRPr="000D1CAD">
        <w:rPr>
          <w:rFonts w:hint="eastAsia"/>
        </w:rPr>
        <w:t>。</w:t>
      </w:r>
    </w:p>
    <w:p w14:paraId="4845DF8B" w14:textId="6D858203" w:rsidR="0064255A" w:rsidRPr="000D1CAD" w:rsidRDefault="0064255A" w:rsidP="0064255A">
      <w:pPr>
        <w:rPr>
          <w:rFonts w:ascii="宋体" w:hAnsi="宋体"/>
        </w:rPr>
      </w:pPr>
      <w:r w:rsidRPr="000D1CAD">
        <w:rPr>
          <w:rFonts w:ascii="宋体" w:hAnsi="宋体" w:hint="eastAsia"/>
        </w:rPr>
        <w:t>（3）</w:t>
      </w:r>
      <w:r w:rsidRPr="004A1DF8">
        <w:t>D2D</w:t>
      </w:r>
      <w:r w:rsidRPr="000D1CAD">
        <w:rPr>
          <w:rFonts w:ascii="宋体" w:hAnsi="宋体" w:hint="eastAsia"/>
        </w:rPr>
        <w:t>中的连续无缝安全数据传输</w:t>
      </w:r>
    </w:p>
    <w:p w14:paraId="2D0C9EDF" w14:textId="2EB63C7E" w:rsidR="0064255A" w:rsidRPr="000D1CAD" w:rsidRDefault="0064255A" w:rsidP="00356D46">
      <w:r w:rsidRPr="000D1CAD">
        <w:rPr>
          <w:rFonts w:hint="eastAsia"/>
        </w:rPr>
        <w:t>未来</w:t>
      </w:r>
      <w:r w:rsidRPr="000D1CAD">
        <w:rPr>
          <w:rFonts w:hint="eastAsia"/>
        </w:rPr>
        <w:t>5G</w:t>
      </w:r>
      <w:r w:rsidRPr="000D1CAD">
        <w:rPr>
          <w:rFonts w:hint="eastAsia"/>
        </w:rPr>
        <w:t>网络作为超密集异构网络（</w:t>
      </w:r>
      <w:r w:rsidRPr="000D1CAD">
        <w:rPr>
          <w:rFonts w:hint="eastAsia"/>
        </w:rPr>
        <w:t>HetNet</w:t>
      </w:r>
      <w:r w:rsidRPr="000D1CAD">
        <w:rPr>
          <w:rFonts w:hint="eastAsia"/>
        </w:rPr>
        <w:t>），小区半径</w:t>
      </w:r>
      <w:r w:rsidR="00193772" w:rsidRPr="000D1CAD">
        <w:rPr>
          <w:rFonts w:hint="eastAsia"/>
        </w:rPr>
        <w:t>较</w:t>
      </w:r>
      <w:r w:rsidR="00193772" w:rsidRPr="000D1CAD">
        <w:rPr>
          <w:rFonts w:hint="eastAsia"/>
        </w:rPr>
        <w:t>4G</w:t>
      </w:r>
      <w:r w:rsidR="00193772" w:rsidRPr="000D1CAD">
        <w:rPr>
          <w:rFonts w:hint="eastAsia"/>
        </w:rPr>
        <w:t>网络</w:t>
      </w:r>
      <w:r w:rsidR="00356D46">
        <w:rPr>
          <w:rFonts w:hint="eastAsia"/>
        </w:rPr>
        <w:t>显著</w:t>
      </w:r>
      <w:r w:rsidR="00193772" w:rsidRPr="000D1CAD">
        <w:rPr>
          <w:rFonts w:hint="eastAsia"/>
        </w:rPr>
        <w:t>缩小</w:t>
      </w:r>
      <w:r w:rsidR="007014FB" w:rsidRPr="000D1CAD">
        <w:rPr>
          <w:rFonts w:hint="eastAsia"/>
        </w:rPr>
        <w:t>。</w:t>
      </w:r>
      <w:r w:rsidRPr="000D1CAD">
        <w:rPr>
          <w:rFonts w:hint="eastAsia"/>
        </w:rPr>
        <w:t>引入</w:t>
      </w:r>
      <w:r w:rsidRPr="000D1CAD">
        <w:rPr>
          <w:rFonts w:hint="eastAsia"/>
        </w:rPr>
        <w:t>D2D</w:t>
      </w:r>
      <w:r w:rsidRPr="000D1CAD">
        <w:rPr>
          <w:rFonts w:hint="eastAsia"/>
        </w:rPr>
        <w:t>通信可以有效地卸载基站承载</w:t>
      </w:r>
      <w:r w:rsidR="00E64181" w:rsidRPr="000D1CAD">
        <w:rPr>
          <w:rFonts w:hint="eastAsia"/>
        </w:rPr>
        <w:t>的</w:t>
      </w:r>
      <w:r w:rsidRPr="000D1CAD">
        <w:rPr>
          <w:rFonts w:hint="eastAsia"/>
        </w:rPr>
        <w:t>网络流量</w:t>
      </w:r>
      <w:r w:rsidR="00A24A2F" w:rsidRPr="000D1CAD">
        <w:rPr>
          <w:rFonts w:hint="eastAsia"/>
        </w:rPr>
        <w:t>并</w:t>
      </w:r>
      <w:r w:rsidRPr="000D1CAD">
        <w:rPr>
          <w:rFonts w:hint="eastAsia"/>
        </w:rPr>
        <w:t>实现信号的无缝覆盖。</w:t>
      </w:r>
      <w:r w:rsidR="00356D46">
        <w:rPr>
          <w:rFonts w:hint="eastAsia"/>
        </w:rPr>
        <w:t>在</w:t>
      </w:r>
      <w:r w:rsidR="005F2A7F" w:rsidRPr="000D1CAD">
        <w:rPr>
          <w:rFonts w:hint="eastAsia"/>
        </w:rPr>
        <w:t>5G</w:t>
      </w:r>
      <w:r w:rsidR="005F2A7F" w:rsidRPr="000D1CAD">
        <w:rPr>
          <w:rFonts w:hint="eastAsia"/>
        </w:rPr>
        <w:t>异构网络</w:t>
      </w:r>
      <w:r w:rsidR="00356D46">
        <w:rPr>
          <w:rFonts w:hint="eastAsia"/>
        </w:rPr>
        <w:t>中</w:t>
      </w:r>
      <w:r w:rsidR="005F2A7F" w:rsidRPr="000D1CAD">
        <w:rPr>
          <w:rFonts w:hint="eastAsia"/>
        </w:rPr>
        <w:t>，</w:t>
      </w:r>
      <w:r w:rsidRPr="000D1CAD">
        <w:rPr>
          <w:rFonts w:hint="eastAsia"/>
        </w:rPr>
        <w:t>漫游或非漫游</w:t>
      </w:r>
      <w:r w:rsidRPr="000D1CAD">
        <w:rPr>
          <w:rFonts w:hint="eastAsia"/>
        </w:rPr>
        <w:t>D2D</w:t>
      </w:r>
      <w:r w:rsidR="005F2A7F" w:rsidRPr="000D1CAD">
        <w:rPr>
          <w:rFonts w:hint="eastAsia"/>
        </w:rPr>
        <w:t>需要在</w:t>
      </w:r>
      <w:r w:rsidR="006D06DA" w:rsidRPr="000D1CAD">
        <w:rPr>
          <w:rFonts w:hint="eastAsia"/>
        </w:rPr>
        <w:t>多种复杂的应用场景下进行直连</w:t>
      </w:r>
      <w:r w:rsidRPr="000D1CAD">
        <w:rPr>
          <w:rFonts w:hint="eastAsia"/>
        </w:rPr>
        <w:t>安全通信</w:t>
      </w:r>
      <w:r w:rsidR="006D06DA" w:rsidRPr="000D1CAD">
        <w:rPr>
          <w:rFonts w:hint="eastAsia"/>
        </w:rPr>
        <w:t>建立</w:t>
      </w:r>
      <w:r w:rsidRPr="000D1CAD">
        <w:rPr>
          <w:rFonts w:hint="eastAsia"/>
        </w:rPr>
        <w:t>，如</w:t>
      </w:r>
      <w:r w:rsidR="0014264C" w:rsidRPr="000D1CAD">
        <w:rPr>
          <w:rFonts w:hint="eastAsia"/>
        </w:rPr>
        <w:t>不同归属网络下的</w:t>
      </w:r>
      <w:r w:rsidRPr="000D1CAD">
        <w:rPr>
          <w:rFonts w:hint="eastAsia"/>
        </w:rPr>
        <w:t>漫游设备</w:t>
      </w:r>
      <w:r w:rsidR="00356D46">
        <w:rPr>
          <w:rFonts w:hint="eastAsia"/>
        </w:rPr>
        <w:t>通过</w:t>
      </w:r>
      <w:r w:rsidR="00C71065" w:rsidRPr="000D1CAD">
        <w:rPr>
          <w:rFonts w:hint="eastAsia"/>
        </w:rPr>
        <w:t>不同接入技术</w:t>
      </w:r>
      <w:r w:rsidR="0014264C" w:rsidRPr="000D1CAD">
        <w:rPr>
          <w:rFonts w:hint="eastAsia"/>
        </w:rPr>
        <w:t>接入相同的访</w:t>
      </w:r>
      <w:r w:rsidR="0014264C" w:rsidRPr="000D1CAD">
        <w:rPr>
          <w:rFonts w:hint="eastAsia"/>
        </w:rPr>
        <w:lastRenderedPageBreak/>
        <w:t>问网络</w:t>
      </w:r>
      <w:r w:rsidR="00C71065" w:rsidRPr="000D1CAD">
        <w:rPr>
          <w:rFonts w:hint="eastAsia"/>
        </w:rPr>
        <w:t>并相互建立</w:t>
      </w:r>
      <w:r w:rsidRPr="000D1CAD">
        <w:rPr>
          <w:rFonts w:hint="eastAsia"/>
        </w:rPr>
        <w:t>D2D</w:t>
      </w:r>
      <w:r w:rsidRPr="000D1CAD">
        <w:rPr>
          <w:rFonts w:hint="eastAsia"/>
        </w:rPr>
        <w:t>通信。不同应用场景</w:t>
      </w:r>
      <w:r w:rsidR="002F3B5F" w:rsidRPr="000D1CAD">
        <w:rPr>
          <w:rFonts w:hint="eastAsia"/>
        </w:rPr>
        <w:t>下</w:t>
      </w:r>
      <w:r w:rsidRPr="000D1CAD">
        <w:rPr>
          <w:rFonts w:hint="eastAsia"/>
        </w:rPr>
        <w:t>的</w:t>
      </w:r>
      <w:r w:rsidR="002F3B5F" w:rsidRPr="000D1CAD">
        <w:rPr>
          <w:rFonts w:hint="eastAsia"/>
        </w:rPr>
        <w:t>安全</w:t>
      </w:r>
      <w:r w:rsidRPr="000D1CAD">
        <w:rPr>
          <w:rFonts w:hint="eastAsia"/>
        </w:rPr>
        <w:t>机制</w:t>
      </w:r>
      <w:r w:rsidR="006C3493">
        <w:rPr>
          <w:rFonts w:hint="eastAsia"/>
        </w:rPr>
        <w:t>适配</w:t>
      </w:r>
      <w:r w:rsidRPr="000D1CAD">
        <w:rPr>
          <w:rFonts w:hint="eastAsia"/>
        </w:rPr>
        <w:t>增加了系统的复杂性</w:t>
      </w:r>
      <w:r w:rsidR="002F3B5F" w:rsidRPr="000D1CAD">
        <w:rPr>
          <w:rFonts w:hint="eastAsia"/>
        </w:rPr>
        <w:t>，</w:t>
      </w:r>
      <w:r w:rsidR="0079185B" w:rsidRPr="000D1CAD">
        <w:rPr>
          <w:rFonts w:hint="eastAsia"/>
        </w:rPr>
        <w:t>同时小区半径导致的频繁切换也要求更加简洁高效的</w:t>
      </w:r>
      <w:r w:rsidR="00F14300" w:rsidRPr="000D1CAD">
        <w:rPr>
          <w:rFonts w:hint="eastAsia"/>
        </w:rPr>
        <w:t>D2D</w:t>
      </w:r>
      <w:r w:rsidR="0079185B" w:rsidRPr="000D1CAD">
        <w:rPr>
          <w:rFonts w:hint="eastAsia"/>
        </w:rPr>
        <w:t>安全机制。</w:t>
      </w:r>
    </w:p>
    <w:p w14:paraId="5837AF32" w14:textId="35D9959E" w:rsidR="0064255A" w:rsidRPr="000D1CAD" w:rsidRDefault="0064255A" w:rsidP="0064255A">
      <w:pPr>
        <w:rPr>
          <w:rFonts w:ascii="宋体" w:hAnsi="宋体"/>
        </w:rPr>
      </w:pPr>
      <w:r w:rsidRPr="000D1CAD">
        <w:rPr>
          <w:rFonts w:ascii="宋体" w:hAnsi="宋体" w:hint="eastAsia"/>
        </w:rPr>
        <w:t>（4）</w:t>
      </w:r>
      <w:r w:rsidR="00AB084F" w:rsidRPr="004A1DF8">
        <w:t>ProSe</w:t>
      </w:r>
      <w:r w:rsidR="00AB084F" w:rsidRPr="000D1CAD">
        <w:rPr>
          <w:rFonts w:ascii="宋体" w:hAnsi="宋体" w:hint="eastAsia"/>
        </w:rPr>
        <w:t>应用</w:t>
      </w:r>
      <w:r w:rsidR="00E64181" w:rsidRPr="000D1CAD">
        <w:rPr>
          <w:rFonts w:ascii="宋体" w:hAnsi="宋体" w:hint="eastAsia"/>
        </w:rPr>
        <w:t>服务器</w:t>
      </w:r>
      <w:r w:rsidR="00AB084F" w:rsidRPr="000D1CAD">
        <w:rPr>
          <w:rFonts w:ascii="宋体" w:hAnsi="宋体" w:hint="eastAsia"/>
        </w:rPr>
        <w:t>支撑</w:t>
      </w:r>
      <w:r w:rsidR="00E64181" w:rsidRPr="000D1CAD">
        <w:rPr>
          <w:rFonts w:ascii="宋体" w:hAnsi="宋体" w:hint="eastAsia"/>
        </w:rPr>
        <w:t>的</w:t>
      </w:r>
      <w:r w:rsidRPr="000D1CAD">
        <w:rPr>
          <w:rFonts w:ascii="宋体" w:hAnsi="宋体" w:hint="eastAsia"/>
        </w:rPr>
        <w:t>安全组通信和细粒度访问</w:t>
      </w:r>
    </w:p>
    <w:p w14:paraId="17DD2DD5" w14:textId="2791DAEA" w:rsidR="0064255A" w:rsidRPr="000D1CAD" w:rsidRDefault="0064255A" w:rsidP="006C3493">
      <w:r w:rsidRPr="000D1CAD">
        <w:rPr>
          <w:rFonts w:hint="eastAsia"/>
        </w:rPr>
        <w:t>随着移动智能终端数量的快速增加，大量设备</w:t>
      </w:r>
      <w:r w:rsidR="00F075A0" w:rsidRPr="000D1CAD">
        <w:rPr>
          <w:rFonts w:hint="eastAsia"/>
        </w:rPr>
        <w:t>可以</w:t>
      </w:r>
      <w:r w:rsidRPr="000D1CAD">
        <w:rPr>
          <w:rFonts w:hint="eastAsia"/>
        </w:rPr>
        <w:t>构成设备组通信</w:t>
      </w:r>
      <w:r w:rsidR="00D763D7">
        <w:rPr>
          <w:rFonts w:hint="eastAsia"/>
        </w:rPr>
        <w:t>，</w:t>
      </w:r>
      <w:r w:rsidRPr="000D1CAD">
        <w:rPr>
          <w:rFonts w:hint="eastAsia"/>
        </w:rPr>
        <w:t>以减少通信成本和计算成本。</w:t>
      </w:r>
      <w:r w:rsidRPr="000D1CAD">
        <w:rPr>
          <w:rFonts w:hint="eastAsia"/>
        </w:rPr>
        <w:t>D2D</w:t>
      </w:r>
      <w:r w:rsidRPr="000D1CAD">
        <w:rPr>
          <w:rFonts w:hint="eastAsia"/>
        </w:rPr>
        <w:t>组通信</w:t>
      </w:r>
      <w:r w:rsidR="00F075A0" w:rsidRPr="000D1CAD">
        <w:rPr>
          <w:rFonts w:hint="eastAsia"/>
        </w:rPr>
        <w:t>可以用于高效内容共享</w:t>
      </w:r>
      <w:r w:rsidRPr="000D1CAD">
        <w:rPr>
          <w:rFonts w:hint="eastAsia"/>
        </w:rPr>
        <w:t>，</w:t>
      </w:r>
      <w:r w:rsidR="00664ABA" w:rsidRPr="000D1CAD">
        <w:rPr>
          <w:rFonts w:hint="eastAsia"/>
        </w:rPr>
        <w:t>然而</w:t>
      </w:r>
      <w:r w:rsidRPr="000D1CAD">
        <w:rPr>
          <w:rFonts w:hint="eastAsia"/>
        </w:rPr>
        <w:t>安全建立</w:t>
      </w:r>
      <w:r w:rsidR="00FA0D1E" w:rsidRPr="000D1CAD">
        <w:rPr>
          <w:rFonts w:hint="eastAsia"/>
        </w:rPr>
        <w:t>群组</w:t>
      </w:r>
      <w:r w:rsidRPr="000D1CAD">
        <w:rPr>
          <w:rFonts w:hint="eastAsia"/>
        </w:rPr>
        <w:t>和</w:t>
      </w:r>
      <w:r w:rsidR="00664ABA" w:rsidRPr="000D1CAD">
        <w:rPr>
          <w:rFonts w:hint="eastAsia"/>
        </w:rPr>
        <w:t>批量</w:t>
      </w:r>
      <w:r w:rsidRPr="000D1CAD">
        <w:rPr>
          <w:rFonts w:hint="eastAsia"/>
        </w:rPr>
        <w:t>处理</w:t>
      </w:r>
      <w:proofErr w:type="gramStart"/>
      <w:r w:rsidR="00FA0D1E" w:rsidRPr="000D1CAD">
        <w:rPr>
          <w:rFonts w:hint="eastAsia"/>
        </w:rPr>
        <w:t>组消息</w:t>
      </w:r>
      <w:proofErr w:type="gramEnd"/>
      <w:r w:rsidRPr="000D1CAD">
        <w:rPr>
          <w:rFonts w:hint="eastAsia"/>
        </w:rPr>
        <w:t>等问题</w:t>
      </w:r>
      <w:r w:rsidR="005D2046" w:rsidRPr="000D1CAD">
        <w:rPr>
          <w:rFonts w:hint="eastAsia"/>
        </w:rPr>
        <w:t>仍需要</w:t>
      </w:r>
      <w:r w:rsidR="00FA0D1E" w:rsidRPr="000D1CAD">
        <w:rPr>
          <w:rFonts w:hint="eastAsia"/>
        </w:rPr>
        <w:t>进一步</w:t>
      </w:r>
      <w:r w:rsidR="005D2046" w:rsidRPr="000D1CAD">
        <w:rPr>
          <w:rFonts w:hint="eastAsia"/>
        </w:rPr>
        <w:t>研究</w:t>
      </w:r>
      <w:r w:rsidRPr="000D1CAD">
        <w:rPr>
          <w:rFonts w:hint="eastAsia"/>
        </w:rPr>
        <w:t>。</w:t>
      </w:r>
      <w:r w:rsidR="005D2046" w:rsidRPr="000D1CAD">
        <w:rPr>
          <w:rFonts w:hint="eastAsia"/>
        </w:rPr>
        <w:t>根据</w:t>
      </w:r>
      <w:r w:rsidRPr="000D1CAD">
        <w:rPr>
          <w:rFonts w:hint="eastAsia"/>
        </w:rPr>
        <w:t>3GPP</w:t>
      </w:r>
      <w:r w:rsidR="005D2046" w:rsidRPr="000D1CAD">
        <w:rPr>
          <w:rFonts w:hint="eastAsia"/>
        </w:rPr>
        <w:t>标准</w:t>
      </w:r>
      <w:r w:rsidRPr="000D1CAD">
        <w:rPr>
          <w:rFonts w:hint="eastAsia"/>
        </w:rPr>
        <w:t>，</w:t>
      </w:r>
      <w:r w:rsidR="005D2046" w:rsidRPr="000D1CAD">
        <w:rPr>
          <w:rFonts w:hint="eastAsia"/>
        </w:rPr>
        <w:t>针对群组通信需要考虑以下</w:t>
      </w:r>
      <w:r w:rsidRPr="000D1CAD">
        <w:rPr>
          <w:rFonts w:hint="eastAsia"/>
        </w:rPr>
        <w:t>关键问题</w:t>
      </w:r>
      <w:r w:rsidR="005D2046" w:rsidRPr="000D1CAD">
        <w:rPr>
          <w:rFonts w:hint="eastAsia"/>
        </w:rPr>
        <w:t>如</w:t>
      </w:r>
      <w:r w:rsidRPr="000D1CAD">
        <w:rPr>
          <w:rFonts w:hint="eastAsia"/>
        </w:rPr>
        <w:t>安全添加及</w:t>
      </w:r>
      <w:proofErr w:type="gramStart"/>
      <w:r w:rsidRPr="000D1CAD">
        <w:rPr>
          <w:rFonts w:hint="eastAsia"/>
        </w:rPr>
        <w:t>删除组</w:t>
      </w:r>
      <w:proofErr w:type="gramEnd"/>
      <w:r w:rsidRPr="000D1CAD">
        <w:rPr>
          <w:rFonts w:hint="eastAsia"/>
        </w:rPr>
        <w:t>成员、安全</w:t>
      </w:r>
      <w:proofErr w:type="gramStart"/>
      <w:r w:rsidRPr="000D1CAD">
        <w:rPr>
          <w:rFonts w:hint="eastAsia"/>
        </w:rPr>
        <w:t>传输组</w:t>
      </w:r>
      <w:proofErr w:type="gramEnd"/>
      <w:r w:rsidRPr="000D1CAD">
        <w:rPr>
          <w:rFonts w:hint="eastAsia"/>
        </w:rPr>
        <w:t>成员标识</w:t>
      </w:r>
      <w:r w:rsidR="006E3A5F" w:rsidRPr="000D1CAD">
        <w:rPr>
          <w:rFonts w:hint="eastAsia"/>
        </w:rPr>
        <w:t>、</w:t>
      </w:r>
      <w:r w:rsidRPr="000D1CAD">
        <w:rPr>
          <w:rFonts w:hint="eastAsia"/>
        </w:rPr>
        <w:t>组密钥更新</w:t>
      </w:r>
      <w:r w:rsidR="00FA0D1E" w:rsidRPr="000D1CAD">
        <w:rPr>
          <w:rFonts w:hint="eastAsia"/>
        </w:rPr>
        <w:t>、以及设备</w:t>
      </w:r>
      <w:r w:rsidRPr="000D1CAD">
        <w:rPr>
          <w:rFonts w:hint="eastAsia"/>
        </w:rPr>
        <w:t>属于多个组的成员同时与多个组通信</w:t>
      </w:r>
      <w:r w:rsidR="00FA0D1E" w:rsidRPr="000D1CAD">
        <w:rPr>
          <w:rFonts w:hint="eastAsia"/>
        </w:rPr>
        <w:t>等</w:t>
      </w:r>
      <w:r w:rsidR="00292AB1" w:rsidRPr="000D1CAD">
        <w:rPr>
          <w:rFonts w:hint="eastAsia"/>
        </w:rPr>
        <w:t>特殊应用场景</w:t>
      </w:r>
      <w:r w:rsidR="00FA0D1E" w:rsidRPr="000D1CAD">
        <w:rPr>
          <w:rFonts w:hint="eastAsia"/>
        </w:rPr>
        <w:t>的安全问题</w:t>
      </w:r>
      <w:r w:rsidRPr="000D1CAD">
        <w:rPr>
          <w:rFonts w:hint="eastAsia"/>
        </w:rPr>
        <w:t>。</w:t>
      </w:r>
    </w:p>
    <w:p w14:paraId="634B9DDB" w14:textId="4E774608" w:rsidR="00877707" w:rsidRPr="000D1CAD" w:rsidRDefault="0064255A" w:rsidP="0064255A">
      <w:pPr>
        <w:rPr>
          <w:rFonts w:ascii="宋体" w:hAnsi="宋体"/>
        </w:rPr>
      </w:pPr>
      <w:r w:rsidRPr="000D1CAD">
        <w:rPr>
          <w:rFonts w:ascii="宋体" w:hAnsi="宋体" w:hint="eastAsia"/>
        </w:rPr>
        <w:t>（5）不同</w:t>
      </w:r>
      <w:r w:rsidRPr="004A1DF8">
        <w:t>D2D</w:t>
      </w:r>
      <w:r w:rsidRPr="000D1CAD">
        <w:rPr>
          <w:rFonts w:ascii="宋体" w:hAnsi="宋体" w:hint="eastAsia"/>
        </w:rPr>
        <w:t>通信场景中</w:t>
      </w:r>
      <w:r w:rsidR="00877707" w:rsidRPr="000D1CAD">
        <w:rPr>
          <w:rFonts w:ascii="宋体" w:hAnsi="宋体" w:hint="eastAsia"/>
        </w:rPr>
        <w:t>的隐私保护</w:t>
      </w:r>
    </w:p>
    <w:p w14:paraId="4843DCDA" w14:textId="30EF9311" w:rsidR="00791790" w:rsidRPr="000D1CAD" w:rsidRDefault="0086692A" w:rsidP="00D763D7">
      <w:r w:rsidRPr="000D1CAD">
        <w:rPr>
          <w:rFonts w:hint="eastAsia"/>
        </w:rPr>
        <w:t>D2D</w:t>
      </w:r>
      <w:r w:rsidRPr="000D1CAD">
        <w:rPr>
          <w:rFonts w:hint="eastAsia"/>
        </w:rPr>
        <w:t>技术可以广泛应用于多种应用场景，如基于位置的服务、内容共享服务和本地广告业务等，</w:t>
      </w:r>
      <w:r w:rsidR="00D763D7">
        <w:rPr>
          <w:rFonts w:hint="eastAsia"/>
        </w:rPr>
        <w:t>然而</w:t>
      </w:r>
      <w:r w:rsidR="00C7619A" w:rsidRPr="000D1CAD">
        <w:rPr>
          <w:rFonts w:hint="eastAsia"/>
        </w:rPr>
        <w:t>复杂通信场景</w:t>
      </w:r>
      <w:r w:rsidRPr="000D1CAD">
        <w:rPr>
          <w:rFonts w:hint="eastAsia"/>
        </w:rPr>
        <w:t>会引入更多的安全需求，如隐私保护。</w:t>
      </w:r>
      <w:r w:rsidR="00D4009F" w:rsidRPr="000D1CAD">
        <w:rPr>
          <w:rFonts w:hint="eastAsia"/>
        </w:rPr>
        <w:t>在</w:t>
      </w:r>
      <w:r w:rsidR="00D4009F" w:rsidRPr="000D1CAD">
        <w:rPr>
          <w:rFonts w:hint="eastAsia"/>
        </w:rPr>
        <w:t>D</w:t>
      </w:r>
      <w:r w:rsidR="00D4009F" w:rsidRPr="000D1CAD">
        <w:t>2</w:t>
      </w:r>
      <w:r w:rsidR="00D4009F" w:rsidRPr="000D1CAD">
        <w:rPr>
          <w:rFonts w:hint="eastAsia"/>
        </w:rPr>
        <w:t>D</w:t>
      </w:r>
      <w:r w:rsidR="00D4009F" w:rsidRPr="000D1CAD">
        <w:rPr>
          <w:rFonts w:hint="eastAsia"/>
        </w:rPr>
        <w:t>设备发现、资源分配</w:t>
      </w:r>
      <w:r w:rsidR="00A4256A">
        <w:rPr>
          <w:rFonts w:hint="eastAsia"/>
        </w:rPr>
        <w:t>以及</w:t>
      </w:r>
      <w:r w:rsidRPr="000D1CAD">
        <w:rPr>
          <w:rFonts w:hint="eastAsia"/>
        </w:rPr>
        <w:t>网络</w:t>
      </w:r>
      <w:r w:rsidR="00136428" w:rsidRPr="000D1CAD">
        <w:rPr>
          <w:rFonts w:hint="eastAsia"/>
        </w:rPr>
        <w:t>路由中，</w:t>
      </w:r>
      <w:r w:rsidR="0064255A" w:rsidRPr="000D1CAD">
        <w:rPr>
          <w:rFonts w:hint="eastAsia"/>
        </w:rPr>
        <w:t>设备</w:t>
      </w:r>
      <w:r w:rsidR="00136428" w:rsidRPr="000D1CAD">
        <w:rPr>
          <w:rFonts w:hint="eastAsia"/>
        </w:rPr>
        <w:t>都</w:t>
      </w:r>
      <w:r w:rsidR="0064255A" w:rsidRPr="000D1CAD">
        <w:rPr>
          <w:rFonts w:hint="eastAsia"/>
        </w:rPr>
        <w:t>需要广播其位置</w:t>
      </w:r>
      <w:r w:rsidR="00136428" w:rsidRPr="000D1CAD">
        <w:rPr>
          <w:rFonts w:hint="eastAsia"/>
        </w:rPr>
        <w:t>信息及身份</w:t>
      </w:r>
      <w:r w:rsidRPr="000D1CAD">
        <w:rPr>
          <w:rFonts w:hint="eastAsia"/>
        </w:rPr>
        <w:t>，容易造成</w:t>
      </w:r>
      <w:r w:rsidR="0064255A" w:rsidRPr="000D1CAD">
        <w:rPr>
          <w:rFonts w:hint="eastAsia"/>
        </w:rPr>
        <w:t>隐私泄露。</w:t>
      </w:r>
      <w:r w:rsidR="00635A3B" w:rsidRPr="000D1CAD">
        <w:rPr>
          <w:rFonts w:hint="eastAsia"/>
        </w:rPr>
        <w:t>隐私保护</w:t>
      </w:r>
      <w:r w:rsidR="00D46D73" w:rsidRPr="000D1CAD">
        <w:rPr>
          <w:rFonts w:hint="eastAsia"/>
        </w:rPr>
        <w:t>由于</w:t>
      </w:r>
      <w:r w:rsidR="00D763D7">
        <w:rPr>
          <w:rFonts w:hint="eastAsia"/>
        </w:rPr>
        <w:t>需要</w:t>
      </w:r>
      <w:r w:rsidR="00D46D73" w:rsidRPr="000D1CAD">
        <w:rPr>
          <w:rFonts w:hint="eastAsia"/>
        </w:rPr>
        <w:t>隐藏部分信息</w:t>
      </w:r>
      <w:r w:rsidR="00D763D7">
        <w:rPr>
          <w:rFonts w:hint="eastAsia"/>
        </w:rPr>
        <w:t>，</w:t>
      </w:r>
      <w:r w:rsidR="00D46D73" w:rsidRPr="000D1CAD">
        <w:rPr>
          <w:rFonts w:hint="eastAsia"/>
        </w:rPr>
        <w:t>可能阻碍身份认证等安全机制的执行，</w:t>
      </w:r>
      <w:r w:rsidR="0064255A" w:rsidRPr="000D1CAD">
        <w:rPr>
          <w:rFonts w:hint="eastAsia"/>
        </w:rPr>
        <w:t>当前的解决方案和标准</w:t>
      </w:r>
      <w:r w:rsidR="00C7619A" w:rsidRPr="000D1CAD">
        <w:rPr>
          <w:rFonts w:hint="eastAsia"/>
        </w:rPr>
        <w:t>大多</w:t>
      </w:r>
      <w:r w:rsidR="0064255A" w:rsidRPr="000D1CAD">
        <w:rPr>
          <w:rFonts w:hint="eastAsia"/>
        </w:rPr>
        <w:t>没有考虑</w:t>
      </w:r>
      <w:r w:rsidR="00635A3B" w:rsidRPr="000D1CAD">
        <w:rPr>
          <w:rFonts w:hint="eastAsia"/>
        </w:rPr>
        <w:t>该</w:t>
      </w:r>
      <w:r w:rsidR="00D46D73" w:rsidRPr="000D1CAD">
        <w:rPr>
          <w:rFonts w:hint="eastAsia"/>
        </w:rPr>
        <w:t>问题</w:t>
      </w:r>
      <w:r w:rsidR="0064255A" w:rsidRPr="000D1CAD">
        <w:rPr>
          <w:rFonts w:hint="eastAsia"/>
        </w:rPr>
        <w:t>。</w:t>
      </w:r>
    </w:p>
    <w:p w14:paraId="0A91CC6B" w14:textId="5CDABB21" w:rsidR="00B9188F" w:rsidRPr="00187458" w:rsidRDefault="00B9188F" w:rsidP="00CA7C14">
      <w:pPr>
        <w:pStyle w:val="20"/>
        <w:ind w:firstLineChars="0" w:firstLine="0"/>
        <w:rPr>
          <w:rFonts w:ascii="Times New Roman" w:eastAsia="宋体" w:hAnsi="Times New Roman" w:cs="Times New Roman"/>
          <w:sz w:val="30"/>
          <w:szCs w:val="30"/>
        </w:rPr>
      </w:pPr>
      <w:r w:rsidRPr="00187458">
        <w:rPr>
          <w:rFonts w:ascii="Times New Roman" w:eastAsia="宋体" w:hAnsi="Times New Roman" w:cs="Times New Roman"/>
          <w:sz w:val="30"/>
          <w:szCs w:val="30"/>
        </w:rPr>
        <w:t>11.4 D2D</w:t>
      </w:r>
      <w:r w:rsidRPr="00187458">
        <w:rPr>
          <w:rFonts w:ascii="Times New Roman" w:eastAsia="宋体" w:hAnsi="Times New Roman" w:cs="Times New Roman" w:hint="eastAsia"/>
          <w:sz w:val="30"/>
          <w:szCs w:val="30"/>
        </w:rPr>
        <w:t>安全认证与密钥传输机制</w:t>
      </w:r>
    </w:p>
    <w:p w14:paraId="4E49D966" w14:textId="02D9DD82" w:rsidR="004E20C1" w:rsidRPr="004E20C1" w:rsidRDefault="0038739F" w:rsidP="004E20C1">
      <w:r>
        <w:rPr>
          <w:rFonts w:hint="eastAsia"/>
        </w:rPr>
        <w:t>本</w:t>
      </w:r>
      <w:r w:rsidRPr="0038739F">
        <w:rPr>
          <w:rFonts w:hint="eastAsia"/>
        </w:rPr>
        <w:t>节将介绍针对</w:t>
      </w:r>
      <w:r w:rsidRPr="0038739F">
        <w:t>D2D</w:t>
      </w:r>
      <w:r w:rsidRPr="0038739F">
        <w:t>通信</w:t>
      </w:r>
      <w:r w:rsidRPr="0038739F">
        <w:rPr>
          <w:rFonts w:hint="eastAsia"/>
        </w:rPr>
        <w:t>的安全认证与密钥传输机制。</w:t>
      </w:r>
      <w:r w:rsidRPr="0038739F">
        <w:t>首先，提出了一种安全高效的一对多</w:t>
      </w:r>
      <w:r w:rsidRPr="0038739F">
        <w:t>D2D</w:t>
      </w:r>
      <w:r w:rsidRPr="0038739F">
        <w:t>相互认证与密钥协商方法，该方法</w:t>
      </w:r>
      <w:r>
        <w:rPr>
          <w:rFonts w:hint="eastAsia"/>
        </w:rPr>
        <w:t>通过</w:t>
      </w:r>
      <w:r w:rsidRPr="0038739F">
        <w:t>融合多种技术，可实现隐私保护的设备发现、一对多通信场景下的批量验证以及会话密钥的确认。其次，针对</w:t>
      </w:r>
      <w:r w:rsidRPr="0038739F">
        <w:t>D2D</w:t>
      </w:r>
      <w:r w:rsidRPr="0038739F">
        <w:t>中继传输，</w:t>
      </w:r>
      <w:r>
        <w:rPr>
          <w:rFonts w:hint="eastAsia"/>
        </w:rPr>
        <w:t>通过</w:t>
      </w:r>
      <w:r w:rsidRPr="0038739F">
        <w:t>引入一种具有轨迹跟踪的安全数据传输机制，</w:t>
      </w:r>
      <w:r>
        <w:rPr>
          <w:rFonts w:hint="eastAsia"/>
        </w:rPr>
        <w:t>结合</w:t>
      </w:r>
      <w:proofErr w:type="gramStart"/>
      <w:r w:rsidRPr="0038739F">
        <w:t>核心网</w:t>
      </w:r>
      <w:proofErr w:type="gramEnd"/>
      <w:r w:rsidRPr="0038739F">
        <w:t>辅助，</w:t>
      </w:r>
      <w:r>
        <w:rPr>
          <w:rFonts w:hint="eastAsia"/>
        </w:rPr>
        <w:t>利用</w:t>
      </w:r>
      <w:r w:rsidRPr="0038739F">
        <w:t>对称加密、</w:t>
      </w:r>
      <w:r w:rsidRPr="0038739F">
        <w:t>HMAC</w:t>
      </w:r>
      <w:r w:rsidRPr="0038739F">
        <w:t>、切比雪夫多项式等技术，</w:t>
      </w:r>
      <w:r>
        <w:rPr>
          <w:rFonts w:hint="eastAsia"/>
        </w:rPr>
        <w:t>可以</w:t>
      </w:r>
      <w:r w:rsidRPr="0038739F">
        <w:t>保障数据传输过程中的机密性、完整性、隐私保护以及前向</w:t>
      </w:r>
      <w:r w:rsidRPr="0038739F">
        <w:t>/</w:t>
      </w:r>
      <w:r w:rsidRPr="0038739F">
        <w:t>后向安全性，并减少计算和通信开销。这些机制</w:t>
      </w:r>
      <w:r>
        <w:rPr>
          <w:rFonts w:hint="eastAsia"/>
        </w:rPr>
        <w:t>能够</w:t>
      </w:r>
      <w:r w:rsidRPr="0038739F">
        <w:t>为</w:t>
      </w:r>
      <w:r w:rsidRPr="0038739F">
        <w:t>D2D</w:t>
      </w:r>
      <w:r w:rsidRPr="0038739F">
        <w:t>通信在不同场景下的安全需求提供有效解决方案。</w:t>
      </w:r>
    </w:p>
    <w:p w14:paraId="7E6019A4" w14:textId="0C0FA87A" w:rsidR="00B9188F" w:rsidRPr="00187458" w:rsidRDefault="00B9188F" w:rsidP="00CA7C14">
      <w:pPr>
        <w:pStyle w:val="30"/>
        <w:ind w:firstLineChars="0" w:firstLine="0"/>
        <w:rPr>
          <w:sz w:val="28"/>
          <w:szCs w:val="28"/>
        </w:rPr>
      </w:pPr>
      <w:r w:rsidRPr="00187458">
        <w:rPr>
          <w:sz w:val="28"/>
          <w:szCs w:val="28"/>
        </w:rPr>
        <w:t>11.4.1 D2D</w:t>
      </w:r>
      <w:r w:rsidRPr="00187458">
        <w:rPr>
          <w:sz w:val="28"/>
          <w:szCs w:val="28"/>
        </w:rPr>
        <w:t>设备发现、相互认证与密钥传输协议</w:t>
      </w:r>
      <w:r w:rsidR="00D451AD" w:rsidRPr="00187458">
        <w:rPr>
          <w:sz w:val="28"/>
          <w:szCs w:val="28"/>
          <w:vertAlign w:val="superscript"/>
        </w:rPr>
        <w:t>[6]</w:t>
      </w:r>
    </w:p>
    <w:p w14:paraId="2E33757A" w14:textId="2F9C18F3" w:rsidR="00785B16" w:rsidRPr="000D1CAD" w:rsidRDefault="00785B16" w:rsidP="002B55C7">
      <w:r w:rsidRPr="000D1CAD">
        <w:rPr>
          <w:rFonts w:hint="eastAsia"/>
        </w:rPr>
        <w:t>一对多通信不同于群组通信，它在每两个设备之间都建立独立的安全信道，</w:t>
      </w:r>
      <w:r w:rsidR="005A6BE1">
        <w:rPr>
          <w:rFonts w:hint="eastAsia"/>
        </w:rPr>
        <w:t>这使其</w:t>
      </w:r>
      <w:r w:rsidRPr="000D1CAD">
        <w:rPr>
          <w:rFonts w:hint="eastAsia"/>
        </w:rPr>
        <w:t>在</w:t>
      </w:r>
      <w:r w:rsidRPr="000D1CAD">
        <w:rPr>
          <w:rFonts w:hint="eastAsia"/>
        </w:rPr>
        <w:t>D2D</w:t>
      </w:r>
      <w:r w:rsidRPr="000D1CAD">
        <w:rPr>
          <w:rFonts w:hint="eastAsia"/>
        </w:rPr>
        <w:t>公共安全通信场景中具有广泛的应用</w:t>
      </w:r>
      <w:r w:rsidR="005A6BE1">
        <w:rPr>
          <w:rFonts w:hint="eastAsia"/>
        </w:rPr>
        <w:t>价值</w:t>
      </w:r>
      <w:r w:rsidRPr="000D1CAD">
        <w:rPr>
          <w:rFonts w:hint="eastAsia"/>
        </w:rPr>
        <w:t>，然而目前</w:t>
      </w:r>
      <w:r w:rsidR="002C0131">
        <w:rPr>
          <w:rFonts w:hint="eastAsia"/>
        </w:rPr>
        <w:t>的</w:t>
      </w:r>
      <w:r w:rsidRPr="000D1CAD">
        <w:rPr>
          <w:rFonts w:hint="eastAsia"/>
        </w:rPr>
        <w:t>D2D</w:t>
      </w:r>
      <w:r w:rsidRPr="000D1CAD">
        <w:rPr>
          <w:rFonts w:hint="eastAsia"/>
        </w:rPr>
        <w:t>安全</w:t>
      </w:r>
      <w:r w:rsidRPr="000D1CAD">
        <w:rPr>
          <w:rFonts w:hint="eastAsia"/>
        </w:rPr>
        <w:lastRenderedPageBreak/>
        <w:t>解决方案却</w:t>
      </w:r>
      <w:r w:rsidR="00982768" w:rsidRPr="000D1CAD">
        <w:rPr>
          <w:rFonts w:hint="eastAsia"/>
        </w:rPr>
        <w:t>很少</w:t>
      </w:r>
      <w:r w:rsidRPr="000D1CAD">
        <w:rPr>
          <w:rFonts w:hint="eastAsia"/>
        </w:rPr>
        <w:t>考虑该场景。本</w:t>
      </w:r>
      <w:r w:rsidR="00982768" w:rsidRPr="000D1CAD">
        <w:rPr>
          <w:rFonts w:hint="eastAsia"/>
        </w:rPr>
        <w:t>节</w:t>
      </w:r>
      <w:r w:rsidR="00072C2A" w:rsidRPr="000D1CAD">
        <w:rPr>
          <w:rFonts w:hint="eastAsia"/>
        </w:rPr>
        <w:t>引入</w:t>
      </w:r>
      <w:r w:rsidRPr="000D1CAD">
        <w:rPr>
          <w:rFonts w:hint="eastAsia"/>
        </w:rPr>
        <w:t>一种安全高效的一对多</w:t>
      </w:r>
      <w:r w:rsidRPr="000D1CAD">
        <w:rPr>
          <w:rFonts w:hint="eastAsia"/>
        </w:rPr>
        <w:t>D2D</w:t>
      </w:r>
      <w:r w:rsidRPr="000D1CAD">
        <w:rPr>
          <w:rFonts w:hint="eastAsia"/>
        </w:rPr>
        <w:t>相互认证与密钥协商方法，该方法能够与</w:t>
      </w:r>
      <w:r w:rsidRPr="000D1CAD">
        <w:rPr>
          <w:rFonts w:hint="eastAsia"/>
        </w:rPr>
        <w:t>5G HetNet</w:t>
      </w:r>
      <w:r w:rsidR="00A4256A">
        <w:rPr>
          <w:rFonts w:hint="eastAsia"/>
        </w:rPr>
        <w:t>场景</w:t>
      </w:r>
      <w:r w:rsidRPr="000D1CAD">
        <w:rPr>
          <w:rFonts w:hint="eastAsia"/>
        </w:rPr>
        <w:t>兼容，</w:t>
      </w:r>
      <w:r w:rsidR="005A6BE1">
        <w:rPr>
          <w:rFonts w:hint="eastAsia"/>
        </w:rPr>
        <w:t>作为</w:t>
      </w:r>
      <w:r w:rsidRPr="000D1CAD">
        <w:rPr>
          <w:rFonts w:hint="eastAsia"/>
        </w:rPr>
        <w:t>5</w:t>
      </w:r>
      <w:r w:rsidRPr="000D1CAD">
        <w:t>G HetNet</w:t>
      </w:r>
      <w:r w:rsidR="00A4256A">
        <w:rPr>
          <w:rFonts w:hint="eastAsia"/>
        </w:rPr>
        <w:t>场景</w:t>
      </w:r>
      <w:r w:rsidRPr="000D1CAD">
        <w:rPr>
          <w:rFonts w:hint="eastAsia"/>
        </w:rPr>
        <w:t>中</w:t>
      </w:r>
      <w:r w:rsidRPr="000D1CAD">
        <w:rPr>
          <w:rFonts w:hint="eastAsia"/>
        </w:rPr>
        <w:t>D2D</w:t>
      </w:r>
      <w:r w:rsidRPr="000D1CAD">
        <w:rPr>
          <w:rFonts w:hint="eastAsia"/>
        </w:rPr>
        <w:t>安全通信的统一解决方案，可以实现一对一安全通信、一对多安全通信、异构接入、设备发现、相互认证、密钥协商和批量验证等功能。</w:t>
      </w:r>
    </w:p>
    <w:p w14:paraId="5FC945E4" w14:textId="17D6C807" w:rsidR="00785B16" w:rsidRPr="000D1CAD" w:rsidRDefault="00072C2A" w:rsidP="002B55C7">
      <w:r w:rsidRPr="000D1CAD">
        <w:rPr>
          <w:rFonts w:hint="eastAsia"/>
        </w:rPr>
        <w:t>该方案首先构造了一种高效</w:t>
      </w:r>
      <w:r w:rsidR="00785B16" w:rsidRPr="000D1CAD">
        <w:rPr>
          <w:rFonts w:hint="eastAsia"/>
        </w:rPr>
        <w:t>的无证书批量签名（</w:t>
      </w:r>
      <w:r w:rsidR="00686836" w:rsidRPr="004A1DF8">
        <w:t>Certificateless Batch Signature</w:t>
      </w:r>
      <w:r w:rsidR="00686836">
        <w:rPr>
          <w:rFonts w:hint="eastAsia"/>
          <w:b/>
          <w:bCs/>
        </w:rPr>
        <w:t>，</w:t>
      </w:r>
      <w:r w:rsidR="00785B16" w:rsidRPr="000D1CAD">
        <w:rPr>
          <w:rFonts w:hint="eastAsia"/>
        </w:rPr>
        <w:t>CLBS</w:t>
      </w:r>
      <w:r w:rsidR="00785B16" w:rsidRPr="000D1CAD">
        <w:rPr>
          <w:rFonts w:hint="eastAsia"/>
        </w:rPr>
        <w:t>）方案，</w:t>
      </w:r>
      <w:r w:rsidRPr="000D1CAD">
        <w:rPr>
          <w:rFonts w:hint="eastAsia"/>
        </w:rPr>
        <w:t>随后</w:t>
      </w:r>
      <w:r w:rsidR="00785B16" w:rsidRPr="000D1CAD">
        <w:rPr>
          <w:rFonts w:hint="eastAsia"/>
        </w:rPr>
        <w:t>基于身份的前缀加密、</w:t>
      </w:r>
      <w:r w:rsidR="00785B16" w:rsidRPr="000D1CAD">
        <w:rPr>
          <w:rFonts w:hint="eastAsia"/>
        </w:rPr>
        <w:t>CLBS</w:t>
      </w:r>
      <w:r w:rsidR="00785B16" w:rsidRPr="000D1CAD">
        <w:rPr>
          <w:rFonts w:hint="eastAsia"/>
        </w:rPr>
        <w:t>、基于椭圆曲线的</w:t>
      </w:r>
      <w:r w:rsidR="00785B16" w:rsidRPr="000D1CAD">
        <w:rPr>
          <w:rFonts w:hint="eastAsia"/>
        </w:rPr>
        <w:t>Diffi</w:t>
      </w:r>
      <w:r w:rsidR="00785B16" w:rsidRPr="000D1CAD">
        <w:t>e-Hellman</w:t>
      </w:r>
      <w:r w:rsidR="00785B16" w:rsidRPr="000D1CAD">
        <w:rPr>
          <w:rFonts w:hint="eastAsia"/>
        </w:rPr>
        <w:t>密钥交换（</w:t>
      </w:r>
      <w:r w:rsidR="00686836" w:rsidRPr="004A1DF8">
        <w:t>Elliptic Curve Diffie–Hellman</w:t>
      </w:r>
      <w:r w:rsidR="00686836">
        <w:rPr>
          <w:rStyle w:val="aff7"/>
          <w:rFonts w:ascii="Segoe UI" w:hAnsi="Segoe UI" w:cs="Segoe UI" w:hint="eastAsia"/>
          <w:shd w:val="clear" w:color="auto" w:fill="FFFFFF"/>
        </w:rPr>
        <w:t>，</w:t>
      </w:r>
      <w:r w:rsidR="00785B16" w:rsidRPr="000D1CAD">
        <w:rPr>
          <w:rFonts w:hint="eastAsia"/>
        </w:rPr>
        <w:t>ECDH</w:t>
      </w:r>
      <w:r w:rsidR="00785B16" w:rsidRPr="000D1CAD">
        <w:rPr>
          <w:rFonts w:hint="eastAsia"/>
        </w:rPr>
        <w:t>）和中国剩余定理（</w:t>
      </w:r>
      <w:r w:rsidR="00686836" w:rsidRPr="004A1DF8">
        <w:t>Chinese Remainder Theorem</w:t>
      </w:r>
      <w:r w:rsidR="00686836">
        <w:rPr>
          <w:rStyle w:val="aff7"/>
          <w:rFonts w:ascii="Segoe UI" w:hAnsi="Segoe UI" w:cs="Segoe UI" w:hint="eastAsia"/>
          <w:shd w:val="clear" w:color="auto" w:fill="FFFFFF"/>
        </w:rPr>
        <w:t>，</w:t>
      </w:r>
      <w:r w:rsidR="00785B16" w:rsidRPr="000D1CAD">
        <w:rPr>
          <w:rFonts w:hint="eastAsia"/>
        </w:rPr>
        <w:t>CRT</w:t>
      </w:r>
      <w:r w:rsidR="00785B16" w:rsidRPr="000D1CAD">
        <w:rPr>
          <w:rFonts w:hint="eastAsia"/>
        </w:rPr>
        <w:t>）机制融合，实现相互认证与密钥协商。其中，基于身份的前缀加密技术实现了隐私保护的设备发现；</w:t>
      </w:r>
      <w:r w:rsidR="00785B16" w:rsidRPr="000D1CAD">
        <w:rPr>
          <w:rFonts w:hint="eastAsia"/>
        </w:rPr>
        <w:t>CLBS</w:t>
      </w:r>
      <w:r w:rsidR="00785B16" w:rsidRPr="000D1CAD">
        <w:rPr>
          <w:rFonts w:hint="eastAsia"/>
        </w:rPr>
        <w:t>有效解决了一对多通信场景中结构相同的多个消息签名验证问题，并降低了计算开销；</w:t>
      </w:r>
      <w:r w:rsidR="00785B16" w:rsidRPr="000D1CAD">
        <w:rPr>
          <w:rFonts w:hint="eastAsia"/>
        </w:rPr>
        <w:t>CRT</w:t>
      </w:r>
      <w:r w:rsidR="00785B16" w:rsidRPr="000D1CAD">
        <w:rPr>
          <w:rFonts w:hint="eastAsia"/>
        </w:rPr>
        <w:t>用于一对多</w:t>
      </w:r>
      <w:r w:rsidR="00785B16" w:rsidRPr="000D1CAD">
        <w:rPr>
          <w:rFonts w:hint="eastAsia"/>
        </w:rPr>
        <w:t>D2D</w:t>
      </w:r>
      <w:r w:rsidR="00785B16" w:rsidRPr="000D1CAD">
        <w:rPr>
          <w:rFonts w:hint="eastAsia"/>
        </w:rPr>
        <w:t>通信会话密钥的确认，简化了认证过程，降低了信令开销。在所提出的方案中，归属网络（</w:t>
      </w:r>
      <w:r w:rsidR="00785B16" w:rsidRPr="000D1CAD">
        <w:rPr>
          <w:rFonts w:hint="eastAsia"/>
        </w:rPr>
        <w:t>HN</w:t>
      </w:r>
      <w:r w:rsidR="00785B16" w:rsidRPr="000D1CAD">
        <w:rPr>
          <w:rFonts w:hint="eastAsia"/>
        </w:rPr>
        <w:t>）主要负责在初始接入认证过程中为每个</w:t>
      </w:r>
      <w:r w:rsidR="00785B16" w:rsidRPr="000D1CAD">
        <w:rPr>
          <w:rFonts w:hint="eastAsia"/>
        </w:rPr>
        <w:t>UE</w:t>
      </w:r>
      <w:r w:rsidR="00785B16" w:rsidRPr="000D1CAD">
        <w:rPr>
          <w:rFonts w:hint="eastAsia"/>
        </w:rPr>
        <w:t>生成前缀加密私</w:t>
      </w:r>
      <w:proofErr w:type="gramStart"/>
      <w:r w:rsidR="00785B16" w:rsidRPr="000D1CAD">
        <w:rPr>
          <w:rFonts w:hint="eastAsia"/>
        </w:rPr>
        <w:t>钥</w:t>
      </w:r>
      <w:proofErr w:type="gramEnd"/>
      <w:r w:rsidR="00785B16" w:rsidRPr="000D1CAD">
        <w:rPr>
          <w:rFonts w:hint="eastAsia"/>
        </w:rPr>
        <w:t>，当</w:t>
      </w:r>
      <w:r w:rsidR="00785B16" w:rsidRPr="000D1CAD">
        <w:rPr>
          <w:rFonts w:hint="eastAsia"/>
        </w:rPr>
        <w:t>UE</w:t>
      </w:r>
      <w:r w:rsidR="00785B16" w:rsidRPr="000D1CAD">
        <w:rPr>
          <w:rFonts w:hint="eastAsia"/>
        </w:rPr>
        <w:t>使用前缀加密私</w:t>
      </w:r>
      <w:proofErr w:type="gramStart"/>
      <w:r w:rsidR="00785B16" w:rsidRPr="000D1CAD">
        <w:rPr>
          <w:rFonts w:hint="eastAsia"/>
        </w:rPr>
        <w:t>钥</w:t>
      </w:r>
      <w:proofErr w:type="gramEnd"/>
      <w:r w:rsidR="00785B16" w:rsidRPr="000D1CAD">
        <w:rPr>
          <w:rFonts w:hint="eastAsia"/>
        </w:rPr>
        <w:t>广播带有密文的消息</w:t>
      </w:r>
      <w:r w:rsidR="00686836">
        <w:rPr>
          <w:rFonts w:hint="eastAsia"/>
        </w:rPr>
        <w:t>来</w:t>
      </w:r>
      <w:r w:rsidR="00785B16" w:rsidRPr="000D1CAD">
        <w:rPr>
          <w:rFonts w:hint="eastAsia"/>
        </w:rPr>
        <w:t>请求邻近服务时，每个接收到该消息的</w:t>
      </w:r>
      <w:r w:rsidR="00785B16" w:rsidRPr="000D1CAD">
        <w:rPr>
          <w:rFonts w:hint="eastAsia"/>
        </w:rPr>
        <w:t>UE</w:t>
      </w:r>
      <w:r w:rsidR="00785B16" w:rsidRPr="000D1CAD">
        <w:rPr>
          <w:rFonts w:hint="eastAsia"/>
        </w:rPr>
        <w:t>都会基于前缀加密机制检查其是否满足访问策略，然后与该广播</w:t>
      </w:r>
      <w:r w:rsidR="00785B16" w:rsidRPr="000D1CAD">
        <w:rPr>
          <w:rFonts w:hint="eastAsia"/>
        </w:rPr>
        <w:t>UE</w:t>
      </w:r>
      <w:r w:rsidR="00785B16" w:rsidRPr="000D1CAD">
        <w:rPr>
          <w:rFonts w:hint="eastAsia"/>
        </w:rPr>
        <w:t>进行两次握手实现</w:t>
      </w:r>
      <w:r w:rsidR="00686836">
        <w:rPr>
          <w:rFonts w:hint="eastAsia"/>
        </w:rPr>
        <w:t>在</w:t>
      </w:r>
      <w:r w:rsidR="00785B16" w:rsidRPr="000D1CAD">
        <w:rPr>
          <w:rFonts w:hint="eastAsia"/>
        </w:rPr>
        <w:t>无需</w:t>
      </w:r>
      <w:proofErr w:type="gramStart"/>
      <w:r w:rsidR="00785B16" w:rsidRPr="000D1CAD">
        <w:rPr>
          <w:rFonts w:hint="eastAsia"/>
        </w:rPr>
        <w:t>其他第三</w:t>
      </w:r>
      <w:proofErr w:type="gramEnd"/>
      <w:r w:rsidR="00785B16" w:rsidRPr="000D1CAD">
        <w:rPr>
          <w:rFonts w:hint="eastAsia"/>
        </w:rPr>
        <w:t>方的参与</w:t>
      </w:r>
      <w:r w:rsidR="00686836">
        <w:rPr>
          <w:rFonts w:hint="eastAsia"/>
        </w:rPr>
        <w:t>下</w:t>
      </w:r>
      <w:r w:rsidR="00785B16" w:rsidRPr="000D1CAD">
        <w:rPr>
          <w:rFonts w:hint="eastAsia"/>
        </w:rPr>
        <w:t>完成相互认证和密钥协议</w:t>
      </w:r>
      <w:r w:rsidR="009D5F28" w:rsidRPr="000D1CAD">
        <w:rPr>
          <w:rFonts w:hint="eastAsia"/>
        </w:rPr>
        <w:t>。</w:t>
      </w:r>
    </w:p>
    <w:p w14:paraId="67F3057C" w14:textId="7732E11B" w:rsidR="00334CFA" w:rsidRPr="004A1DF8" w:rsidRDefault="00334CFA" w:rsidP="00686836">
      <w:r w:rsidRPr="004A1DF8">
        <w:t>1.</w:t>
      </w:r>
      <w:r w:rsidRPr="004A1DF8">
        <w:rPr>
          <w:rFonts w:hint="eastAsia"/>
        </w:rPr>
        <w:t>安全假设</w:t>
      </w:r>
    </w:p>
    <w:p w14:paraId="5FA09F7C" w14:textId="3C255FCD" w:rsidR="00334CFA" w:rsidRPr="000D1CAD" w:rsidRDefault="004B0BE9" w:rsidP="00273E21">
      <w:r w:rsidRPr="000D1CAD">
        <w:rPr>
          <w:rFonts w:hint="eastAsia"/>
        </w:rPr>
        <w:t>假设</w:t>
      </w:r>
      <m:oMath>
        <m:r>
          <w:rPr>
            <w:rFonts w:ascii="Cambria Math"/>
          </w:rPr>
          <m:t>UE</m:t>
        </m:r>
      </m:oMath>
      <w:r w:rsidRPr="000D1CAD">
        <w:rPr>
          <w:rFonts w:hint="eastAsia"/>
        </w:rPr>
        <w:t>已经订阅了相关的</w:t>
      </w:r>
      <m:oMath>
        <m:r>
          <w:rPr>
            <w:rFonts w:ascii="Cambria Math"/>
          </w:rPr>
          <m:t>HN</m:t>
        </m:r>
      </m:oMath>
      <w:r w:rsidRPr="000D1CAD">
        <w:rPr>
          <w:rFonts w:hint="eastAsia"/>
        </w:rPr>
        <w:t>，并且它们注册到的</w:t>
      </w:r>
      <m:oMath>
        <m:r>
          <w:rPr>
            <w:rFonts w:ascii="Cambria Math" w:hAnsi="Cambria Math"/>
          </w:rPr>
          <m:t>VN</m:t>
        </m:r>
      </m:oMath>
      <w:r w:rsidRPr="000D1CAD">
        <w:rPr>
          <w:rFonts w:hint="eastAsia"/>
        </w:rPr>
        <w:t>是诚实的。</w:t>
      </w:r>
      <m:oMath>
        <m:r>
          <w:rPr>
            <w:rFonts w:ascii="Cambria Math"/>
          </w:rPr>
          <m:t>KGC</m:t>
        </m:r>
      </m:oMath>
      <w:r w:rsidRPr="000D1CAD">
        <w:rPr>
          <w:rFonts w:hint="eastAsia"/>
        </w:rPr>
        <w:t>也是诚实的，主要负责为</w:t>
      </w:r>
      <m:oMath>
        <m:r>
          <w:rPr>
            <w:rFonts w:ascii="Cambria Math"/>
          </w:rPr>
          <m:t>UE</m:t>
        </m:r>
      </m:oMath>
      <w:r w:rsidRPr="000D1CAD">
        <w:rPr>
          <w:rFonts w:hint="eastAsia"/>
        </w:rPr>
        <w:t>生成相关密钥。同时假设</w:t>
      </w:r>
      <w:r w:rsidRPr="000D1CAD">
        <w:rPr>
          <w:rFonts w:hint="eastAsia"/>
        </w:rPr>
        <w:t xml:space="preserve">D2D </w:t>
      </w:r>
      <m:oMath>
        <m:r>
          <w:rPr>
            <w:rFonts w:ascii="Cambria Math" w:hAnsi="Cambria Math"/>
          </w:rPr>
          <m:t>UE</m:t>
        </m:r>
      </m:oMath>
      <w:r w:rsidRPr="000D1CAD">
        <w:rPr>
          <w:rFonts w:hint="eastAsia"/>
        </w:rPr>
        <w:t>之间以及</w:t>
      </w:r>
      <m:oMath>
        <m:r>
          <w:rPr>
            <w:rFonts w:ascii="Cambria Math"/>
          </w:rPr>
          <m:t>UE</m:t>
        </m:r>
      </m:oMath>
      <w:r w:rsidRPr="000D1CAD">
        <w:rPr>
          <w:rFonts w:hint="eastAsia"/>
        </w:rPr>
        <w:t>和</w:t>
      </w:r>
      <m:oMath>
        <m:r>
          <w:rPr>
            <w:rFonts w:ascii="Cambria Math" w:hAnsi="Cambria Math"/>
          </w:rPr>
          <m:t>VN</m:t>
        </m:r>
      </m:oMath>
      <w:r w:rsidRPr="000D1CAD">
        <w:rPr>
          <w:rFonts w:hint="eastAsia"/>
        </w:rPr>
        <w:t>之间的无线通信信道是不安全的。在我们的攻击模型中，对手可以控制和破坏</w:t>
      </w:r>
      <w:r w:rsidRPr="000D1CAD">
        <w:rPr>
          <w:rFonts w:hint="eastAsia"/>
        </w:rPr>
        <w:t xml:space="preserve">D2D </w:t>
      </w:r>
      <m:oMath>
        <m:r>
          <w:rPr>
            <w:rFonts w:ascii="Cambria Math"/>
          </w:rPr>
          <m:t>UE</m:t>
        </m:r>
      </m:oMath>
      <w:r w:rsidRPr="000D1CAD">
        <w:rPr>
          <w:rFonts w:hint="eastAsia"/>
        </w:rPr>
        <w:t>之间以及</w:t>
      </w:r>
      <m:oMath>
        <m:r>
          <w:rPr>
            <w:rFonts w:ascii="Cambria Math"/>
          </w:rPr>
          <m:t>UE</m:t>
        </m:r>
      </m:oMath>
      <w:r w:rsidRPr="000D1CAD">
        <w:rPr>
          <w:rFonts w:hint="eastAsia"/>
        </w:rPr>
        <w:t>和</w:t>
      </w:r>
      <m:oMath>
        <m:r>
          <w:rPr>
            <w:rFonts w:ascii="Cambria Math"/>
          </w:rPr>
          <m:t>VN</m:t>
        </m:r>
      </m:oMath>
      <w:r w:rsidRPr="000D1CAD">
        <w:rPr>
          <w:rFonts w:hint="eastAsia"/>
        </w:rPr>
        <w:t>之间的任何无线传输。为了明确攻击者的能力，假设</w:t>
      </w:r>
      <w:r w:rsidR="00DB11BC">
        <w:rPr>
          <w:rFonts w:hint="eastAsia"/>
        </w:rPr>
        <w:t>威胁方是</w:t>
      </w:r>
      <w:r w:rsidRPr="000D1CAD">
        <w:rPr>
          <w:rFonts w:hint="eastAsia"/>
        </w:rPr>
        <w:t>Dolev-Yao</w:t>
      </w:r>
      <w:r w:rsidRPr="000D1CAD">
        <w:rPr>
          <w:rFonts w:hint="eastAsia"/>
        </w:rPr>
        <w:t>模型下的攻击者，可以完全控制网络，并且可以在协议执行的任何部分采取多种形式的攻击。攻击者可以通过</w:t>
      </w:r>
      <w:r w:rsidR="00C96FD1">
        <w:rPr>
          <w:rFonts w:hint="eastAsia"/>
        </w:rPr>
        <w:t>通信信道</w:t>
      </w:r>
      <w:r w:rsidRPr="000D1CAD">
        <w:rPr>
          <w:rFonts w:hint="eastAsia"/>
        </w:rPr>
        <w:t>截获消息</w:t>
      </w:r>
      <w:r w:rsidR="00C96FD1">
        <w:rPr>
          <w:rFonts w:hint="eastAsia"/>
        </w:rPr>
        <w:t>、</w:t>
      </w:r>
      <w:proofErr w:type="gramStart"/>
      <w:r w:rsidRPr="000D1CAD">
        <w:rPr>
          <w:rFonts w:hint="eastAsia"/>
        </w:rPr>
        <w:t>重放旧</w:t>
      </w:r>
      <w:proofErr w:type="gramEnd"/>
      <w:r w:rsidRPr="000D1CAD">
        <w:rPr>
          <w:rFonts w:hint="eastAsia"/>
        </w:rPr>
        <w:t>消息</w:t>
      </w:r>
      <w:r w:rsidR="00C96FD1">
        <w:rPr>
          <w:rFonts w:hint="eastAsia"/>
        </w:rPr>
        <w:t>、</w:t>
      </w:r>
      <w:r w:rsidRPr="000D1CAD">
        <w:rPr>
          <w:rFonts w:hint="eastAsia"/>
        </w:rPr>
        <w:t>分析和修改消息</w:t>
      </w:r>
      <w:r w:rsidR="00C96FD1">
        <w:rPr>
          <w:rFonts w:hint="eastAsia"/>
        </w:rPr>
        <w:t>以及</w:t>
      </w:r>
      <w:r w:rsidRPr="000D1CAD">
        <w:rPr>
          <w:rFonts w:hint="eastAsia"/>
        </w:rPr>
        <w:t>模拟其他代理发送新消息</w:t>
      </w:r>
      <w:r w:rsidR="0046702A">
        <w:rPr>
          <w:rFonts w:hint="eastAsia"/>
        </w:rPr>
        <w:t>等</w:t>
      </w:r>
      <w:r w:rsidRPr="000D1CAD">
        <w:rPr>
          <w:rFonts w:hint="eastAsia"/>
        </w:rPr>
        <w:t>。</w:t>
      </w:r>
    </w:p>
    <w:p w14:paraId="28CD7F4C" w14:textId="03DAB793" w:rsidR="004B0BE9" w:rsidRPr="004A1DF8" w:rsidRDefault="00964FAD" w:rsidP="005152B8">
      <w:r w:rsidRPr="004A1DF8">
        <w:t>2.</w:t>
      </w:r>
      <w:r w:rsidRPr="004A1DF8">
        <w:rPr>
          <w:rFonts w:hint="eastAsia"/>
        </w:rPr>
        <w:t>协议设计</w:t>
      </w:r>
    </w:p>
    <w:p w14:paraId="033ECD22" w14:textId="4EC280B2" w:rsidR="00B9188F" w:rsidRPr="004A1DF8" w:rsidRDefault="00A6520A" w:rsidP="00E45AB0">
      <w:pPr>
        <w:ind w:firstLine="420"/>
        <w:jc w:val="center"/>
        <w:rPr>
          <w:sz w:val="21"/>
          <w:szCs w:val="21"/>
        </w:rPr>
      </w:pPr>
      <w:bookmarkStart w:id="4" w:name="_Toc67767031"/>
      <w:r w:rsidRPr="004A1DF8">
        <w:rPr>
          <w:rFonts w:hint="eastAsia"/>
          <w:sz w:val="21"/>
          <w:szCs w:val="21"/>
        </w:rPr>
        <w:t>表</w:t>
      </w:r>
      <w:r w:rsidR="00E45AB0" w:rsidRPr="004A1DF8">
        <w:rPr>
          <w:sz w:val="21"/>
          <w:szCs w:val="21"/>
        </w:rPr>
        <w:t>11.2</w:t>
      </w:r>
      <w:r w:rsidR="00124B5D" w:rsidRPr="004A1DF8">
        <w:rPr>
          <w:sz w:val="21"/>
          <w:szCs w:val="21"/>
        </w:rPr>
        <w:t xml:space="preserve"> </w:t>
      </w:r>
      <w:r w:rsidRPr="004A1DF8">
        <w:rPr>
          <w:sz w:val="21"/>
          <w:szCs w:val="21"/>
        </w:rPr>
        <w:t>D2D</w:t>
      </w:r>
      <w:r w:rsidRPr="004A1DF8">
        <w:rPr>
          <w:rFonts w:hint="eastAsia"/>
          <w:sz w:val="21"/>
          <w:szCs w:val="21"/>
        </w:rPr>
        <w:t>设备发现、相互认证与密钥协商协议参数含义对照表</w:t>
      </w:r>
      <w:bookmarkEnd w:id="4"/>
    </w:p>
    <w:tbl>
      <w:tblPr>
        <w:tblStyle w:val="af6"/>
        <w:tblW w:w="8815" w:type="dxa"/>
        <w:tblLook w:val="04A0" w:firstRow="1" w:lastRow="0" w:firstColumn="1" w:lastColumn="0" w:noHBand="0" w:noVBand="1"/>
      </w:tblPr>
      <w:tblGrid>
        <w:gridCol w:w="2461"/>
        <w:gridCol w:w="6354"/>
      </w:tblGrid>
      <w:tr w:rsidR="00A6520A" w:rsidRPr="005152B8" w14:paraId="05DC8C09" w14:textId="77777777" w:rsidTr="00A6520A">
        <w:tc>
          <w:tcPr>
            <w:tcW w:w="2461" w:type="dxa"/>
          </w:tcPr>
          <w:p w14:paraId="22AC6395" w14:textId="77777777" w:rsidR="00A6520A" w:rsidRPr="004A1DF8" w:rsidRDefault="00A6520A" w:rsidP="00F43548">
            <w:pPr>
              <w:pStyle w:val="af3"/>
              <w:ind w:firstLineChars="0" w:firstLine="0"/>
              <w:rPr>
                <w:rFonts w:ascii="宋体" w:hAnsi="宋体"/>
                <w:sz w:val="21"/>
                <w:szCs w:val="21"/>
              </w:rPr>
            </w:pPr>
            <w:r w:rsidRPr="004A1DF8">
              <w:rPr>
                <w:rFonts w:ascii="宋体" w:hAnsi="宋体" w:hint="eastAsia"/>
                <w:sz w:val="21"/>
                <w:szCs w:val="21"/>
              </w:rPr>
              <w:t>参数</w:t>
            </w:r>
          </w:p>
        </w:tc>
        <w:tc>
          <w:tcPr>
            <w:tcW w:w="6354" w:type="dxa"/>
          </w:tcPr>
          <w:p w14:paraId="4A75020D" w14:textId="77777777" w:rsidR="00A6520A" w:rsidRPr="004A1DF8" w:rsidRDefault="00A6520A" w:rsidP="00F43548">
            <w:pPr>
              <w:pStyle w:val="af3"/>
              <w:ind w:firstLineChars="0" w:firstLine="0"/>
              <w:rPr>
                <w:rFonts w:ascii="宋体" w:hAnsi="宋体"/>
                <w:sz w:val="21"/>
                <w:szCs w:val="21"/>
              </w:rPr>
            </w:pPr>
            <w:r w:rsidRPr="004A1DF8">
              <w:rPr>
                <w:rFonts w:ascii="宋体" w:hAnsi="宋体" w:hint="eastAsia"/>
                <w:sz w:val="21"/>
                <w:szCs w:val="21"/>
              </w:rPr>
              <w:t>含义</w:t>
            </w:r>
          </w:p>
        </w:tc>
      </w:tr>
      <w:tr w:rsidR="00A6520A" w:rsidRPr="005152B8" w14:paraId="560F3B5D" w14:textId="77777777" w:rsidTr="00A6520A">
        <w:tc>
          <w:tcPr>
            <w:tcW w:w="2461" w:type="dxa"/>
          </w:tcPr>
          <w:p w14:paraId="78F4EA8A" w14:textId="60777B88"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G,q,P</m:t>
                </m:r>
              </m:oMath>
            </m:oMathPara>
          </w:p>
        </w:tc>
        <w:tc>
          <w:tcPr>
            <w:tcW w:w="6354" w:type="dxa"/>
          </w:tcPr>
          <w:p w14:paraId="66D6B5F4" w14:textId="4B8E9D94" w:rsidR="00A6520A" w:rsidRPr="004A1DF8" w:rsidRDefault="00A6520A" w:rsidP="00273E21">
            <w:pPr>
              <w:pStyle w:val="af3"/>
              <w:ind w:firstLineChars="0" w:firstLine="0"/>
              <w:rPr>
                <w:rFonts w:ascii="宋体" w:hAnsi="宋体"/>
                <w:sz w:val="21"/>
                <w:szCs w:val="21"/>
              </w:rPr>
            </w:pPr>
            <w:proofErr w:type="gramStart"/>
            <w:r w:rsidRPr="004A1DF8">
              <w:rPr>
                <w:rFonts w:ascii="宋体" w:hAnsi="宋体" w:hint="eastAsia"/>
                <w:sz w:val="21"/>
                <w:szCs w:val="21"/>
              </w:rPr>
              <w:t>一个加群</w:t>
            </w:r>
            <w:proofErr w:type="gramEnd"/>
            <m:oMath>
              <m:r>
                <w:rPr>
                  <w:rFonts w:ascii="Cambria Math" w:hAnsi="Cambria Math"/>
                  <w:sz w:val="21"/>
                  <w:szCs w:val="21"/>
                </w:rPr>
                <m:t>G</m:t>
              </m:r>
            </m:oMath>
            <w:r w:rsidRPr="004A1DF8">
              <w:rPr>
                <w:rFonts w:ascii="宋体" w:hAnsi="宋体" w:hint="eastAsia"/>
                <w:sz w:val="21"/>
                <w:szCs w:val="21"/>
              </w:rPr>
              <w:t>，</w:t>
            </w:r>
            <w:proofErr w:type="gramStart"/>
            <w:r w:rsidRPr="004A1DF8">
              <w:rPr>
                <w:rFonts w:ascii="宋体" w:hAnsi="宋体" w:hint="eastAsia"/>
                <w:sz w:val="21"/>
                <w:szCs w:val="21"/>
              </w:rPr>
              <w:t>其阶为</w:t>
            </w:r>
            <w:proofErr w:type="gramEnd"/>
            <m:oMath>
              <m:r>
                <w:rPr>
                  <w:rFonts w:ascii="Cambria Math" w:hAnsi="Cambria Math"/>
                  <w:sz w:val="21"/>
                  <w:szCs w:val="21"/>
                </w:rPr>
                <m:t>q</m:t>
              </m:r>
            </m:oMath>
            <w:r w:rsidRPr="004A1DF8">
              <w:rPr>
                <w:rFonts w:ascii="宋体" w:hAnsi="宋体" w:hint="eastAsia"/>
                <w:sz w:val="21"/>
                <w:szCs w:val="21"/>
              </w:rPr>
              <w:t>，</w:t>
            </w:r>
            <m:oMath>
              <m:r>
                <w:rPr>
                  <w:rFonts w:ascii="Cambria Math" w:hAnsi="Cambria Math"/>
                  <w:sz w:val="21"/>
                  <w:szCs w:val="21"/>
                </w:rPr>
                <m:t>P</m:t>
              </m:r>
            </m:oMath>
            <w:proofErr w:type="gramStart"/>
            <w:r w:rsidRPr="004A1DF8">
              <w:rPr>
                <w:rFonts w:ascii="宋体" w:hAnsi="宋体" w:hint="eastAsia"/>
                <w:sz w:val="21"/>
                <w:szCs w:val="21"/>
              </w:rPr>
              <w:t>是加群</w:t>
            </w:r>
            <w:proofErr w:type="gramEnd"/>
            <m:oMath>
              <m:r>
                <w:rPr>
                  <w:rFonts w:ascii="Cambria Math" w:hAnsi="宋体"/>
                  <w:sz w:val="21"/>
                  <w:szCs w:val="21"/>
                </w:rPr>
                <m:t>G</m:t>
              </m:r>
            </m:oMath>
            <w:r w:rsidRPr="004A1DF8">
              <w:rPr>
                <w:rFonts w:ascii="宋体" w:hAnsi="宋体" w:hint="eastAsia"/>
                <w:sz w:val="21"/>
                <w:szCs w:val="21"/>
              </w:rPr>
              <w:t>的生成元</w:t>
            </w:r>
          </w:p>
        </w:tc>
      </w:tr>
      <w:tr w:rsidR="00A6520A" w:rsidRPr="005152B8" w14:paraId="340497FD" w14:textId="77777777" w:rsidTr="00A6520A">
        <w:tc>
          <w:tcPr>
            <w:tcW w:w="2461" w:type="dxa"/>
          </w:tcPr>
          <w:p w14:paraId="216543F1" w14:textId="39400AC3"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x,</m:t>
                </m:r>
                <m:sSub>
                  <m:sSubPr>
                    <m:ctrlPr>
                      <w:rPr>
                        <w:rFonts w:ascii="Cambria Math" w:hAnsi="宋体"/>
                        <w:i/>
                        <w:sz w:val="21"/>
                        <w:szCs w:val="21"/>
                      </w:rPr>
                    </m:ctrlPr>
                  </m:sSubPr>
                  <m:e>
                    <m:r>
                      <w:rPr>
                        <w:rFonts w:ascii="Cambria Math" w:hAnsi="宋体"/>
                        <w:sz w:val="21"/>
                        <w:szCs w:val="21"/>
                      </w:rPr>
                      <m:t>P</m:t>
                    </m:r>
                  </m:e>
                  <m:sub>
                    <m:r>
                      <w:rPr>
                        <w:rFonts w:ascii="Cambria Math" w:hAnsi="宋体"/>
                        <w:sz w:val="21"/>
                        <w:szCs w:val="21"/>
                      </w:rPr>
                      <m:t>pub</m:t>
                    </m:r>
                  </m:sub>
                </m:sSub>
              </m:oMath>
            </m:oMathPara>
          </w:p>
        </w:tc>
        <w:tc>
          <w:tcPr>
            <w:tcW w:w="6354" w:type="dxa"/>
          </w:tcPr>
          <w:p w14:paraId="44EC3045" w14:textId="77777777" w:rsidR="00A6520A" w:rsidRPr="004A1DF8" w:rsidRDefault="00A6520A" w:rsidP="00F43548">
            <w:pPr>
              <w:pStyle w:val="af3"/>
              <w:ind w:firstLineChars="0" w:firstLine="0"/>
              <w:rPr>
                <w:rFonts w:ascii="宋体" w:hAnsi="宋体"/>
                <w:sz w:val="21"/>
                <w:szCs w:val="21"/>
              </w:rPr>
            </w:pPr>
            <w:r w:rsidRPr="004A1DF8">
              <w:rPr>
                <w:rFonts w:ascii="宋体" w:hAnsi="宋体"/>
                <w:sz w:val="21"/>
                <w:szCs w:val="21"/>
              </w:rPr>
              <w:t>HN/KGC</w:t>
            </w:r>
            <w:r w:rsidRPr="004A1DF8">
              <w:rPr>
                <w:rFonts w:ascii="宋体" w:hAnsi="宋体" w:hint="eastAsia"/>
                <w:sz w:val="21"/>
                <w:szCs w:val="21"/>
              </w:rPr>
              <w:t>的主密钥和公</w:t>
            </w:r>
            <w:proofErr w:type="gramStart"/>
            <w:r w:rsidRPr="004A1DF8">
              <w:rPr>
                <w:rFonts w:ascii="宋体" w:hAnsi="宋体" w:hint="eastAsia"/>
                <w:sz w:val="21"/>
                <w:szCs w:val="21"/>
              </w:rPr>
              <w:t>钥</w:t>
            </w:r>
            <w:proofErr w:type="gramEnd"/>
          </w:p>
        </w:tc>
      </w:tr>
      <w:tr w:rsidR="00A6520A" w:rsidRPr="005152B8" w14:paraId="44E5EC85" w14:textId="77777777" w:rsidTr="00A6520A">
        <w:tc>
          <w:tcPr>
            <w:tcW w:w="2461" w:type="dxa"/>
          </w:tcPr>
          <w:p w14:paraId="2F47A558" w14:textId="68E9A611" w:rsidR="00A6520A" w:rsidRPr="004A1DF8" w:rsidRDefault="008A3214" w:rsidP="00273E21">
            <w:pPr>
              <w:pStyle w:val="af3"/>
              <w:ind w:firstLineChars="0" w:firstLine="0"/>
              <w:rPr>
                <w:rFonts w:ascii="宋体" w:hAnsi="宋体"/>
                <w:sz w:val="21"/>
                <w:szCs w:val="21"/>
              </w:rPr>
            </w:pPr>
            <m:oMathPara>
              <m:oMath>
                <m:sSub>
                  <m:sSubPr>
                    <m:ctrlPr>
                      <w:rPr>
                        <w:rFonts w:ascii="Cambria Math" w:hAnsi="宋体"/>
                        <w:i/>
                        <w:sz w:val="21"/>
                        <w:szCs w:val="21"/>
                      </w:rPr>
                    </m:ctrlPr>
                  </m:sSubPr>
                  <m:e>
                    <m:r>
                      <w:rPr>
                        <w:rFonts w:ascii="Cambria Math" w:hAnsi="宋体"/>
                        <w:sz w:val="21"/>
                        <w:szCs w:val="21"/>
                      </w:rPr>
                      <m:t>H</m:t>
                    </m:r>
                  </m:e>
                  <m:sub>
                    <m:r>
                      <w:rPr>
                        <w:rFonts w:ascii="Cambria Math" w:hAnsi="宋体"/>
                        <w:sz w:val="21"/>
                        <w:szCs w:val="21"/>
                      </w:rPr>
                      <m:t>1</m:t>
                    </m:r>
                  </m:sub>
                </m:sSub>
                <m:r>
                  <w:rPr>
                    <w:rFonts w:ascii="Cambria Math" w:hAnsi="宋体"/>
                    <w:sz w:val="21"/>
                    <w:szCs w:val="21"/>
                  </w:rPr>
                  <m:t>,</m:t>
                </m:r>
                <m:sSub>
                  <m:sSubPr>
                    <m:ctrlPr>
                      <w:rPr>
                        <w:rFonts w:ascii="Cambria Math" w:hAnsi="宋体"/>
                        <w:i/>
                        <w:sz w:val="21"/>
                        <w:szCs w:val="21"/>
                      </w:rPr>
                    </m:ctrlPr>
                  </m:sSubPr>
                  <m:e>
                    <m:r>
                      <w:rPr>
                        <w:rFonts w:ascii="Cambria Math" w:hAnsi="宋体"/>
                        <w:sz w:val="21"/>
                        <w:szCs w:val="21"/>
                      </w:rPr>
                      <m:t>H</m:t>
                    </m:r>
                  </m:e>
                  <m:sub>
                    <m:r>
                      <w:rPr>
                        <w:rFonts w:ascii="Cambria Math" w:hAnsi="宋体"/>
                        <w:sz w:val="21"/>
                        <w:szCs w:val="21"/>
                      </w:rPr>
                      <m:t>2</m:t>
                    </m:r>
                  </m:sub>
                </m:sSub>
                <m:r>
                  <w:rPr>
                    <w:rFonts w:ascii="Cambria Math" w:hAnsi="宋体"/>
                    <w:sz w:val="21"/>
                    <w:szCs w:val="21"/>
                  </w:rPr>
                  <m:t>,</m:t>
                </m:r>
                <m:sSub>
                  <m:sSubPr>
                    <m:ctrlPr>
                      <w:rPr>
                        <w:rFonts w:ascii="Cambria Math" w:hAnsi="宋体"/>
                        <w:i/>
                        <w:sz w:val="21"/>
                        <w:szCs w:val="21"/>
                      </w:rPr>
                    </m:ctrlPr>
                  </m:sSubPr>
                  <m:e>
                    <m:r>
                      <w:rPr>
                        <w:rFonts w:ascii="Cambria Math" w:hAnsi="宋体"/>
                        <w:sz w:val="21"/>
                        <w:szCs w:val="21"/>
                      </w:rPr>
                      <m:t>H</m:t>
                    </m:r>
                  </m:e>
                  <m:sub>
                    <m:r>
                      <w:rPr>
                        <w:rFonts w:ascii="Cambria Math" w:hAnsi="宋体"/>
                        <w:sz w:val="21"/>
                        <w:szCs w:val="21"/>
                      </w:rPr>
                      <m:t>3</m:t>
                    </m:r>
                  </m:sub>
                </m:sSub>
                <m:r>
                  <w:rPr>
                    <w:rFonts w:ascii="Cambria Math" w:hAnsi="宋体"/>
                    <w:sz w:val="21"/>
                    <w:szCs w:val="21"/>
                  </w:rPr>
                  <m:t>,</m:t>
                </m:r>
                <m:sSub>
                  <m:sSubPr>
                    <m:ctrlPr>
                      <w:rPr>
                        <w:rFonts w:ascii="Cambria Math" w:hAnsi="宋体"/>
                        <w:i/>
                        <w:sz w:val="21"/>
                        <w:szCs w:val="21"/>
                      </w:rPr>
                    </m:ctrlPr>
                  </m:sSubPr>
                  <m:e>
                    <m:r>
                      <w:rPr>
                        <w:rFonts w:ascii="Cambria Math" w:hAnsi="宋体"/>
                        <w:sz w:val="21"/>
                        <w:szCs w:val="21"/>
                      </w:rPr>
                      <m:t>H</m:t>
                    </m:r>
                  </m:e>
                  <m:sub>
                    <m:r>
                      <w:rPr>
                        <w:rFonts w:ascii="Cambria Math" w:hAnsi="宋体"/>
                        <w:sz w:val="21"/>
                        <w:szCs w:val="21"/>
                      </w:rPr>
                      <m:t>k</m:t>
                    </m:r>
                  </m:sub>
                </m:sSub>
              </m:oMath>
            </m:oMathPara>
          </w:p>
        </w:tc>
        <w:tc>
          <w:tcPr>
            <w:tcW w:w="6354" w:type="dxa"/>
          </w:tcPr>
          <w:p w14:paraId="6A9EF20A" w14:textId="6694C219" w:rsidR="00A6520A" w:rsidRPr="004A1DF8" w:rsidRDefault="008A3214" w:rsidP="00273E21">
            <w:pPr>
              <w:pStyle w:val="af3"/>
              <w:ind w:firstLineChars="0" w:firstLine="0"/>
              <w:rPr>
                <w:rFonts w:ascii="宋体" w:hAnsi="宋体"/>
                <w:sz w:val="21"/>
                <w:szCs w:val="21"/>
              </w:rPr>
            </w:pPr>
            <m:oMathPara>
              <m:oMath>
                <m:sSub>
                  <m:sSubPr>
                    <m:ctrlPr>
                      <w:rPr>
                        <w:rFonts w:ascii="Cambria Math" w:hAnsi="宋体"/>
                        <w:i/>
                        <w:sz w:val="21"/>
                        <w:szCs w:val="21"/>
                      </w:rPr>
                    </m:ctrlPr>
                  </m:sSubPr>
                  <m:e>
                    <m:r>
                      <w:rPr>
                        <w:rFonts w:ascii="Cambria Math" w:hAnsi="宋体"/>
                        <w:sz w:val="21"/>
                        <w:szCs w:val="21"/>
                      </w:rPr>
                      <m:t>H</m:t>
                    </m:r>
                  </m:e>
                  <m:sub>
                    <m:r>
                      <w:rPr>
                        <w:rFonts w:ascii="Cambria Math" w:hAnsi="宋体"/>
                        <w:sz w:val="21"/>
                        <w:szCs w:val="21"/>
                      </w:rPr>
                      <m:t>1</m:t>
                    </m:r>
                  </m:sub>
                </m:sSub>
                <m:r>
                  <w:rPr>
                    <w:rFonts w:ascii="Cambria Math" w:hAnsi="宋体"/>
                    <w:sz w:val="21"/>
                    <w:szCs w:val="21"/>
                  </w:rPr>
                  <m:t>:</m:t>
                </m:r>
                <m:sSup>
                  <m:sSupPr>
                    <m:ctrlPr>
                      <w:rPr>
                        <w:rFonts w:ascii="Cambria Math" w:hAnsi="宋体"/>
                        <w:i/>
                        <w:sz w:val="21"/>
                        <w:szCs w:val="21"/>
                      </w:rPr>
                    </m:ctrlPr>
                  </m:sSupPr>
                  <m:e>
                    <m:d>
                      <m:dPr>
                        <m:begChr m:val="{"/>
                        <m:endChr m:val="}"/>
                        <m:ctrlPr>
                          <w:rPr>
                            <w:rFonts w:ascii="Cambria Math" w:hAnsi="宋体"/>
                            <w:i/>
                            <w:sz w:val="21"/>
                            <w:szCs w:val="21"/>
                          </w:rPr>
                        </m:ctrlPr>
                      </m:dPr>
                      <m:e>
                        <m:r>
                          <w:rPr>
                            <w:rFonts w:ascii="Cambria Math" w:hAnsi="宋体"/>
                            <w:sz w:val="21"/>
                            <w:szCs w:val="21"/>
                          </w:rPr>
                          <m:t>0,1</m:t>
                        </m:r>
                      </m:e>
                    </m:d>
                  </m:e>
                  <m:sup>
                    <m:r>
                      <w:rPr>
                        <w:rFonts w:ascii="Cambria Math" w:hAnsi="宋体"/>
                        <w:sz w:val="21"/>
                        <w:szCs w:val="21"/>
                      </w:rPr>
                      <m:t>*</m:t>
                    </m:r>
                  </m:sup>
                </m:sSup>
                <m:r>
                  <w:rPr>
                    <w:rFonts w:ascii="Cambria Math" w:hAnsi="宋体"/>
                    <w:sz w:val="21"/>
                    <w:szCs w:val="21"/>
                  </w:rPr>
                  <m:t>×</m:t>
                </m:r>
                <m:r>
                  <w:rPr>
                    <w:rFonts w:ascii="Cambria Math" w:hAnsi="宋体"/>
                    <w:sz w:val="21"/>
                    <w:szCs w:val="21"/>
                  </w:rPr>
                  <m:t>G</m:t>
                </m:r>
                <m:r>
                  <w:rPr>
                    <w:rFonts w:ascii="Cambria Math" w:hAnsi="宋体"/>
                    <w:sz w:val="21"/>
                    <w:szCs w:val="21"/>
                  </w:rPr>
                  <m:t>→</m:t>
                </m:r>
                <m:sSubSup>
                  <m:sSubSupPr>
                    <m:ctrlPr>
                      <w:rPr>
                        <w:rFonts w:ascii="Cambria Math" w:hAnsi="宋体"/>
                        <w:i/>
                        <w:sz w:val="21"/>
                        <w:szCs w:val="21"/>
                      </w:rPr>
                    </m:ctrlPr>
                  </m:sSubSupPr>
                  <m:e>
                    <m:r>
                      <w:rPr>
                        <w:rFonts w:ascii="Cambria Math" w:hAnsi="宋体"/>
                        <w:sz w:val="21"/>
                        <w:szCs w:val="21"/>
                      </w:rPr>
                      <m:t>Z</m:t>
                    </m:r>
                  </m:e>
                  <m:sub>
                    <m:r>
                      <w:rPr>
                        <w:rFonts w:ascii="Cambria Math" w:hAnsi="宋体"/>
                        <w:sz w:val="21"/>
                        <w:szCs w:val="21"/>
                      </w:rPr>
                      <m:t>q</m:t>
                    </m:r>
                  </m:sub>
                  <m:sup>
                    <m:r>
                      <w:rPr>
                        <w:rFonts w:ascii="Cambria Math" w:hAnsi="宋体"/>
                        <w:sz w:val="21"/>
                        <w:szCs w:val="21"/>
                      </w:rPr>
                      <m:t>*</m:t>
                    </m:r>
                  </m:sup>
                </m:sSubSup>
              </m:oMath>
            </m:oMathPara>
          </w:p>
          <w:p w14:paraId="6EB85800" w14:textId="73E736CF" w:rsidR="00A6520A" w:rsidRPr="004A1DF8" w:rsidRDefault="008A3214" w:rsidP="00273E21">
            <w:pPr>
              <w:pStyle w:val="af3"/>
              <w:ind w:firstLineChars="0" w:firstLine="0"/>
              <w:rPr>
                <w:rFonts w:ascii="宋体" w:hAnsi="宋体"/>
                <w:sz w:val="21"/>
                <w:szCs w:val="21"/>
              </w:rPr>
            </w:pPr>
            <m:oMathPara>
              <m:oMath>
                <m:sSub>
                  <m:sSubPr>
                    <m:ctrlPr>
                      <w:rPr>
                        <w:rFonts w:ascii="Cambria Math" w:hAnsi="宋体"/>
                        <w:i/>
                        <w:sz w:val="21"/>
                        <w:szCs w:val="21"/>
                      </w:rPr>
                    </m:ctrlPr>
                  </m:sSubPr>
                  <m:e>
                    <m:r>
                      <w:rPr>
                        <w:rFonts w:ascii="Cambria Math" w:hAnsi="宋体"/>
                        <w:sz w:val="21"/>
                        <w:szCs w:val="21"/>
                      </w:rPr>
                      <m:t>H</m:t>
                    </m:r>
                  </m:e>
                  <m:sub>
                    <m:r>
                      <w:rPr>
                        <w:rFonts w:ascii="Cambria Math" w:hAnsi="宋体"/>
                        <w:sz w:val="21"/>
                        <w:szCs w:val="21"/>
                      </w:rPr>
                      <m:t>2</m:t>
                    </m:r>
                  </m:sub>
                </m:sSub>
                <m:r>
                  <w:rPr>
                    <w:rFonts w:ascii="Cambria Math" w:hAnsi="宋体"/>
                    <w:sz w:val="21"/>
                    <w:szCs w:val="21"/>
                  </w:rPr>
                  <m:t>:</m:t>
                </m:r>
                <m:sSup>
                  <m:sSupPr>
                    <m:ctrlPr>
                      <w:rPr>
                        <w:rFonts w:ascii="Cambria Math" w:hAnsi="宋体"/>
                        <w:i/>
                        <w:sz w:val="21"/>
                        <w:szCs w:val="21"/>
                      </w:rPr>
                    </m:ctrlPr>
                  </m:sSupPr>
                  <m:e>
                    <m:d>
                      <m:dPr>
                        <m:begChr m:val="{"/>
                        <m:endChr m:val="}"/>
                        <m:ctrlPr>
                          <w:rPr>
                            <w:rFonts w:ascii="Cambria Math" w:hAnsi="宋体"/>
                            <w:i/>
                            <w:sz w:val="21"/>
                            <w:szCs w:val="21"/>
                          </w:rPr>
                        </m:ctrlPr>
                      </m:dPr>
                      <m:e>
                        <m:r>
                          <w:rPr>
                            <w:rFonts w:ascii="Cambria Math" w:hAnsi="宋体"/>
                            <w:sz w:val="21"/>
                            <w:szCs w:val="21"/>
                          </w:rPr>
                          <m:t>0,1</m:t>
                        </m:r>
                      </m:e>
                    </m:d>
                  </m:e>
                  <m:sup>
                    <m:r>
                      <w:rPr>
                        <w:rFonts w:ascii="Cambria Math" w:hAnsi="宋体"/>
                        <w:sz w:val="21"/>
                        <w:szCs w:val="21"/>
                      </w:rPr>
                      <m:t>*</m:t>
                    </m:r>
                  </m:sup>
                </m:sSup>
                <m:r>
                  <w:rPr>
                    <w:rFonts w:ascii="Cambria Math" w:hAnsi="宋体"/>
                    <w:sz w:val="21"/>
                    <w:szCs w:val="21"/>
                  </w:rPr>
                  <m:t>×</m:t>
                </m:r>
                <m:sSubSup>
                  <m:sSubSupPr>
                    <m:ctrlPr>
                      <w:rPr>
                        <w:rFonts w:ascii="Cambria Math" w:hAnsi="宋体"/>
                        <w:i/>
                        <w:sz w:val="21"/>
                        <w:szCs w:val="21"/>
                      </w:rPr>
                    </m:ctrlPr>
                  </m:sSubSupPr>
                  <m:e>
                    <m:r>
                      <w:rPr>
                        <w:rFonts w:ascii="Cambria Math" w:hAnsi="宋体"/>
                        <w:sz w:val="21"/>
                        <w:szCs w:val="21"/>
                      </w:rPr>
                      <m:t>Z</m:t>
                    </m:r>
                  </m:e>
                  <m:sub>
                    <m:r>
                      <w:rPr>
                        <w:rFonts w:ascii="Cambria Math" w:hAnsi="宋体"/>
                        <w:sz w:val="21"/>
                        <w:szCs w:val="21"/>
                      </w:rPr>
                      <m:t>q</m:t>
                    </m:r>
                  </m:sub>
                  <m:sup>
                    <m:r>
                      <w:rPr>
                        <w:rFonts w:ascii="Cambria Math" w:hAnsi="宋体"/>
                        <w:sz w:val="21"/>
                        <w:szCs w:val="21"/>
                      </w:rPr>
                      <m:t>*</m:t>
                    </m:r>
                  </m:sup>
                </m:sSubSup>
                <m:r>
                  <w:rPr>
                    <w:rFonts w:ascii="Cambria Math" w:hAnsi="宋体"/>
                    <w:sz w:val="21"/>
                    <w:szCs w:val="21"/>
                  </w:rPr>
                  <m:t>×</m:t>
                </m:r>
                <m:r>
                  <w:rPr>
                    <w:rFonts w:ascii="Cambria Math" w:hAnsi="宋体"/>
                    <w:sz w:val="21"/>
                    <w:szCs w:val="21"/>
                  </w:rPr>
                  <m:t>G</m:t>
                </m:r>
                <m:r>
                  <w:rPr>
                    <w:rFonts w:ascii="Cambria Math" w:hAnsi="宋体"/>
                    <w:sz w:val="21"/>
                    <w:szCs w:val="21"/>
                  </w:rPr>
                  <m:t>→</m:t>
                </m:r>
                <m:sSubSup>
                  <m:sSubSupPr>
                    <m:ctrlPr>
                      <w:rPr>
                        <w:rFonts w:ascii="Cambria Math" w:hAnsi="宋体"/>
                        <w:i/>
                        <w:sz w:val="21"/>
                        <w:szCs w:val="21"/>
                      </w:rPr>
                    </m:ctrlPr>
                  </m:sSubSupPr>
                  <m:e>
                    <m:r>
                      <w:rPr>
                        <w:rFonts w:ascii="Cambria Math" w:hAnsi="宋体"/>
                        <w:sz w:val="21"/>
                        <w:szCs w:val="21"/>
                      </w:rPr>
                      <m:t>Z</m:t>
                    </m:r>
                  </m:e>
                  <m:sub>
                    <m:r>
                      <w:rPr>
                        <w:rFonts w:ascii="Cambria Math" w:hAnsi="宋体"/>
                        <w:sz w:val="21"/>
                        <w:szCs w:val="21"/>
                      </w:rPr>
                      <m:t>q</m:t>
                    </m:r>
                  </m:sub>
                  <m:sup>
                    <m:r>
                      <w:rPr>
                        <w:rFonts w:ascii="Cambria Math" w:hAnsi="宋体"/>
                        <w:sz w:val="21"/>
                        <w:szCs w:val="21"/>
                      </w:rPr>
                      <m:t>*</m:t>
                    </m:r>
                  </m:sup>
                </m:sSubSup>
              </m:oMath>
            </m:oMathPara>
          </w:p>
          <w:p w14:paraId="3114E732" w14:textId="082E9B76" w:rsidR="00A6520A" w:rsidRPr="004A1DF8" w:rsidRDefault="008A3214" w:rsidP="00273E21">
            <w:pPr>
              <w:pStyle w:val="af3"/>
              <w:ind w:firstLineChars="0" w:firstLine="0"/>
              <w:rPr>
                <w:rFonts w:ascii="宋体" w:hAnsi="宋体"/>
                <w:sz w:val="21"/>
                <w:szCs w:val="21"/>
              </w:rPr>
            </w:pPr>
            <m:oMathPara>
              <m:oMath>
                <m:sSub>
                  <m:sSubPr>
                    <m:ctrlPr>
                      <w:rPr>
                        <w:rFonts w:ascii="Cambria Math" w:hAnsi="宋体"/>
                        <w:i/>
                        <w:sz w:val="21"/>
                        <w:szCs w:val="21"/>
                      </w:rPr>
                    </m:ctrlPr>
                  </m:sSubPr>
                  <m:e>
                    <m:r>
                      <w:rPr>
                        <w:rFonts w:ascii="Cambria Math" w:hAnsi="宋体"/>
                        <w:sz w:val="21"/>
                        <w:szCs w:val="21"/>
                      </w:rPr>
                      <m:t>H</m:t>
                    </m:r>
                  </m:e>
                  <m:sub>
                    <m:r>
                      <w:rPr>
                        <w:rFonts w:ascii="Cambria Math" w:hAnsi="宋体"/>
                        <w:sz w:val="21"/>
                        <w:szCs w:val="21"/>
                      </w:rPr>
                      <m:t>3</m:t>
                    </m:r>
                  </m:sub>
                </m:sSub>
                <m:r>
                  <w:rPr>
                    <w:rFonts w:ascii="Cambria Math" w:hAnsi="宋体"/>
                    <w:sz w:val="21"/>
                    <w:szCs w:val="21"/>
                  </w:rPr>
                  <m:t>:</m:t>
                </m:r>
                <m:sSup>
                  <m:sSupPr>
                    <m:ctrlPr>
                      <w:rPr>
                        <w:rFonts w:ascii="Cambria Math" w:hAnsi="宋体"/>
                        <w:i/>
                        <w:sz w:val="21"/>
                        <w:szCs w:val="21"/>
                      </w:rPr>
                    </m:ctrlPr>
                  </m:sSupPr>
                  <m:e>
                    <m:d>
                      <m:dPr>
                        <m:begChr m:val="{"/>
                        <m:endChr m:val="}"/>
                        <m:ctrlPr>
                          <w:rPr>
                            <w:rFonts w:ascii="Cambria Math" w:hAnsi="宋体"/>
                            <w:i/>
                            <w:sz w:val="21"/>
                            <w:szCs w:val="21"/>
                          </w:rPr>
                        </m:ctrlPr>
                      </m:dPr>
                      <m:e>
                        <m:r>
                          <w:rPr>
                            <w:rFonts w:ascii="Cambria Math" w:hAnsi="宋体"/>
                            <w:sz w:val="21"/>
                            <w:szCs w:val="21"/>
                          </w:rPr>
                          <m:t>0,1</m:t>
                        </m:r>
                      </m:e>
                    </m:d>
                  </m:e>
                  <m:sup>
                    <m:r>
                      <w:rPr>
                        <w:rFonts w:ascii="Cambria Math" w:hAnsi="宋体"/>
                        <w:sz w:val="21"/>
                        <w:szCs w:val="21"/>
                      </w:rPr>
                      <m:t>*</m:t>
                    </m:r>
                  </m:sup>
                </m:sSup>
                <m:r>
                  <w:rPr>
                    <w:rFonts w:ascii="Cambria Math" w:hAnsi="宋体"/>
                    <w:sz w:val="21"/>
                    <w:szCs w:val="21"/>
                  </w:rPr>
                  <m:t>×</m:t>
                </m:r>
                <m:r>
                  <w:rPr>
                    <w:rFonts w:ascii="Cambria Math" w:hAnsi="宋体"/>
                    <w:sz w:val="21"/>
                    <w:szCs w:val="21"/>
                  </w:rPr>
                  <m:t>G</m:t>
                </m:r>
                <m:r>
                  <w:rPr>
                    <w:rFonts w:ascii="Cambria Math" w:hAnsi="宋体"/>
                    <w:sz w:val="21"/>
                    <w:szCs w:val="21"/>
                  </w:rPr>
                  <m:t>×</m:t>
                </m:r>
                <m:r>
                  <w:rPr>
                    <w:rFonts w:ascii="Cambria Math" w:hAnsi="宋体"/>
                    <w:sz w:val="21"/>
                    <w:szCs w:val="21"/>
                  </w:rPr>
                  <m:t>G</m:t>
                </m:r>
                <m:r>
                  <w:rPr>
                    <w:rFonts w:ascii="Cambria Math" w:hAnsi="宋体"/>
                    <w:sz w:val="21"/>
                    <w:szCs w:val="21"/>
                  </w:rPr>
                  <m:t>→</m:t>
                </m:r>
                <m:sSubSup>
                  <m:sSubSupPr>
                    <m:ctrlPr>
                      <w:rPr>
                        <w:rFonts w:ascii="Cambria Math" w:hAnsi="宋体"/>
                        <w:i/>
                        <w:sz w:val="21"/>
                        <w:szCs w:val="21"/>
                      </w:rPr>
                    </m:ctrlPr>
                  </m:sSubSupPr>
                  <m:e>
                    <m:r>
                      <w:rPr>
                        <w:rFonts w:ascii="Cambria Math" w:hAnsi="宋体"/>
                        <w:sz w:val="21"/>
                        <w:szCs w:val="21"/>
                      </w:rPr>
                      <m:t>Z</m:t>
                    </m:r>
                  </m:e>
                  <m:sub>
                    <m:r>
                      <w:rPr>
                        <w:rFonts w:ascii="Cambria Math" w:hAnsi="宋体"/>
                        <w:sz w:val="21"/>
                        <w:szCs w:val="21"/>
                      </w:rPr>
                      <m:t>q</m:t>
                    </m:r>
                  </m:sub>
                  <m:sup>
                    <m:r>
                      <w:rPr>
                        <w:rFonts w:ascii="Cambria Math" w:hAnsi="宋体"/>
                        <w:sz w:val="21"/>
                        <w:szCs w:val="21"/>
                      </w:rPr>
                      <m:t>*</m:t>
                    </m:r>
                  </m:sup>
                </m:sSubSup>
              </m:oMath>
            </m:oMathPara>
          </w:p>
          <w:p w14:paraId="09F631EC" w14:textId="7F0EC5DF" w:rsidR="00A6520A" w:rsidRPr="004A1DF8" w:rsidRDefault="008A3214" w:rsidP="00273E21">
            <w:pPr>
              <w:pStyle w:val="af3"/>
              <w:ind w:firstLineChars="0" w:firstLine="0"/>
              <w:rPr>
                <w:rFonts w:ascii="宋体" w:hAnsi="宋体"/>
                <w:sz w:val="21"/>
                <w:szCs w:val="21"/>
              </w:rPr>
            </w:pPr>
            <m:oMathPara>
              <m:oMath>
                <m:sSub>
                  <m:sSubPr>
                    <m:ctrlPr>
                      <w:rPr>
                        <w:rFonts w:ascii="Cambria Math" w:hAnsi="宋体"/>
                        <w:i/>
                        <w:sz w:val="21"/>
                        <w:szCs w:val="21"/>
                      </w:rPr>
                    </m:ctrlPr>
                  </m:sSubPr>
                  <m:e>
                    <m:r>
                      <w:rPr>
                        <w:rFonts w:ascii="Cambria Math" w:hAnsi="宋体"/>
                        <w:sz w:val="21"/>
                        <w:szCs w:val="21"/>
                      </w:rPr>
                      <m:t>H</m:t>
                    </m:r>
                  </m:e>
                  <m:sub>
                    <m:r>
                      <w:rPr>
                        <w:rFonts w:ascii="Cambria Math" w:hAnsi="宋体"/>
                        <w:sz w:val="21"/>
                        <w:szCs w:val="21"/>
                      </w:rPr>
                      <m:t>k</m:t>
                    </m:r>
                  </m:sub>
                </m:sSub>
                <m:r>
                  <w:rPr>
                    <w:rFonts w:ascii="Cambria Math" w:hAnsi="宋体"/>
                    <w:sz w:val="21"/>
                    <w:szCs w:val="21"/>
                  </w:rPr>
                  <m:t>:G</m:t>
                </m:r>
                <m:r>
                  <w:rPr>
                    <w:rFonts w:ascii="Cambria Math" w:hAnsi="宋体"/>
                    <w:sz w:val="21"/>
                    <w:szCs w:val="21"/>
                  </w:rPr>
                  <m:t>×</m:t>
                </m:r>
                <m:sSup>
                  <m:sSupPr>
                    <m:ctrlPr>
                      <w:rPr>
                        <w:rFonts w:ascii="Cambria Math" w:hAnsi="宋体"/>
                        <w:i/>
                        <w:sz w:val="21"/>
                        <w:szCs w:val="21"/>
                      </w:rPr>
                    </m:ctrlPr>
                  </m:sSupPr>
                  <m:e>
                    <m:d>
                      <m:dPr>
                        <m:begChr m:val="{"/>
                        <m:endChr m:val="}"/>
                        <m:ctrlPr>
                          <w:rPr>
                            <w:rFonts w:ascii="Cambria Math" w:hAnsi="宋体"/>
                            <w:i/>
                            <w:sz w:val="21"/>
                            <w:szCs w:val="21"/>
                          </w:rPr>
                        </m:ctrlPr>
                      </m:dPr>
                      <m:e>
                        <m:r>
                          <w:rPr>
                            <w:rFonts w:ascii="Cambria Math" w:hAnsi="宋体"/>
                            <w:sz w:val="21"/>
                            <w:szCs w:val="21"/>
                          </w:rPr>
                          <m:t>0,1</m:t>
                        </m:r>
                      </m:e>
                    </m:d>
                  </m:e>
                  <m:sup>
                    <m:r>
                      <w:rPr>
                        <w:rFonts w:ascii="Cambria Math" w:hAnsi="宋体"/>
                        <w:sz w:val="21"/>
                        <w:szCs w:val="21"/>
                      </w:rPr>
                      <m:t>*</m:t>
                    </m:r>
                  </m:sup>
                </m:sSup>
                <m:r>
                  <w:rPr>
                    <w:rFonts w:ascii="Cambria Math" w:hAnsi="宋体"/>
                    <w:sz w:val="21"/>
                    <w:szCs w:val="21"/>
                  </w:rPr>
                  <m:t>→</m:t>
                </m:r>
                <m:sSubSup>
                  <m:sSubSupPr>
                    <m:ctrlPr>
                      <w:rPr>
                        <w:rFonts w:ascii="Cambria Math" w:hAnsi="宋体"/>
                        <w:i/>
                        <w:sz w:val="21"/>
                        <w:szCs w:val="21"/>
                      </w:rPr>
                    </m:ctrlPr>
                  </m:sSubSupPr>
                  <m:e>
                    <m:r>
                      <w:rPr>
                        <w:rFonts w:ascii="Cambria Math" w:hAnsi="宋体"/>
                        <w:sz w:val="21"/>
                        <w:szCs w:val="21"/>
                      </w:rPr>
                      <m:t>Z</m:t>
                    </m:r>
                  </m:e>
                  <m:sub>
                    <m:r>
                      <w:rPr>
                        <w:rFonts w:ascii="Cambria Math" w:hAnsi="宋体"/>
                        <w:sz w:val="21"/>
                        <w:szCs w:val="21"/>
                      </w:rPr>
                      <m:t>q</m:t>
                    </m:r>
                  </m:sub>
                  <m:sup>
                    <m:r>
                      <w:rPr>
                        <w:rFonts w:ascii="Cambria Math" w:hAnsi="宋体"/>
                        <w:sz w:val="21"/>
                        <w:szCs w:val="21"/>
                      </w:rPr>
                      <m:t>*</m:t>
                    </m:r>
                  </m:sup>
                </m:sSubSup>
              </m:oMath>
            </m:oMathPara>
          </w:p>
        </w:tc>
      </w:tr>
      <w:tr w:rsidR="00A6520A" w:rsidRPr="005152B8" w14:paraId="68B69962" w14:textId="77777777" w:rsidTr="00A6520A">
        <w:tc>
          <w:tcPr>
            <w:tcW w:w="2461" w:type="dxa"/>
          </w:tcPr>
          <w:p w14:paraId="43AF9696" w14:textId="74C9EB34"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w:lastRenderedPageBreak/>
                  <m:t>BP</m:t>
                </m:r>
                <m:sSub>
                  <m:sSubPr>
                    <m:ctrlPr>
                      <w:rPr>
                        <w:rFonts w:ascii="Cambria Math" w:hAnsi="宋体"/>
                        <w:i/>
                        <w:sz w:val="21"/>
                        <w:szCs w:val="21"/>
                      </w:rPr>
                    </m:ctrlPr>
                  </m:sSubPr>
                  <m:e>
                    <m:r>
                      <w:rPr>
                        <w:rFonts w:ascii="Cambria Math" w:hAnsi="宋体"/>
                        <w:sz w:val="21"/>
                        <w:szCs w:val="21"/>
                      </w:rPr>
                      <m:t>K</m:t>
                    </m:r>
                  </m:e>
                  <m:sub>
                    <m:r>
                      <w:rPr>
                        <w:rFonts w:ascii="Cambria Math" w:hAnsi="宋体"/>
                        <w:sz w:val="21"/>
                        <w:szCs w:val="21"/>
                      </w:rPr>
                      <m:t>UI</m:t>
                    </m:r>
                    <m:sSub>
                      <m:sSubPr>
                        <m:ctrlPr>
                          <w:rPr>
                            <w:rFonts w:ascii="Cambria Math" w:hAnsi="宋体"/>
                            <w:i/>
                            <w:sz w:val="21"/>
                            <w:szCs w:val="21"/>
                          </w:rPr>
                        </m:ctrlPr>
                      </m:sSubPr>
                      <m:e>
                        <m:r>
                          <w:rPr>
                            <w:rFonts w:ascii="Cambria Math" w:hAnsi="宋体"/>
                            <w:sz w:val="21"/>
                            <w:szCs w:val="21"/>
                          </w:rPr>
                          <m:t>D</m:t>
                        </m:r>
                      </m:e>
                      <m:sub>
                        <m:r>
                          <w:rPr>
                            <w:rFonts w:ascii="Cambria Math" w:hAnsi="宋体"/>
                            <w:sz w:val="21"/>
                            <w:szCs w:val="21"/>
                          </w:rPr>
                          <m:t>i</m:t>
                        </m:r>
                      </m:sub>
                    </m:sSub>
                    <m:ctrlPr>
                      <w:rPr>
                        <w:rFonts w:ascii="Cambria Math" w:hAnsi="Cambria Math"/>
                        <w:i/>
                        <w:sz w:val="21"/>
                        <w:szCs w:val="21"/>
                      </w:rPr>
                    </m:ctrlPr>
                  </m:sub>
                </m:sSub>
                <m:r>
                  <w:rPr>
                    <w:rFonts w:ascii="Cambria Math" w:hAnsi="宋体"/>
                    <w:sz w:val="21"/>
                    <w:szCs w:val="21"/>
                  </w:rPr>
                  <m:t>/BS</m:t>
                </m:r>
                <m:sSub>
                  <m:sSubPr>
                    <m:ctrlPr>
                      <w:rPr>
                        <w:rFonts w:ascii="Cambria Math" w:hAnsi="宋体"/>
                        <w:i/>
                        <w:sz w:val="21"/>
                        <w:szCs w:val="21"/>
                      </w:rPr>
                    </m:ctrlPr>
                  </m:sSubPr>
                  <m:e>
                    <m:r>
                      <w:rPr>
                        <w:rFonts w:ascii="Cambria Math" w:hAnsi="宋体"/>
                        <w:sz w:val="21"/>
                        <w:szCs w:val="21"/>
                      </w:rPr>
                      <m:t>K</m:t>
                    </m:r>
                  </m:e>
                  <m:sub>
                    <m:r>
                      <w:rPr>
                        <w:rFonts w:ascii="Cambria Math" w:hAnsi="宋体"/>
                        <w:sz w:val="21"/>
                        <w:szCs w:val="21"/>
                      </w:rPr>
                      <m:t>UI</m:t>
                    </m:r>
                    <m:sSub>
                      <m:sSubPr>
                        <m:ctrlPr>
                          <w:rPr>
                            <w:rFonts w:ascii="Cambria Math" w:hAnsi="宋体"/>
                            <w:i/>
                            <w:sz w:val="21"/>
                            <w:szCs w:val="21"/>
                          </w:rPr>
                        </m:ctrlPr>
                      </m:sSubPr>
                      <m:e>
                        <m:r>
                          <w:rPr>
                            <w:rFonts w:ascii="Cambria Math" w:hAnsi="宋体"/>
                            <w:sz w:val="21"/>
                            <w:szCs w:val="21"/>
                          </w:rPr>
                          <m:t>D</m:t>
                        </m:r>
                      </m:e>
                      <m:sub>
                        <m:r>
                          <w:rPr>
                            <w:rFonts w:ascii="Cambria Math" w:hAnsi="宋体"/>
                            <w:sz w:val="21"/>
                            <w:szCs w:val="21"/>
                          </w:rPr>
                          <m:t>i</m:t>
                        </m:r>
                      </m:sub>
                    </m:sSub>
                    <m:ctrlPr>
                      <w:rPr>
                        <w:rFonts w:ascii="Cambria Math" w:hAnsi="Cambria Math"/>
                        <w:i/>
                        <w:sz w:val="21"/>
                        <w:szCs w:val="21"/>
                      </w:rPr>
                    </m:ctrlPr>
                  </m:sub>
                </m:sSub>
              </m:oMath>
            </m:oMathPara>
          </w:p>
        </w:tc>
        <w:tc>
          <w:tcPr>
            <w:tcW w:w="6354" w:type="dxa"/>
          </w:tcPr>
          <w:p w14:paraId="4230E464" w14:textId="01511903" w:rsidR="00A6520A" w:rsidRPr="004A1DF8" w:rsidRDefault="00273E21" w:rsidP="00273E21">
            <w:pPr>
              <w:pStyle w:val="af3"/>
              <w:ind w:firstLineChars="0" w:firstLine="0"/>
              <w:rPr>
                <w:rFonts w:ascii="宋体" w:hAnsi="宋体"/>
                <w:sz w:val="21"/>
                <w:szCs w:val="21"/>
              </w:rPr>
            </w:pPr>
            <m:oMath>
              <m:r>
                <w:rPr>
                  <w:rFonts w:ascii="Cambria Math" w:hAnsi="宋体"/>
                  <w:sz w:val="21"/>
                  <w:szCs w:val="21"/>
                </w:rPr>
                <m:t>UI</m:t>
              </m:r>
              <m:sSub>
                <m:sSubPr>
                  <m:ctrlPr>
                    <w:rPr>
                      <w:rFonts w:ascii="Cambria Math" w:hAnsi="宋体"/>
                      <w:i/>
                      <w:sz w:val="21"/>
                      <w:szCs w:val="21"/>
                    </w:rPr>
                  </m:ctrlPr>
                </m:sSubPr>
                <m:e>
                  <m:r>
                    <w:rPr>
                      <w:rFonts w:ascii="Cambria Math" w:hAnsi="宋体"/>
                      <w:sz w:val="21"/>
                      <w:szCs w:val="21"/>
                    </w:rPr>
                    <m:t>D</m:t>
                  </m:r>
                </m:e>
                <m:sub>
                  <m:r>
                    <w:rPr>
                      <w:rFonts w:ascii="Cambria Math" w:hAnsi="宋体"/>
                      <w:sz w:val="21"/>
                      <w:szCs w:val="21"/>
                    </w:rPr>
                    <m:t>i</m:t>
                  </m:r>
                </m:sub>
              </m:sSub>
            </m:oMath>
            <w:r w:rsidR="00A6520A" w:rsidRPr="004A1DF8">
              <w:rPr>
                <w:rFonts w:ascii="宋体" w:hAnsi="宋体" w:hint="eastAsia"/>
                <w:sz w:val="21"/>
                <w:szCs w:val="21"/>
              </w:rPr>
              <w:t>的批量签名算法公</w:t>
            </w:r>
            <w:proofErr w:type="gramStart"/>
            <w:r w:rsidR="00A6520A" w:rsidRPr="004A1DF8">
              <w:rPr>
                <w:rFonts w:ascii="宋体" w:hAnsi="宋体" w:hint="eastAsia"/>
                <w:sz w:val="21"/>
                <w:szCs w:val="21"/>
              </w:rPr>
              <w:t>钥</w:t>
            </w:r>
            <w:proofErr w:type="gramEnd"/>
            <w:r w:rsidR="00A6520A" w:rsidRPr="004A1DF8">
              <w:rPr>
                <w:rFonts w:ascii="宋体" w:hAnsi="宋体"/>
                <w:sz w:val="21"/>
                <w:szCs w:val="21"/>
              </w:rPr>
              <w:t>/私</w:t>
            </w:r>
            <w:proofErr w:type="gramStart"/>
            <w:r w:rsidR="00A6520A" w:rsidRPr="004A1DF8">
              <w:rPr>
                <w:rFonts w:ascii="宋体" w:hAnsi="宋体"/>
                <w:sz w:val="21"/>
                <w:szCs w:val="21"/>
              </w:rPr>
              <w:t>钥</w:t>
            </w:r>
            <w:proofErr w:type="gramEnd"/>
          </w:p>
        </w:tc>
      </w:tr>
      <w:tr w:rsidR="00A6520A" w:rsidRPr="005152B8" w14:paraId="795AF904" w14:textId="77777777" w:rsidTr="00A6520A">
        <w:tc>
          <w:tcPr>
            <w:tcW w:w="2461" w:type="dxa"/>
          </w:tcPr>
          <w:p w14:paraId="40272243" w14:textId="73D6E284" w:rsidR="00A6520A" w:rsidRPr="004A1DF8" w:rsidRDefault="00273E21" w:rsidP="00273E21">
            <w:pPr>
              <w:pStyle w:val="af3"/>
              <w:ind w:firstLineChars="0" w:firstLine="0"/>
              <w:rPr>
                <w:rFonts w:ascii="宋体" w:hAnsi="宋体"/>
                <w:sz w:val="21"/>
                <w:szCs w:val="21"/>
              </w:rPr>
            </w:pPr>
            <m:oMath>
              <m:r>
                <w:rPr>
                  <w:rFonts w:ascii="Cambria Math" w:hAnsi="Cambria Math"/>
                  <w:sz w:val="21"/>
                  <w:szCs w:val="21"/>
                </w:rPr>
                <m:t>TAG1/2/3</m:t>
              </m:r>
            </m:oMath>
            <w:r w:rsidR="00A6520A" w:rsidRPr="004A1DF8">
              <w:rPr>
                <w:rFonts w:ascii="宋体" w:hAnsi="宋体" w:hint="eastAsia"/>
                <w:sz w:val="21"/>
                <w:szCs w:val="21"/>
              </w:rPr>
              <w:t>，</w:t>
            </w:r>
            <m:oMath>
              <m:r>
                <w:rPr>
                  <w:rFonts w:ascii="Cambria Math" w:hAnsi="宋体"/>
                  <w:sz w:val="21"/>
                  <w:szCs w:val="21"/>
                </w:rPr>
                <m:t>bid,sid</m:t>
              </m:r>
            </m:oMath>
          </w:p>
        </w:tc>
        <w:tc>
          <w:tcPr>
            <w:tcW w:w="6354" w:type="dxa"/>
          </w:tcPr>
          <w:p w14:paraId="385A4021" w14:textId="77777777" w:rsidR="00A6520A" w:rsidRPr="004A1DF8" w:rsidRDefault="00A6520A" w:rsidP="00F43548">
            <w:pPr>
              <w:pStyle w:val="af3"/>
              <w:ind w:firstLineChars="0" w:firstLine="0"/>
              <w:rPr>
                <w:rFonts w:ascii="宋体" w:hAnsi="宋体"/>
                <w:sz w:val="21"/>
                <w:szCs w:val="21"/>
              </w:rPr>
            </w:pPr>
            <w:r w:rsidRPr="004A1DF8">
              <w:rPr>
                <w:rFonts w:ascii="宋体" w:hAnsi="宋体" w:hint="eastAsia"/>
                <w:sz w:val="21"/>
                <w:szCs w:val="21"/>
              </w:rPr>
              <w:t>由设备提前存储的字符串，用于标识消息类型并抵抗信令冲突</w:t>
            </w:r>
          </w:p>
        </w:tc>
      </w:tr>
      <w:tr w:rsidR="00A6520A" w:rsidRPr="005152B8" w14:paraId="4A1E53B7" w14:textId="77777777" w:rsidTr="00A6520A">
        <w:tc>
          <w:tcPr>
            <w:tcW w:w="2461" w:type="dxa"/>
          </w:tcPr>
          <w:p w14:paraId="32101626" w14:textId="15BCD53C"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PE.Enc</m:t>
                </m:r>
              </m:oMath>
            </m:oMathPara>
          </w:p>
        </w:tc>
        <w:tc>
          <w:tcPr>
            <w:tcW w:w="6354" w:type="dxa"/>
          </w:tcPr>
          <w:p w14:paraId="2E2E87D9" w14:textId="77777777" w:rsidR="00A6520A" w:rsidRPr="004A1DF8" w:rsidRDefault="00A6520A" w:rsidP="00F43548">
            <w:pPr>
              <w:pStyle w:val="af3"/>
              <w:ind w:firstLineChars="0" w:firstLine="0"/>
              <w:rPr>
                <w:rFonts w:ascii="宋体" w:hAnsi="宋体"/>
                <w:sz w:val="21"/>
                <w:szCs w:val="21"/>
              </w:rPr>
            </w:pPr>
            <w:r w:rsidRPr="004A1DF8">
              <w:rPr>
                <w:rFonts w:ascii="宋体" w:hAnsi="宋体" w:hint="eastAsia"/>
                <w:sz w:val="21"/>
                <w:szCs w:val="21"/>
              </w:rPr>
              <w:t>基于身份的前缀加密运算</w:t>
            </w:r>
          </w:p>
        </w:tc>
      </w:tr>
      <w:tr w:rsidR="00A6520A" w:rsidRPr="005152B8" w14:paraId="6DBFE08C" w14:textId="77777777" w:rsidTr="00A6520A">
        <w:tc>
          <w:tcPr>
            <w:tcW w:w="2461" w:type="dxa"/>
          </w:tcPr>
          <w:p w14:paraId="087E830D" w14:textId="084D10A1"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HID,VID,UID</m:t>
                </m:r>
              </m:oMath>
            </m:oMathPara>
          </w:p>
        </w:tc>
        <w:tc>
          <w:tcPr>
            <w:tcW w:w="6354" w:type="dxa"/>
          </w:tcPr>
          <w:p w14:paraId="78764EF4" w14:textId="77777777" w:rsidR="00A6520A" w:rsidRPr="004A1DF8" w:rsidRDefault="00A6520A" w:rsidP="00F43548">
            <w:pPr>
              <w:pStyle w:val="af3"/>
              <w:ind w:firstLineChars="0" w:firstLine="0"/>
              <w:rPr>
                <w:rFonts w:ascii="宋体" w:hAnsi="宋体"/>
                <w:sz w:val="21"/>
                <w:szCs w:val="21"/>
              </w:rPr>
            </w:pPr>
            <w:r w:rsidRPr="004A1DF8">
              <w:rPr>
                <w:rFonts w:ascii="宋体" w:hAnsi="宋体"/>
                <w:sz w:val="21"/>
                <w:szCs w:val="21"/>
              </w:rPr>
              <w:t>HN，VN和UE的身份标识</w:t>
            </w:r>
          </w:p>
        </w:tc>
      </w:tr>
      <w:tr w:rsidR="00A6520A" w:rsidRPr="005152B8" w14:paraId="248C76A0" w14:textId="77777777" w:rsidTr="00A6520A">
        <w:tc>
          <w:tcPr>
            <w:tcW w:w="2461" w:type="dxa"/>
          </w:tcPr>
          <w:p w14:paraId="75164913" w14:textId="0F839BF3"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SIGN</m:t>
                </m:r>
                <m:d>
                  <m:dPr>
                    <m:ctrlPr>
                      <w:rPr>
                        <w:rFonts w:ascii="Cambria Math" w:hAnsi="宋体"/>
                        <w:i/>
                        <w:sz w:val="21"/>
                        <w:szCs w:val="21"/>
                      </w:rPr>
                    </m:ctrlPr>
                  </m:dPr>
                  <m:e>
                    <m:r>
                      <w:rPr>
                        <w:rFonts w:ascii="Cambria Math" w:hAnsi="宋体"/>
                        <w:sz w:val="21"/>
                        <w:szCs w:val="21"/>
                      </w:rPr>
                      <m:t>σ</m:t>
                    </m:r>
                  </m:e>
                </m:d>
                <m:r>
                  <w:rPr>
                    <w:rFonts w:ascii="Cambria Math" w:hAnsi="宋体"/>
                    <w:sz w:val="21"/>
                    <w:szCs w:val="21"/>
                  </w:rPr>
                  <m:t>/BSIGN</m:t>
                </m:r>
                <m:d>
                  <m:dPr>
                    <m:ctrlPr>
                      <w:rPr>
                        <w:rFonts w:ascii="Cambria Math" w:hAnsi="宋体"/>
                        <w:i/>
                        <w:sz w:val="21"/>
                        <w:szCs w:val="21"/>
                      </w:rPr>
                    </m:ctrlPr>
                  </m:dPr>
                  <m:e>
                    <m:r>
                      <w:rPr>
                        <w:rFonts w:ascii="Cambria Math" w:hAnsi="宋体"/>
                        <w:sz w:val="21"/>
                        <w:szCs w:val="21"/>
                      </w:rPr>
                      <m:t>ε</m:t>
                    </m:r>
                  </m:e>
                </m:d>
              </m:oMath>
            </m:oMathPara>
          </w:p>
        </w:tc>
        <w:tc>
          <w:tcPr>
            <w:tcW w:w="6354" w:type="dxa"/>
          </w:tcPr>
          <w:p w14:paraId="72FE6598" w14:textId="45186282" w:rsidR="00A6520A" w:rsidRPr="004A1DF8" w:rsidRDefault="00A6520A" w:rsidP="00273E21">
            <w:pPr>
              <w:pStyle w:val="af3"/>
              <w:ind w:firstLineChars="0" w:firstLine="0"/>
              <w:rPr>
                <w:rFonts w:ascii="宋体" w:hAnsi="宋体"/>
                <w:sz w:val="21"/>
                <w:szCs w:val="21"/>
              </w:rPr>
            </w:pPr>
            <w:r w:rsidRPr="004A1DF8">
              <w:rPr>
                <w:rFonts w:ascii="宋体" w:hAnsi="宋体" w:hint="eastAsia"/>
                <w:sz w:val="21"/>
                <w:szCs w:val="21"/>
              </w:rPr>
              <w:t>基于身份的</w:t>
            </w:r>
            <w:proofErr w:type="gramStart"/>
            <w:r w:rsidRPr="004A1DF8">
              <w:rPr>
                <w:rFonts w:ascii="宋体" w:hAnsi="宋体" w:hint="eastAsia"/>
                <w:sz w:val="21"/>
                <w:szCs w:val="21"/>
              </w:rPr>
              <w:t>签名值</w:t>
            </w:r>
            <w:proofErr w:type="gramEnd"/>
            <m:oMath>
              <m:r>
                <w:rPr>
                  <w:rFonts w:ascii="Cambria Math" w:hAnsi="Cambria Math"/>
                  <w:sz w:val="21"/>
                  <w:szCs w:val="21"/>
                </w:rPr>
                <m:t>σ</m:t>
              </m:r>
            </m:oMath>
            <w:r w:rsidR="00273E21" w:rsidRPr="004A1DF8">
              <w:rPr>
                <w:rFonts w:ascii="宋体" w:hAnsi="宋体"/>
                <w:sz w:val="21"/>
                <w:szCs w:val="21"/>
              </w:rPr>
              <w:t xml:space="preserve"> </w:t>
            </w:r>
            <w:r w:rsidRPr="004A1DF8">
              <w:rPr>
                <w:rFonts w:ascii="宋体" w:hAnsi="宋体"/>
                <w:sz w:val="21"/>
                <w:szCs w:val="21"/>
              </w:rPr>
              <w:t>/批量</w:t>
            </w:r>
            <w:proofErr w:type="gramStart"/>
            <w:r w:rsidRPr="004A1DF8">
              <w:rPr>
                <w:rFonts w:ascii="宋体" w:hAnsi="宋体"/>
                <w:sz w:val="21"/>
                <w:szCs w:val="21"/>
              </w:rPr>
              <w:t>签名值</w:t>
            </w:r>
            <w:proofErr w:type="gramEnd"/>
            <m:oMath>
              <m:sSub>
                <m:sSubPr>
                  <m:ctrlPr>
                    <w:rPr>
                      <w:rFonts w:ascii="Cambria Math" w:hAnsi="宋体"/>
                      <w:i/>
                      <w:sz w:val="21"/>
                      <w:szCs w:val="21"/>
                    </w:rPr>
                  </m:ctrlPr>
                </m:sSubPr>
                <m:e>
                  <m:r>
                    <w:rPr>
                      <w:rFonts w:ascii="Cambria Math" w:hAnsi="宋体"/>
                      <w:sz w:val="21"/>
                      <w:szCs w:val="21"/>
                    </w:rPr>
                    <m:t>ε</m:t>
                  </m:r>
                </m:e>
                <m:sub>
                  <m:r>
                    <w:rPr>
                      <w:rFonts w:ascii="Cambria Math" w:hAnsi="宋体"/>
                      <w:sz w:val="21"/>
                      <w:szCs w:val="21"/>
                    </w:rPr>
                    <m:t>i</m:t>
                  </m:r>
                </m:sub>
              </m:sSub>
            </m:oMath>
          </w:p>
        </w:tc>
      </w:tr>
      <w:tr w:rsidR="00A6520A" w:rsidRPr="005152B8" w14:paraId="3B22DABC" w14:textId="77777777" w:rsidTr="00A6520A">
        <w:tc>
          <w:tcPr>
            <w:tcW w:w="2461" w:type="dxa"/>
          </w:tcPr>
          <w:p w14:paraId="3BAF9C16" w14:textId="5387E1BA"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sign</m:t>
                </m:r>
              </m:oMath>
            </m:oMathPara>
          </w:p>
        </w:tc>
        <w:tc>
          <w:tcPr>
            <w:tcW w:w="6354" w:type="dxa"/>
          </w:tcPr>
          <w:p w14:paraId="5B03C82A" w14:textId="69BA4027" w:rsidR="00A6520A" w:rsidRPr="004A1DF8" w:rsidRDefault="00A6520A" w:rsidP="00F43548">
            <w:pPr>
              <w:pStyle w:val="af3"/>
              <w:ind w:firstLineChars="0" w:firstLine="0"/>
              <w:rPr>
                <w:rFonts w:ascii="宋体" w:hAnsi="宋体"/>
                <w:sz w:val="21"/>
                <w:szCs w:val="21"/>
              </w:rPr>
            </w:pPr>
            <w:r w:rsidRPr="004A1DF8">
              <w:rPr>
                <w:rFonts w:ascii="宋体" w:hAnsi="宋体" w:hint="eastAsia"/>
                <w:sz w:val="21"/>
                <w:szCs w:val="21"/>
              </w:rPr>
              <w:t>基于身份的签名算法</w:t>
            </w:r>
          </w:p>
        </w:tc>
      </w:tr>
      <w:tr w:rsidR="00A6520A" w:rsidRPr="005152B8" w14:paraId="3DF2C9FE" w14:textId="77777777" w:rsidTr="00A6520A">
        <w:tc>
          <w:tcPr>
            <w:tcW w:w="2461" w:type="dxa"/>
          </w:tcPr>
          <w:p w14:paraId="432E3237" w14:textId="1EEB87DF"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V</m:t>
                </m:r>
              </m:oMath>
            </m:oMathPara>
          </w:p>
        </w:tc>
        <w:tc>
          <w:tcPr>
            <w:tcW w:w="6354" w:type="dxa"/>
          </w:tcPr>
          <w:p w14:paraId="5E49529A" w14:textId="77777777" w:rsidR="00A6520A" w:rsidRPr="004A1DF8" w:rsidRDefault="00A6520A" w:rsidP="00F43548">
            <w:pPr>
              <w:pStyle w:val="af3"/>
              <w:ind w:firstLineChars="0" w:firstLine="0"/>
              <w:rPr>
                <w:rFonts w:ascii="宋体" w:hAnsi="宋体"/>
                <w:sz w:val="21"/>
                <w:szCs w:val="21"/>
              </w:rPr>
            </w:pPr>
            <w:r w:rsidRPr="004A1DF8">
              <w:rPr>
                <w:rFonts w:ascii="宋体" w:hAnsi="宋体"/>
                <w:sz w:val="21"/>
                <w:szCs w:val="21"/>
              </w:rPr>
              <w:t>VN</w:t>
            </w:r>
            <w:r w:rsidRPr="004A1DF8">
              <w:rPr>
                <w:rFonts w:ascii="宋体" w:hAnsi="宋体" w:hint="eastAsia"/>
                <w:sz w:val="21"/>
                <w:szCs w:val="21"/>
              </w:rPr>
              <w:t>选取的一系列可信</w:t>
            </w:r>
            <w:r w:rsidRPr="004A1DF8">
              <w:rPr>
                <w:rFonts w:ascii="宋体" w:hAnsi="宋体"/>
                <w:sz w:val="21"/>
                <w:szCs w:val="21"/>
              </w:rPr>
              <w:t>VID</w:t>
            </w:r>
          </w:p>
        </w:tc>
      </w:tr>
      <w:tr w:rsidR="00A6520A" w:rsidRPr="005152B8" w14:paraId="339AFBCD" w14:textId="77777777" w:rsidTr="00A6520A">
        <w:tc>
          <w:tcPr>
            <w:tcW w:w="2461" w:type="dxa"/>
          </w:tcPr>
          <w:p w14:paraId="263BEC44" w14:textId="4CC82DAF"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IP</m:t>
                </m:r>
                <m:sSub>
                  <m:sSubPr>
                    <m:ctrlPr>
                      <w:rPr>
                        <w:rFonts w:ascii="Cambria Math" w:hAnsi="宋体"/>
                        <w:i/>
                        <w:sz w:val="21"/>
                        <w:szCs w:val="21"/>
                      </w:rPr>
                    </m:ctrlPr>
                  </m:sSubPr>
                  <m:e>
                    <m:r>
                      <w:rPr>
                        <w:rFonts w:ascii="Cambria Math" w:hAnsi="宋体"/>
                        <w:sz w:val="21"/>
                        <w:szCs w:val="21"/>
                      </w:rPr>
                      <m:t>K</m:t>
                    </m:r>
                  </m:e>
                  <m:sub>
                    <m:r>
                      <w:rPr>
                        <w:rFonts w:ascii="Cambria Math" w:hAnsi="宋体"/>
                        <w:sz w:val="21"/>
                        <w:szCs w:val="21"/>
                      </w:rPr>
                      <m:t>X</m:t>
                    </m:r>
                  </m:sub>
                </m:sSub>
                <m:r>
                  <w:rPr>
                    <w:rFonts w:ascii="Cambria Math" w:hAnsi="宋体"/>
                    <w:sz w:val="21"/>
                    <w:szCs w:val="21"/>
                  </w:rPr>
                  <m:t>/IS</m:t>
                </m:r>
                <m:sSub>
                  <m:sSubPr>
                    <m:ctrlPr>
                      <w:rPr>
                        <w:rFonts w:ascii="Cambria Math" w:hAnsi="宋体"/>
                        <w:i/>
                        <w:sz w:val="21"/>
                        <w:szCs w:val="21"/>
                      </w:rPr>
                    </m:ctrlPr>
                  </m:sSubPr>
                  <m:e>
                    <m:r>
                      <w:rPr>
                        <w:rFonts w:ascii="Cambria Math" w:hAnsi="宋体"/>
                        <w:sz w:val="21"/>
                        <w:szCs w:val="21"/>
                      </w:rPr>
                      <m:t>K</m:t>
                    </m:r>
                  </m:e>
                  <m:sub>
                    <m:r>
                      <w:rPr>
                        <w:rFonts w:ascii="Cambria Math" w:hAnsi="宋体"/>
                        <w:sz w:val="21"/>
                        <w:szCs w:val="21"/>
                      </w:rPr>
                      <m:t>X</m:t>
                    </m:r>
                  </m:sub>
                </m:sSub>
              </m:oMath>
            </m:oMathPara>
          </w:p>
        </w:tc>
        <w:tc>
          <w:tcPr>
            <w:tcW w:w="6354" w:type="dxa"/>
          </w:tcPr>
          <w:p w14:paraId="63E3C21F" w14:textId="368D6AD7" w:rsidR="00A6520A" w:rsidRPr="004A1DF8" w:rsidRDefault="00273E21" w:rsidP="00273E21">
            <w:pPr>
              <w:pStyle w:val="af3"/>
              <w:ind w:firstLineChars="0" w:firstLine="0"/>
              <w:rPr>
                <w:rFonts w:ascii="宋体" w:hAnsi="宋体"/>
                <w:sz w:val="21"/>
                <w:szCs w:val="21"/>
              </w:rPr>
            </w:pPr>
            <m:oMath>
              <m:r>
                <w:rPr>
                  <w:rFonts w:ascii="Cambria Math" w:hAnsi="宋体"/>
                  <w:sz w:val="21"/>
                  <w:szCs w:val="21"/>
                </w:rPr>
                <m:t>X</m:t>
              </m:r>
            </m:oMath>
            <w:r w:rsidR="00A6520A" w:rsidRPr="004A1DF8">
              <w:rPr>
                <w:rFonts w:ascii="宋体" w:hAnsi="宋体" w:hint="eastAsia"/>
                <w:sz w:val="21"/>
                <w:szCs w:val="21"/>
              </w:rPr>
              <w:t>的基于身份前缀的公</w:t>
            </w:r>
            <w:proofErr w:type="gramStart"/>
            <w:r w:rsidR="00A6520A" w:rsidRPr="004A1DF8">
              <w:rPr>
                <w:rFonts w:ascii="宋体" w:hAnsi="宋体" w:hint="eastAsia"/>
                <w:sz w:val="21"/>
                <w:szCs w:val="21"/>
              </w:rPr>
              <w:t>钥</w:t>
            </w:r>
            <w:proofErr w:type="gramEnd"/>
            <w:r w:rsidR="00A6520A" w:rsidRPr="004A1DF8">
              <w:rPr>
                <w:rFonts w:ascii="宋体" w:hAnsi="宋体"/>
                <w:sz w:val="21"/>
                <w:szCs w:val="21"/>
              </w:rPr>
              <w:t>/私</w:t>
            </w:r>
            <w:proofErr w:type="gramStart"/>
            <w:r w:rsidR="00A6520A" w:rsidRPr="004A1DF8">
              <w:rPr>
                <w:rFonts w:ascii="宋体" w:hAnsi="宋体"/>
                <w:sz w:val="21"/>
                <w:szCs w:val="21"/>
              </w:rPr>
              <w:t>钥</w:t>
            </w:r>
            <w:proofErr w:type="gramEnd"/>
          </w:p>
        </w:tc>
      </w:tr>
      <w:tr w:rsidR="00A6520A" w:rsidRPr="005152B8" w14:paraId="69F9B068" w14:textId="77777777" w:rsidTr="00A6520A">
        <w:tc>
          <w:tcPr>
            <w:tcW w:w="2461" w:type="dxa"/>
          </w:tcPr>
          <w:p w14:paraId="5BBAA776" w14:textId="6A4892E5" w:rsidR="00A6520A"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P</m:t>
                </m:r>
                <m:sSub>
                  <m:sSubPr>
                    <m:ctrlPr>
                      <w:rPr>
                        <w:rFonts w:ascii="Cambria Math" w:hAnsi="宋体"/>
                        <w:i/>
                        <w:sz w:val="21"/>
                        <w:szCs w:val="21"/>
                      </w:rPr>
                    </m:ctrlPr>
                  </m:sSubPr>
                  <m:e>
                    <m:r>
                      <w:rPr>
                        <w:rFonts w:ascii="Cambria Math" w:hAnsi="宋体"/>
                        <w:sz w:val="21"/>
                        <w:szCs w:val="21"/>
                      </w:rPr>
                      <m:t>K</m:t>
                    </m:r>
                  </m:e>
                  <m:sub>
                    <m:r>
                      <w:rPr>
                        <w:rFonts w:ascii="Cambria Math" w:hAnsi="宋体"/>
                        <w:sz w:val="21"/>
                        <w:szCs w:val="21"/>
                      </w:rPr>
                      <m:t>X</m:t>
                    </m:r>
                  </m:sub>
                </m:sSub>
                <m:r>
                  <w:rPr>
                    <w:rFonts w:ascii="Cambria Math" w:hAnsi="宋体"/>
                    <w:sz w:val="21"/>
                    <w:szCs w:val="21"/>
                  </w:rPr>
                  <m:t>/S</m:t>
                </m:r>
                <m:sSub>
                  <m:sSubPr>
                    <m:ctrlPr>
                      <w:rPr>
                        <w:rFonts w:ascii="Cambria Math" w:hAnsi="宋体"/>
                        <w:i/>
                        <w:sz w:val="21"/>
                        <w:szCs w:val="21"/>
                      </w:rPr>
                    </m:ctrlPr>
                  </m:sSubPr>
                  <m:e>
                    <m:r>
                      <w:rPr>
                        <w:rFonts w:ascii="Cambria Math" w:hAnsi="宋体"/>
                        <w:sz w:val="21"/>
                        <w:szCs w:val="21"/>
                      </w:rPr>
                      <m:t>K</m:t>
                    </m:r>
                  </m:e>
                  <m:sub>
                    <m:r>
                      <w:rPr>
                        <w:rFonts w:ascii="Cambria Math" w:hAnsi="宋体"/>
                        <w:sz w:val="21"/>
                        <w:szCs w:val="21"/>
                      </w:rPr>
                      <m:t>X</m:t>
                    </m:r>
                  </m:sub>
                </m:sSub>
              </m:oMath>
            </m:oMathPara>
          </w:p>
        </w:tc>
        <w:tc>
          <w:tcPr>
            <w:tcW w:w="6354" w:type="dxa"/>
          </w:tcPr>
          <w:p w14:paraId="22B7385B" w14:textId="0860451E" w:rsidR="00A6520A" w:rsidRPr="004A1DF8" w:rsidRDefault="00273E21" w:rsidP="00273E21">
            <w:pPr>
              <w:pStyle w:val="af3"/>
              <w:ind w:firstLineChars="0" w:firstLine="0"/>
              <w:rPr>
                <w:rFonts w:ascii="宋体" w:hAnsi="宋体"/>
                <w:sz w:val="21"/>
                <w:szCs w:val="21"/>
              </w:rPr>
            </w:pPr>
            <m:oMath>
              <m:r>
                <w:rPr>
                  <w:rFonts w:ascii="Cambria Math" w:hAnsi="Cambria Math"/>
                  <w:sz w:val="21"/>
                  <w:szCs w:val="21"/>
                </w:rPr>
                <m:t>X</m:t>
              </m:r>
            </m:oMath>
            <w:r w:rsidR="00A6520A" w:rsidRPr="004A1DF8">
              <w:rPr>
                <w:rFonts w:ascii="宋体" w:hAnsi="宋体" w:hint="eastAsia"/>
                <w:sz w:val="21"/>
                <w:szCs w:val="21"/>
              </w:rPr>
              <w:t>的公</w:t>
            </w:r>
            <w:proofErr w:type="gramStart"/>
            <w:r w:rsidR="00A6520A" w:rsidRPr="004A1DF8">
              <w:rPr>
                <w:rFonts w:ascii="宋体" w:hAnsi="宋体" w:hint="eastAsia"/>
                <w:sz w:val="21"/>
                <w:szCs w:val="21"/>
              </w:rPr>
              <w:t>钥</w:t>
            </w:r>
            <w:proofErr w:type="gramEnd"/>
            <w:r w:rsidR="00A6520A" w:rsidRPr="004A1DF8">
              <w:rPr>
                <w:rFonts w:ascii="宋体" w:hAnsi="宋体" w:hint="eastAsia"/>
                <w:sz w:val="21"/>
                <w:szCs w:val="21"/>
              </w:rPr>
              <w:t>和</w:t>
            </w:r>
            <w:proofErr w:type="gramStart"/>
            <w:r w:rsidR="00A6520A" w:rsidRPr="004A1DF8">
              <w:rPr>
                <w:rFonts w:ascii="宋体" w:hAnsi="宋体" w:hint="eastAsia"/>
                <w:sz w:val="21"/>
                <w:szCs w:val="21"/>
              </w:rPr>
              <w:t>私钥</w:t>
            </w:r>
            <w:proofErr w:type="gramEnd"/>
            <w:r w:rsidR="00A6520A" w:rsidRPr="004A1DF8">
              <w:rPr>
                <w:rFonts w:ascii="宋体" w:hAnsi="宋体" w:hint="eastAsia"/>
                <w:sz w:val="21"/>
                <w:szCs w:val="21"/>
              </w:rPr>
              <w:t>，包含</w:t>
            </w:r>
            <m:oMath>
              <m:r>
                <w:rPr>
                  <w:rFonts w:ascii="Cambria Math" w:hAnsi="Cambria Math"/>
                  <w:sz w:val="21"/>
                  <w:szCs w:val="21"/>
                </w:rPr>
                <m:t>P</m:t>
              </m:r>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HN</m:t>
                  </m:r>
                </m:sub>
              </m:sSub>
            </m:oMath>
            <w:r w:rsidR="00A6520A" w:rsidRPr="004A1DF8">
              <w:rPr>
                <w:rFonts w:ascii="宋体" w:hAnsi="宋体"/>
                <w:sz w:val="21"/>
                <w:szCs w:val="21"/>
              </w:rPr>
              <w:t>,</w:t>
            </w:r>
            <m:oMath>
              <m:r>
                <w:rPr>
                  <w:rFonts w:ascii="Cambria Math" w:hAnsi="Cambria Math"/>
                  <w:sz w:val="21"/>
                  <w:szCs w:val="21"/>
                </w:rPr>
                <m:t>S</m:t>
              </m:r>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HN</m:t>
                  </m:r>
                </m:sub>
              </m:sSub>
            </m:oMath>
            <w:r w:rsidR="00A6520A" w:rsidRPr="004A1DF8">
              <w:rPr>
                <w:rFonts w:ascii="宋体" w:hAnsi="宋体"/>
                <w:sz w:val="21"/>
                <w:szCs w:val="21"/>
              </w:rPr>
              <w:t>,</w:t>
            </w:r>
            <m:oMath>
              <m:r>
                <w:rPr>
                  <w:rFonts w:ascii="Cambria Math" w:hAnsi="Cambria Math"/>
                  <w:sz w:val="21"/>
                  <w:szCs w:val="21"/>
                </w:rPr>
                <m:t>P</m:t>
              </m:r>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VN</m:t>
                  </m:r>
                </m:sub>
              </m:sSub>
            </m:oMath>
            <w:r w:rsidR="00A6520A" w:rsidRPr="004A1DF8">
              <w:rPr>
                <w:rFonts w:ascii="宋体" w:hAnsi="宋体"/>
                <w:sz w:val="21"/>
                <w:szCs w:val="21"/>
              </w:rPr>
              <w:t>,</w:t>
            </w:r>
            <m:oMath>
              <m:r>
                <w:rPr>
                  <w:rFonts w:ascii="Cambria Math" w:hAnsi="宋体"/>
                  <w:sz w:val="21"/>
                  <w:szCs w:val="21"/>
                </w:rPr>
                <m:t>S</m:t>
              </m:r>
              <m:sSub>
                <m:sSubPr>
                  <m:ctrlPr>
                    <w:rPr>
                      <w:rFonts w:ascii="Cambria Math" w:hAnsi="宋体"/>
                      <w:i/>
                      <w:sz w:val="21"/>
                      <w:szCs w:val="21"/>
                    </w:rPr>
                  </m:ctrlPr>
                </m:sSubPr>
                <m:e>
                  <m:r>
                    <w:rPr>
                      <w:rFonts w:ascii="Cambria Math" w:hAnsi="宋体"/>
                      <w:sz w:val="21"/>
                      <w:szCs w:val="21"/>
                    </w:rPr>
                    <m:t>K</m:t>
                  </m:r>
                </m:e>
                <m:sub>
                  <m:r>
                    <w:rPr>
                      <w:rFonts w:ascii="Cambria Math" w:hAnsi="宋体"/>
                      <w:sz w:val="21"/>
                      <w:szCs w:val="21"/>
                    </w:rPr>
                    <m:t>VN</m:t>
                  </m:r>
                </m:sub>
              </m:sSub>
            </m:oMath>
          </w:p>
        </w:tc>
      </w:tr>
    </w:tbl>
    <w:p w14:paraId="69A30D5C" w14:textId="399888BA" w:rsidR="00432CB8" w:rsidRPr="000D1CAD" w:rsidRDefault="00432CB8" w:rsidP="00273E21">
      <w:pPr>
        <w:rPr>
          <w:rFonts w:ascii="宋体" w:hAnsi="宋体"/>
        </w:rPr>
      </w:pPr>
      <w:bookmarkStart w:id="5" w:name="_Toc67767127"/>
      <w:r w:rsidRPr="000D1CAD">
        <w:rPr>
          <w:rFonts w:ascii="宋体" w:hAnsi="宋体" w:hint="eastAsia"/>
        </w:rPr>
        <w:t>其中，</w:t>
      </w:r>
      <m:oMath>
        <m:r>
          <w:rPr>
            <w:rFonts w:ascii="Cambria Math" w:hAnsi="Cambria Math"/>
          </w:rPr>
          <m:t>TAG1/2/3</m:t>
        </m:r>
      </m:oMath>
      <w:r w:rsidRPr="000D1CAD">
        <w:rPr>
          <w:rFonts w:ascii="宋体" w:hAnsi="宋体" w:hint="eastAsia"/>
        </w:rPr>
        <w:t>是系统中预先存储的128位字符串，用于将消息类型标识为广播消息、会话建立请求消息和会话建立响应消息。标识的使用可以帮助区分和处理信息。</w:t>
      </w:r>
      <m:oMath>
        <m:r>
          <w:rPr>
            <w:rFonts w:ascii="Cambria Math" w:hAnsi="宋体"/>
          </w:rPr>
          <m:t>bid,sid</m:t>
        </m:r>
      </m:oMath>
      <w:r w:rsidRPr="000D1CAD">
        <w:rPr>
          <w:rFonts w:ascii="宋体" w:hAnsi="宋体" w:hint="eastAsia"/>
        </w:rPr>
        <w:t>是系统中分别用于广播消息和会话建立消息的随机会话标识符，可用于区分不同会话。</w:t>
      </w:r>
    </w:p>
    <w:p w14:paraId="4B8068F0" w14:textId="58730D43" w:rsidR="00B9188F" w:rsidRPr="000D1CAD" w:rsidRDefault="00432CB8" w:rsidP="00133D58">
      <w:pPr>
        <w:rPr>
          <w:rFonts w:ascii="宋体" w:hAnsi="宋体"/>
        </w:rPr>
      </w:pPr>
      <w:r w:rsidRPr="004A1DF8">
        <w:rPr>
          <w:rFonts w:hint="eastAsia"/>
        </w:rPr>
        <w:t>（</w:t>
      </w:r>
      <w:r w:rsidRPr="004A1DF8">
        <w:t>1</w:t>
      </w:r>
      <w:r w:rsidRPr="004A1DF8">
        <w:rPr>
          <w:rFonts w:hint="eastAsia"/>
        </w:rPr>
        <w:t>）</w:t>
      </w:r>
      <w:r w:rsidR="00B9188F" w:rsidRPr="000D1CAD">
        <w:rPr>
          <w:rFonts w:ascii="宋体" w:hAnsi="宋体" w:hint="eastAsia"/>
        </w:rPr>
        <w:t>系统参数生成</w:t>
      </w:r>
      <w:bookmarkEnd w:id="5"/>
    </w:p>
    <w:p w14:paraId="66B91FC9" w14:textId="0C67E25F" w:rsidR="00DD56D0" w:rsidRPr="000D1CAD" w:rsidRDefault="00DD56D0" w:rsidP="005152B8">
      <w:bookmarkStart w:id="6" w:name="_Toc67767128"/>
      <w:r w:rsidRPr="000D1CAD">
        <w:rPr>
          <w:rFonts w:hint="eastAsia"/>
        </w:rPr>
        <w:t>由</w:t>
      </w:r>
      <w:r w:rsidRPr="000D1CAD">
        <w:rPr>
          <w:rFonts w:hint="eastAsia"/>
        </w:rPr>
        <w:t>HN</w:t>
      </w:r>
      <w:r w:rsidRPr="000D1CAD">
        <w:t>/KGC</w:t>
      </w:r>
      <w:r w:rsidRPr="000D1CAD">
        <w:rPr>
          <w:rFonts w:hint="eastAsia"/>
        </w:rPr>
        <w:t>选择由</w:t>
      </w:r>
      <m:oMath>
        <m:r>
          <w:rPr>
            <w:rFonts w:ascii="Cambria Math" w:hAnsi="Cambria Math"/>
          </w:rPr>
          <m:t>P</m:t>
        </m:r>
      </m:oMath>
      <w:r w:rsidRPr="000D1CAD">
        <w:rPr>
          <w:rFonts w:hint="eastAsia"/>
        </w:rPr>
        <w:t>生成的加法群</w:t>
      </w:r>
      <m:oMath>
        <m:r>
          <w:rPr>
            <w:rFonts w:ascii="Cambria Math" w:hAnsi="Cambria Math"/>
          </w:rPr>
          <m:t>G</m:t>
        </m:r>
      </m:oMath>
      <w:r w:rsidRPr="000D1CAD">
        <w:rPr>
          <w:rFonts w:hint="eastAsia"/>
        </w:rPr>
        <w:t>，阶为</w:t>
      </w:r>
      <m:oMath>
        <m:r>
          <w:rPr>
            <w:rFonts w:ascii="Cambria Math" w:hAnsi="Cambria Math"/>
          </w:rPr>
          <m:t>q</m:t>
        </m:r>
      </m:oMath>
      <w:r w:rsidRPr="000D1CAD">
        <w:rPr>
          <w:rFonts w:hint="eastAsia"/>
        </w:rPr>
        <w:t>，然后随机选择</w:t>
      </w:r>
      <m:oMath>
        <m:r>
          <w:rPr>
            <w:rFonts w:ascii="Cambria Math" w:hAnsi="Cambria Math"/>
          </w:rPr>
          <m:t>x∈</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Pr="000D1CAD">
        <w:rPr>
          <w:rFonts w:hint="eastAsia"/>
        </w:rPr>
        <w:t>作为主密钥，并计算公</w:t>
      </w:r>
      <w:proofErr w:type="gramStart"/>
      <w:r w:rsidRPr="000D1CAD">
        <w:rPr>
          <w:rFonts w:hint="eastAsia"/>
        </w:rPr>
        <w:t>钥</w:t>
      </w:r>
      <w:proofErr w:type="gramEnd"/>
      <m:oMath>
        <m:sSub>
          <m:sSubPr>
            <m:ctrlPr>
              <w:rPr>
                <w:rFonts w:ascii="Cambria Math" w:hAnsi="Cambria Math"/>
                <w:i/>
              </w:rPr>
            </m:ctrlPr>
          </m:sSubPr>
          <m:e>
            <m:r>
              <w:rPr>
                <w:rFonts w:ascii="Cambria Math" w:hAnsi="Cambria Math"/>
              </w:rPr>
              <m:t>P</m:t>
            </m:r>
          </m:e>
          <m:sub>
            <m:r>
              <w:rPr>
                <w:rFonts w:ascii="Cambria Math" w:hAnsi="Cambria Math"/>
              </w:rPr>
              <m:t>pub</m:t>
            </m:r>
          </m:sub>
        </m:sSub>
        <m:r>
          <w:rPr>
            <w:rFonts w:ascii="Cambria Math" w:hAnsi="Cambria Math"/>
          </w:rPr>
          <m:t>=xP</m:t>
        </m:r>
      </m:oMath>
      <w:r w:rsidRPr="000D1CAD">
        <w:rPr>
          <w:rFonts w:hint="eastAsia"/>
        </w:rPr>
        <w:t>。此外，</w:t>
      </w:r>
      <m:oMath>
        <m:r>
          <w:rPr>
            <w:rFonts w:ascii="Cambria Math" w:hAnsi="Cambria Math"/>
          </w:rPr>
          <m:t>HN/KGC</m:t>
        </m:r>
      </m:oMath>
      <w:r w:rsidRPr="000D1CAD">
        <w:rPr>
          <w:rFonts w:hint="eastAsia"/>
        </w:rPr>
        <w:t>还选择了四个单向散列函数</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0,1</m:t>
                </m:r>
              </m:e>
            </m:d>
          </m:e>
          <m:sup>
            <m:r>
              <w:rPr>
                <w:rFonts w:ascii="Cambria Math" w:hAnsi="Cambria Math"/>
              </w:rPr>
              <m:t>*</m:t>
            </m:r>
          </m:sup>
        </m:sSup>
        <m:r>
          <w:rPr>
            <w:rFonts w:ascii="Cambria Math" w:hAnsi="Cambria Math"/>
          </w:rPr>
          <m:t>×G→</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005152B8">
        <w:rPr>
          <w:rFonts w:hint="eastAsia"/>
        </w:rPr>
        <w:t>，</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0,1</m:t>
                </m:r>
              </m:e>
            </m:d>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r>
          <w:rPr>
            <w:rFonts w:ascii="Cambria Math" w:hAnsi="Cambria Math"/>
          </w:rPr>
          <m:t>×G→</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Pr="000D1CAD">
        <w:t>,</w:t>
      </w:r>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0,1</m:t>
                </m:r>
              </m:e>
            </m:d>
          </m:e>
          <m:sup>
            <m:r>
              <w:rPr>
                <w:rFonts w:ascii="Cambria Math" w:hAnsi="Cambria Math"/>
              </w:rPr>
              <m:t>*</m:t>
            </m:r>
          </m:sup>
        </m:sSup>
        <m:r>
          <w:rPr>
            <w:rFonts w:ascii="Cambria Math" w:hAnsi="Cambria Math"/>
          </w:rPr>
          <m:t>×G×G→</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Pr="000D1CAD">
        <w:t>,</w:t>
      </w:r>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:G×</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0,1</m:t>
                </m:r>
              </m:e>
            </m:d>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Pr="000D1CAD">
        <w:rPr>
          <w:rFonts w:hint="eastAsia"/>
        </w:rPr>
        <w:t>。</w:t>
      </w:r>
      <w:r w:rsidR="00526699">
        <w:rPr>
          <w:rFonts w:hint="eastAsia"/>
        </w:rPr>
        <w:t>公开</w:t>
      </w:r>
      <w:r w:rsidRPr="000D1CAD">
        <w:rPr>
          <w:rFonts w:hint="eastAsia"/>
        </w:rPr>
        <w:t>系统参数</w:t>
      </w:r>
      <m:oMath>
        <m:d>
          <m:dPr>
            <m:ctrlPr>
              <w:rPr>
                <w:rFonts w:ascii="Cambria Math" w:hAnsi="Cambria Math"/>
                <w:i/>
              </w:rPr>
            </m:ctrlPr>
          </m:dPr>
          <m:e>
            <m:r>
              <w:rPr>
                <w:rFonts w:ascii="Cambria Math"/>
              </w:rPr>
              <m:t>q,P,G,</m:t>
            </m:r>
            <m:sSub>
              <m:sSubPr>
                <m:ctrlPr>
                  <w:rPr>
                    <w:rFonts w:ascii="Cambria Math" w:hAnsi="Cambria Math"/>
                    <w:i/>
                  </w:rPr>
                </m:ctrlPr>
              </m:sSubPr>
              <m:e>
                <m:r>
                  <w:rPr>
                    <w:rFonts w:ascii="Cambria Math"/>
                  </w:rPr>
                  <m:t>P</m:t>
                </m:r>
              </m:e>
              <m:sub>
                <m:r>
                  <w:rPr>
                    <w:rFonts w:ascii="Cambria Math"/>
                  </w:rPr>
                  <m:t>pub</m:t>
                </m:r>
              </m:sub>
            </m:sSub>
            <m:r>
              <w:rPr>
                <w:rFonts w:ascii="Cambria Math"/>
              </w:rPr>
              <m:t>,</m:t>
            </m:r>
            <m:sSub>
              <m:sSubPr>
                <m:ctrlPr>
                  <w:rPr>
                    <w:rFonts w:ascii="Cambria Math" w:hAnsi="Cambria Math"/>
                    <w:i/>
                  </w:rPr>
                </m:ctrlPr>
              </m:sSubPr>
              <m:e>
                <m:r>
                  <w:rPr>
                    <w:rFonts w:ascii="Cambria Math"/>
                  </w:rPr>
                  <m:t>H</m:t>
                </m:r>
              </m:e>
              <m:sub>
                <m:r>
                  <w:rPr>
                    <w:rFonts w:ascii="Cambria Math"/>
                  </w:rPr>
                  <m:t>1</m:t>
                </m:r>
              </m:sub>
            </m:sSub>
            <m:r>
              <w:rPr>
                <w:rFonts w:ascii="Cambria Math"/>
              </w:rPr>
              <m:t>,</m:t>
            </m:r>
            <m:sSub>
              <m:sSubPr>
                <m:ctrlPr>
                  <w:rPr>
                    <w:rFonts w:ascii="Cambria Math" w:hAnsi="Cambria Math"/>
                    <w:i/>
                  </w:rPr>
                </m:ctrlPr>
              </m:sSubPr>
              <m:e>
                <m:r>
                  <w:rPr>
                    <w:rFonts w:ascii="Cambria Math"/>
                  </w:rPr>
                  <m:t>H</m:t>
                </m:r>
              </m:e>
              <m:sub>
                <m:r>
                  <w:rPr>
                    <w:rFonts w:ascii="Cambria Math"/>
                  </w:rPr>
                  <m:t>2</m:t>
                </m:r>
              </m:sub>
            </m:sSub>
            <m:r>
              <w:rPr>
                <w:rFonts w:ascii="Cambria Math"/>
              </w:rPr>
              <m:t>,</m:t>
            </m:r>
            <m:sSub>
              <m:sSubPr>
                <m:ctrlPr>
                  <w:rPr>
                    <w:rFonts w:ascii="Cambria Math" w:hAnsi="Cambria Math"/>
                    <w:i/>
                  </w:rPr>
                </m:ctrlPr>
              </m:sSubPr>
              <m:e>
                <m:r>
                  <w:rPr>
                    <w:rFonts w:ascii="Cambria Math"/>
                  </w:rPr>
                  <m:t>H</m:t>
                </m:r>
              </m:e>
              <m:sub>
                <m:r>
                  <w:rPr>
                    <w:rFonts w:ascii="Cambria Math"/>
                  </w:rPr>
                  <m:t>3</m:t>
                </m:r>
              </m:sub>
            </m:sSub>
            <m:r>
              <w:rPr>
                <w:rFonts w:ascii="Cambria Math"/>
              </w:rPr>
              <m:t>,</m:t>
            </m:r>
            <m:sSub>
              <m:sSubPr>
                <m:ctrlPr>
                  <w:rPr>
                    <w:rFonts w:ascii="Cambria Math" w:hAnsi="Cambria Math"/>
                    <w:i/>
                  </w:rPr>
                </m:ctrlPr>
              </m:sSubPr>
              <m:e>
                <m:r>
                  <w:rPr>
                    <w:rFonts w:ascii="Cambria Math"/>
                  </w:rPr>
                  <m:t>H</m:t>
                </m:r>
              </m:e>
              <m:sub>
                <m:r>
                  <w:rPr>
                    <w:rFonts w:ascii="Cambria Math"/>
                  </w:rPr>
                  <m:t>k</m:t>
                </m:r>
              </m:sub>
            </m:sSub>
          </m:e>
        </m:d>
      </m:oMath>
      <w:r w:rsidRPr="000D1CAD">
        <w:rPr>
          <w:rFonts w:hint="eastAsia"/>
        </w:rPr>
        <w:t>。</w:t>
      </w:r>
    </w:p>
    <w:p w14:paraId="664A0025" w14:textId="202424E8" w:rsidR="00B9188F" w:rsidRPr="000D1CAD" w:rsidRDefault="00DD56D0" w:rsidP="00DD56D0">
      <w:pPr>
        <w:rPr>
          <w:rFonts w:ascii="宋体" w:hAnsi="宋体"/>
        </w:rPr>
      </w:pPr>
      <w:r w:rsidRPr="004A1DF8">
        <w:rPr>
          <w:rFonts w:hint="eastAsia"/>
        </w:rPr>
        <w:t>（</w:t>
      </w:r>
      <w:r w:rsidRPr="004A1DF8">
        <w:t>2</w:t>
      </w:r>
      <w:r w:rsidRPr="004A1DF8">
        <w:rPr>
          <w:rFonts w:hint="eastAsia"/>
        </w:rPr>
        <w:t>）</w:t>
      </w:r>
      <w:r w:rsidR="00B9188F" w:rsidRPr="000D1CAD">
        <w:rPr>
          <w:rFonts w:ascii="宋体" w:hAnsi="宋体" w:hint="eastAsia"/>
        </w:rPr>
        <w:t>设备的初始接入认证</w:t>
      </w:r>
      <w:bookmarkEnd w:id="6"/>
    </w:p>
    <w:p w14:paraId="0F14ED84" w14:textId="681EEDEB" w:rsidR="00B9188F" w:rsidRPr="000D1CAD" w:rsidRDefault="008A3214" w:rsidP="005152B8">
      <w:r>
        <w:rPr>
          <w:noProof/>
        </w:rPr>
        <w:lastRenderedPageBreak/>
        <w:object w:dxaOrig="1440" w:dyaOrig="1440" w14:anchorId="5980D051">
          <v:shape id="_x0000_s1308" type="#_x0000_t75" alt="" style="position:absolute;left:0;text-align:left;margin-left:15.7pt;margin-top:107.7pt;width:384.95pt;height:273.55pt;z-index:251660288;mso-wrap-edited:f;mso-width-percent:0;mso-height-percent:0;mso-width-percent:0;mso-height-percent:0">
            <v:imagedata r:id="rId14" o:title=""/>
            <w10:wrap type="square"/>
          </v:shape>
          <o:OLEObject Type="Embed" ProgID="Visio.Drawing.15" ShapeID="_x0000_s1308" DrawAspect="Content" ObjectID="_1809773920" r:id="rId15"/>
        </w:object>
      </w:r>
      <w:r w:rsidR="00D83023" w:rsidRPr="000D1CAD">
        <w:rPr>
          <w:rFonts w:hint="eastAsia"/>
        </w:rPr>
        <w:t>在此阶段，</w:t>
      </w:r>
      <w:r w:rsidR="00D83023" w:rsidRPr="000D1CAD">
        <w:rPr>
          <w:rFonts w:hint="eastAsia"/>
        </w:rPr>
        <w:t>UE</w:t>
      </w:r>
      <w:r w:rsidR="00BA3D42">
        <w:rPr>
          <w:rFonts w:hint="eastAsia"/>
        </w:rPr>
        <w:t>通过</w:t>
      </w:r>
      <w:r w:rsidR="00D83023" w:rsidRPr="000D1CAD">
        <w:rPr>
          <w:rFonts w:hint="eastAsia"/>
        </w:rPr>
        <w:t>执行</w:t>
      </w:r>
      <w:r w:rsidR="00D83023" w:rsidRPr="000D1CAD">
        <w:rPr>
          <w:rFonts w:hint="eastAsia"/>
        </w:rPr>
        <w:t>5G-AKA</w:t>
      </w:r>
      <w:r w:rsidR="00D83023" w:rsidRPr="000D1CAD">
        <w:rPr>
          <w:rFonts w:hint="eastAsia"/>
        </w:rPr>
        <w:t>或</w:t>
      </w:r>
      <w:r w:rsidR="00D83023" w:rsidRPr="000D1CAD">
        <w:rPr>
          <w:rFonts w:hint="eastAsia"/>
        </w:rPr>
        <w:t>EAP-</w:t>
      </w:r>
      <w:r w:rsidR="00D83023" w:rsidRPr="000D1CAD">
        <w:t>AKA</w:t>
      </w:r>
      <w:proofErr w:type="gramStart"/>
      <w:r w:rsidR="00D83023" w:rsidRPr="000D1CAD">
        <w:t>’</w:t>
      </w:r>
      <w:proofErr w:type="gramEnd"/>
      <w:r w:rsidR="00BA3D42">
        <w:rPr>
          <w:rFonts w:hint="eastAsia"/>
        </w:rPr>
        <w:t>协议</w:t>
      </w:r>
      <w:r w:rsidR="00D83023" w:rsidRPr="000D1CAD">
        <w:rPr>
          <w:rFonts w:hint="eastAsia"/>
        </w:rPr>
        <w:t>实现接入认证。其</w:t>
      </w:r>
      <w:r w:rsidR="00BA3D42">
        <w:rPr>
          <w:rFonts w:hint="eastAsia"/>
        </w:rPr>
        <w:t>标准流程</w:t>
      </w:r>
      <w:r w:rsidR="00D83023" w:rsidRPr="000D1CAD">
        <w:rPr>
          <w:rFonts w:hint="eastAsia"/>
        </w:rPr>
        <w:t>如下：在</w:t>
      </w:r>
      <w:r w:rsidR="00BA3D42">
        <w:rPr>
          <w:rFonts w:hint="eastAsia"/>
        </w:rPr>
        <w:t>完成</w:t>
      </w:r>
      <w:r w:rsidR="00D83023" w:rsidRPr="000D1CAD">
        <w:rPr>
          <w:rFonts w:hint="eastAsia"/>
        </w:rPr>
        <w:t>接入认证后，</w:t>
      </w:r>
      <w:r w:rsidR="00D83023" w:rsidRPr="000D1CAD">
        <w:rPr>
          <w:rFonts w:hint="eastAsia"/>
        </w:rPr>
        <w:t>VN</w:t>
      </w:r>
      <w:r w:rsidR="00D83023" w:rsidRPr="000D1CAD">
        <w:rPr>
          <w:rFonts w:hint="eastAsia"/>
        </w:rPr>
        <w:t>向相应的</w:t>
      </w:r>
      <w:r w:rsidR="00D83023" w:rsidRPr="000D1CAD">
        <w:rPr>
          <w:rFonts w:hint="eastAsia"/>
        </w:rPr>
        <w:t>UE</w:t>
      </w:r>
      <w:r w:rsidR="00D83023" w:rsidRPr="000D1CAD">
        <w:rPr>
          <w:rFonts w:hint="eastAsia"/>
        </w:rPr>
        <w:t>发送可信</w:t>
      </w:r>
      <w:r w:rsidR="00D83023" w:rsidRPr="000D1CAD">
        <w:rPr>
          <w:rFonts w:hint="eastAsia"/>
        </w:rPr>
        <w:t>VN</w:t>
      </w:r>
      <w:r w:rsidR="00D83023" w:rsidRPr="000D1CAD">
        <w:rPr>
          <w:rFonts w:hint="eastAsia"/>
        </w:rPr>
        <w:t>向量组，</w:t>
      </w:r>
      <w:r w:rsidR="00D83023" w:rsidRPr="000D1CAD">
        <w:rPr>
          <w:rFonts w:hint="eastAsia"/>
        </w:rPr>
        <w:t>HN</w:t>
      </w:r>
      <w:r w:rsidR="00D83023" w:rsidRPr="000D1CAD">
        <w:rPr>
          <w:rFonts w:hint="eastAsia"/>
        </w:rPr>
        <w:t>通过</w:t>
      </w:r>
      <w:r w:rsidR="00D83023" w:rsidRPr="000D1CAD">
        <w:rPr>
          <w:rFonts w:hint="eastAsia"/>
        </w:rPr>
        <w:t>VN</w:t>
      </w:r>
      <w:r w:rsidR="00D83023" w:rsidRPr="000D1CAD">
        <w:rPr>
          <w:rFonts w:hint="eastAsia"/>
        </w:rPr>
        <w:t>向</w:t>
      </w:r>
      <w:r w:rsidR="00D83023" w:rsidRPr="000D1CAD">
        <w:rPr>
          <w:rFonts w:hint="eastAsia"/>
        </w:rPr>
        <w:t>UE</w:t>
      </w:r>
      <w:r w:rsidR="00D83023" w:rsidRPr="000D1CAD">
        <w:rPr>
          <w:rFonts w:hint="eastAsia"/>
        </w:rPr>
        <w:t>发送基于身份的前缀加密私</w:t>
      </w:r>
      <w:proofErr w:type="gramStart"/>
      <w:r w:rsidR="00D83023" w:rsidRPr="000D1CAD">
        <w:rPr>
          <w:rFonts w:hint="eastAsia"/>
        </w:rPr>
        <w:t>钥</w:t>
      </w:r>
      <w:proofErr w:type="gramEnd"/>
      <m:oMath>
        <m:r>
          <w:rPr>
            <w:rFonts w:ascii="Cambria Math" w:hAnsi="Cambria Math"/>
          </w:rPr>
          <m:t>IS</m:t>
        </m:r>
        <m:sSub>
          <m:sSubPr>
            <m:ctrlPr>
              <w:rPr>
                <w:rFonts w:ascii="Cambria Math" w:hAnsi="Cambria Math"/>
                <w:i/>
              </w:rPr>
            </m:ctrlPr>
          </m:sSubPr>
          <m:e>
            <m:r>
              <w:rPr>
                <w:rFonts w:ascii="Cambria Math" w:hAnsi="Cambria Math"/>
              </w:rPr>
              <m:t>K</m:t>
            </m:r>
          </m:e>
          <m:sub>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sub>
        </m:sSub>
      </m:oMath>
      <w:r w:rsidR="00D83023" w:rsidRPr="000D1CAD">
        <w:rPr>
          <w:rFonts w:hint="eastAsia"/>
        </w:rPr>
        <w:t>，这些消息都被</w:t>
      </w:r>
      <w:r w:rsidR="00D83023" w:rsidRPr="000D1CAD">
        <w:rPr>
          <w:rFonts w:hint="eastAsia"/>
        </w:rPr>
        <w:t>VN</w:t>
      </w:r>
      <w:r w:rsidR="00D83023" w:rsidRPr="000D1CAD">
        <w:rPr>
          <w:rFonts w:hint="eastAsia"/>
        </w:rPr>
        <w:t>使用</w:t>
      </w:r>
      <m:oMath>
        <m:sSub>
          <m:sSubPr>
            <m:ctrlPr>
              <w:rPr>
                <w:rFonts w:ascii="Cambria Math" w:hAnsi="Cambria Math"/>
                <w:i/>
              </w:rPr>
            </m:ctrlPr>
          </m:sSubPr>
          <m:e>
            <m:r>
              <w:rPr>
                <w:rFonts w:ascii="Cambria Math"/>
              </w:rPr>
              <m:t>K</m:t>
            </m:r>
          </m:e>
          <m:sub>
            <m:r>
              <w:rPr>
                <w:rFonts w:ascii="Cambria Math"/>
              </w:rPr>
              <m:t>AMF</m:t>
            </m:r>
          </m:sub>
        </m:sSub>
      </m:oMath>
      <w:r w:rsidR="00D83023" w:rsidRPr="000D1CAD">
        <w:rPr>
          <w:rFonts w:hint="eastAsia"/>
        </w:rPr>
        <w:t>加密发送。具体流程如下图</w:t>
      </w:r>
      <w:r w:rsidR="00E45AB0">
        <w:t>11.4</w:t>
      </w:r>
      <w:r w:rsidR="00D83023" w:rsidRPr="000D1CAD">
        <w:rPr>
          <w:rFonts w:hint="eastAsia"/>
        </w:rPr>
        <w:t>所示：</w:t>
      </w:r>
    </w:p>
    <w:p w14:paraId="30E8A1D8" w14:textId="62037292" w:rsidR="00B9188F" w:rsidRPr="004A1DF8" w:rsidRDefault="00C00724" w:rsidP="00E45AB0">
      <w:pPr>
        <w:ind w:firstLine="420"/>
        <w:jc w:val="center"/>
        <w:rPr>
          <w:sz w:val="21"/>
          <w:szCs w:val="21"/>
        </w:rPr>
      </w:pPr>
      <w:bookmarkStart w:id="7" w:name="_Toc67767051"/>
      <w:r w:rsidRPr="004A1DF8">
        <w:rPr>
          <w:rFonts w:hint="eastAsia"/>
          <w:sz w:val="21"/>
          <w:szCs w:val="21"/>
        </w:rPr>
        <w:t>图</w:t>
      </w:r>
      <w:r w:rsidR="00E45AB0" w:rsidRPr="004A1DF8">
        <w:rPr>
          <w:sz w:val="21"/>
          <w:szCs w:val="21"/>
        </w:rPr>
        <w:t>11.4</w:t>
      </w:r>
      <w:r w:rsidRPr="004A1DF8">
        <w:rPr>
          <w:sz w:val="21"/>
          <w:szCs w:val="21"/>
        </w:rPr>
        <w:t xml:space="preserve"> D2D</w:t>
      </w:r>
      <w:r w:rsidRPr="004A1DF8">
        <w:rPr>
          <w:rFonts w:hint="eastAsia"/>
          <w:sz w:val="21"/>
          <w:szCs w:val="21"/>
        </w:rPr>
        <w:t>设备发现、相互认证与密钥协商协议初始接入认证流程</w:t>
      </w:r>
      <w:bookmarkEnd w:id="7"/>
    </w:p>
    <w:p w14:paraId="6048E897" w14:textId="05163836" w:rsidR="00151D38" w:rsidRPr="000D1CAD" w:rsidRDefault="00151D38" w:rsidP="004A1DF8">
      <w:bookmarkStart w:id="8" w:name="_Toc67767129"/>
      <w:r>
        <w:rPr>
          <w:rFonts w:hint="eastAsia"/>
        </w:rPr>
        <w:t>当</w:t>
      </w:r>
      <w:r w:rsidRPr="000D1CAD">
        <w:rPr>
          <w:rFonts w:hint="eastAsia"/>
        </w:rPr>
        <w:t>任意</w:t>
      </w:r>
      <w:r w:rsidRPr="000D1CAD">
        <w:t>D2D</w:t>
      </w:r>
      <w:r w:rsidRPr="000D1CAD">
        <w:t>通信设备</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0D1CAD">
        <w:rPr>
          <w:rFonts w:hint="eastAsia"/>
        </w:rPr>
        <w:t>漫游至新的访问网络</w:t>
      </w:r>
      <w:r>
        <w:rPr>
          <w:rFonts w:hint="eastAsia"/>
        </w:rPr>
        <w:t>时</w:t>
      </w:r>
      <w:r w:rsidRPr="000D1CAD">
        <w:rPr>
          <w:rFonts w:hint="eastAsia"/>
        </w:rPr>
        <w:t>，</w:t>
      </w:r>
      <w:r>
        <w:rPr>
          <w:rFonts w:hint="eastAsia"/>
        </w:rPr>
        <w:t>需</w:t>
      </w:r>
      <w:r w:rsidRPr="000D1CAD">
        <w:t>向所属访问网络</w:t>
      </w:r>
      <m:oMath>
        <m:r>
          <w:rPr>
            <w:rFonts w:ascii="Cambria Math"/>
          </w:rPr>
          <m:t>V</m:t>
        </m:r>
        <m:sSub>
          <m:sSubPr>
            <m:ctrlPr>
              <w:rPr>
                <w:rFonts w:ascii="Cambria Math" w:hAnsi="Cambria Math"/>
                <w:i/>
              </w:rPr>
            </m:ctrlPr>
          </m:sSubPr>
          <m:e>
            <m:r>
              <w:rPr>
                <w:rFonts w:ascii="Cambria Math"/>
              </w:rPr>
              <m:t>N</m:t>
            </m:r>
          </m:e>
          <m:sub>
            <m:r>
              <w:rPr>
                <w:rFonts w:ascii="Cambria Math"/>
              </w:rPr>
              <m:t>i</m:t>
            </m:r>
          </m:sub>
        </m:sSub>
      </m:oMath>
      <w:r w:rsidRPr="000D1CAD">
        <w:t>发送接入</w:t>
      </w:r>
      <w:r w:rsidRPr="000D1CAD">
        <w:rPr>
          <w:rFonts w:hint="eastAsia"/>
        </w:rPr>
        <w:t>认证请求</w:t>
      </w:r>
      <w:r w:rsidRPr="000D1CAD">
        <w:t>，执行</w:t>
      </w:r>
      <w:r w:rsidRPr="000D1CAD">
        <w:t>5G-AKA/EAP-AKA</w:t>
      </w:r>
      <w:proofErr w:type="gramStart"/>
      <w:r w:rsidRPr="000D1CAD">
        <w:t>’</w:t>
      </w:r>
      <w:proofErr w:type="gramEnd"/>
      <w:r w:rsidRPr="000D1CAD">
        <w:t>认证</w:t>
      </w:r>
      <w:r w:rsidRPr="000D1CAD">
        <w:rPr>
          <w:rFonts w:hint="eastAsia"/>
        </w:rPr>
        <w:t>。</w:t>
      </w:r>
      <w:r>
        <w:rPr>
          <w:rFonts w:hint="eastAsia"/>
        </w:rPr>
        <w:t xml:space="preserve"> </w:t>
      </w:r>
    </w:p>
    <w:p w14:paraId="438C6B0C" w14:textId="22691862" w:rsidR="00FB3AB0" w:rsidRPr="000D1CAD" w:rsidRDefault="00151D38" w:rsidP="004A1DF8">
      <w:r w:rsidRPr="000D1CAD">
        <w:rPr>
          <w:rFonts w:hint="eastAsia"/>
        </w:rPr>
        <w:t>设备首先选取秘密值</w:t>
      </w:r>
      <m:oMath>
        <m:sSub>
          <m:sSubPr>
            <m:ctrlPr>
              <w:rPr>
                <w:rFonts w:ascii="Cambria Math" w:hAnsi="Cambria Math"/>
                <w:i/>
              </w:rPr>
            </m:ctrlPr>
          </m:sSubPr>
          <m:e>
            <m:r>
              <w:rPr>
                <w:rFonts w:ascii="Cambria Math" w:hAnsi="Cambria Math"/>
              </w:rPr>
              <m:t>s</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Pr="000D1CAD">
        <w:rPr>
          <w:rFonts w:hint="eastAsia"/>
        </w:rPr>
        <w:t>，随后计算</w:t>
      </w:r>
      <m:oMath>
        <m:sSub>
          <m:sSubPr>
            <m:ctrlPr>
              <w:rPr>
                <w:rFonts w:ascii="Cambria Math" w:hAnsi="Cambria Math"/>
                <w:i/>
              </w:rPr>
            </m:ctrlPr>
          </m:sSubPr>
          <m:e>
            <m:r>
              <w:rPr>
                <w:rFonts w:ascii="Cambria Math" w:hAnsi="Cambria Math"/>
              </w:rPr>
              <m:t>R</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P</m:t>
        </m:r>
      </m:oMath>
      <w:r w:rsidRPr="000D1CAD">
        <w:rPr>
          <w:rFonts w:hint="eastAsia"/>
        </w:rPr>
        <w:t>并发送接入认证请求，该请求中包括：设备身份信息</w:t>
      </w:r>
      <m:oMath>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oMath>
      <w:r>
        <w:rPr>
          <w:rFonts w:hint="eastAsia"/>
        </w:rPr>
        <w:t>、</w:t>
      </w:r>
      <w:r w:rsidRPr="000D1CAD">
        <w:rPr>
          <w:rFonts w:hint="eastAsia"/>
        </w:rPr>
        <w:t>所属归属网络身份信息</w:t>
      </w:r>
      <m:oMath>
        <m:r>
          <w:rPr>
            <w:rFonts w:ascii="Cambria Math" w:hAnsi="Cambria Math"/>
          </w:rPr>
          <m:t>HI</m:t>
        </m:r>
        <m:sSub>
          <m:sSubPr>
            <m:ctrlPr>
              <w:rPr>
                <w:rFonts w:ascii="Cambria Math" w:hAnsi="Cambria Math"/>
                <w:i/>
              </w:rPr>
            </m:ctrlPr>
          </m:sSubPr>
          <m:e>
            <m:r>
              <w:rPr>
                <w:rFonts w:ascii="Cambria Math" w:hAnsi="Cambria Math"/>
              </w:rPr>
              <m:t>D</m:t>
            </m:r>
          </m:e>
          <m:sub>
            <m:r>
              <w:rPr>
                <w:rFonts w:ascii="Cambria Math" w:hAnsi="Cambria Math"/>
              </w:rPr>
              <m:t>i</m:t>
            </m:r>
          </m:sub>
        </m:sSub>
      </m:oMath>
      <w:r w:rsidRPr="000D1CAD">
        <w:rPr>
          <w:rFonts w:hint="eastAsia"/>
        </w:rPr>
        <w:t>及公共参数</w:t>
      </w:r>
      <m:oMath>
        <m:sSub>
          <m:sSubPr>
            <m:ctrlPr>
              <w:rPr>
                <w:rFonts w:ascii="Cambria Math" w:hAnsi="Cambria Math"/>
                <w:i/>
              </w:rPr>
            </m:ctrlPr>
          </m:sSubPr>
          <m:e>
            <m:r>
              <w:rPr>
                <w:rFonts w:ascii="Cambria Math" w:hAnsi="Cambria Math"/>
              </w:rPr>
              <m:t>R</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oMath>
      <w:r>
        <w:rPr>
          <w:rFonts w:hint="eastAsia"/>
        </w:rPr>
        <w:t>。</w:t>
      </w:r>
      <w:r w:rsidRPr="000D1CAD">
        <w:rPr>
          <w:rFonts w:hint="eastAsia"/>
        </w:rPr>
        <w:t>收到该请求的</w:t>
      </w:r>
      <w:r w:rsidRPr="000D1CAD">
        <w:rPr>
          <w:rFonts w:hint="eastAsia"/>
        </w:rPr>
        <w:t>VN</w:t>
      </w:r>
      <w:r w:rsidRPr="000D1CAD">
        <w:rPr>
          <w:rFonts w:hint="eastAsia"/>
        </w:rPr>
        <w:t>首先检查</w:t>
      </w:r>
      <m:oMath>
        <m:r>
          <w:rPr>
            <w:rFonts w:ascii="Cambria Math" w:hAnsi="Cambria Math"/>
          </w:rPr>
          <m:t>HI</m:t>
        </m:r>
        <m:sSub>
          <m:sSubPr>
            <m:ctrlPr>
              <w:rPr>
                <w:rFonts w:ascii="Cambria Math" w:hAnsi="Cambria Math"/>
                <w:i/>
              </w:rPr>
            </m:ctrlPr>
          </m:sSubPr>
          <m:e>
            <m:r>
              <w:rPr>
                <w:rFonts w:ascii="Cambria Math" w:hAnsi="Cambria Math"/>
              </w:rPr>
              <m:t>D</m:t>
            </m:r>
          </m:e>
          <m:sub>
            <m:r>
              <w:rPr>
                <w:rFonts w:ascii="Cambria Math" w:hAnsi="Cambria Math"/>
              </w:rPr>
              <m:t>i</m:t>
            </m:r>
          </m:sub>
        </m:sSub>
      </m:oMath>
      <w:r w:rsidRPr="000D1CAD">
        <w:rPr>
          <w:rFonts w:hint="eastAsia"/>
        </w:rPr>
        <w:t>是否有效，若有效，</w:t>
      </w:r>
      <w:r w:rsidRPr="000D1CAD">
        <w:rPr>
          <w:rFonts w:hint="eastAsia"/>
        </w:rPr>
        <w:t>V</w:t>
      </w:r>
      <w:r w:rsidRPr="000D1CAD">
        <w:t>N</w:t>
      </w:r>
      <w:r w:rsidRPr="000D1CAD">
        <w:rPr>
          <w:rFonts w:hint="eastAsia"/>
        </w:rPr>
        <w:t>将自身身份信息</w:t>
      </w:r>
      <m:oMath>
        <m:r>
          <w:rPr>
            <w:rFonts w:ascii="Cambria Math" w:hAnsi="Cambria Math"/>
          </w:rPr>
          <m:t>VI</m:t>
        </m:r>
        <m:sSub>
          <m:sSubPr>
            <m:ctrlPr>
              <w:rPr>
                <w:rFonts w:ascii="Cambria Math" w:hAnsi="Cambria Math"/>
                <w:i/>
              </w:rPr>
            </m:ctrlPr>
          </m:sSubPr>
          <m:e>
            <m:r>
              <w:rPr>
                <w:rFonts w:ascii="Cambria Math" w:hAnsi="Cambria Math"/>
              </w:rPr>
              <m:t>D</m:t>
            </m:r>
          </m:e>
          <m:sub>
            <m:r>
              <w:rPr>
                <w:rFonts w:ascii="Cambria Math" w:hAnsi="Cambria Math"/>
              </w:rPr>
              <m:t>i</m:t>
            </m:r>
          </m:sub>
        </m:sSub>
      </m:oMath>
      <w:r w:rsidRPr="000D1CAD">
        <w:rPr>
          <w:rFonts w:hint="eastAsia"/>
        </w:rPr>
        <w:t>加入接入认证请求中，发送给</w:t>
      </w:r>
      <w:r w:rsidRPr="000D1CAD">
        <w:rPr>
          <w:rFonts w:hint="eastAsia"/>
        </w:rPr>
        <w:t>H</w:t>
      </w:r>
      <w:r w:rsidRPr="000D1CAD">
        <w:t>N</w:t>
      </w:r>
      <w:r>
        <w:rPr>
          <w:rFonts w:hint="eastAsia"/>
        </w:rPr>
        <w:t>。</w:t>
      </w:r>
      <w:r w:rsidRPr="000D1CAD">
        <w:rPr>
          <w:rFonts w:hint="eastAsia"/>
        </w:rPr>
        <w:t>H</w:t>
      </w:r>
      <w:r w:rsidRPr="000D1CAD">
        <w:t>N</w:t>
      </w:r>
      <w:r w:rsidRPr="000D1CAD">
        <w:rPr>
          <w:rFonts w:hint="eastAsia"/>
        </w:rPr>
        <w:t>收到接入认证请求后，首先检查</w:t>
      </w:r>
      <m:oMath>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oMath>
      <w:r w:rsidRPr="000D1CAD">
        <w:rPr>
          <w:rFonts w:hint="eastAsia"/>
        </w:rPr>
        <w:t>和</w:t>
      </w:r>
      <m:oMath>
        <m:r>
          <w:rPr>
            <w:rFonts w:ascii="Cambria Math" w:hAnsi="Cambria Math"/>
          </w:rPr>
          <m:t>VI</m:t>
        </m:r>
        <m:sSub>
          <m:sSubPr>
            <m:ctrlPr>
              <w:rPr>
                <w:rFonts w:ascii="Cambria Math" w:hAnsi="Cambria Math"/>
                <w:i/>
              </w:rPr>
            </m:ctrlPr>
          </m:sSubPr>
          <m:e>
            <m:r>
              <w:rPr>
                <w:rFonts w:ascii="Cambria Math" w:hAnsi="Cambria Math"/>
              </w:rPr>
              <m:t>D</m:t>
            </m:r>
          </m:e>
          <m:sub>
            <m:r>
              <w:rPr>
                <w:rFonts w:ascii="Cambria Math" w:hAnsi="Cambria Math"/>
              </w:rPr>
              <m:t>i</m:t>
            </m:r>
          </m:sub>
        </m:sSub>
      </m:oMath>
      <w:r w:rsidRPr="000D1CAD">
        <w:rPr>
          <w:rFonts w:hint="eastAsia"/>
        </w:rPr>
        <w:t>的合法性，然后为</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0D1CAD">
        <w:rPr>
          <w:rFonts w:hint="eastAsia"/>
        </w:rPr>
        <w:t>生成认证向量</w:t>
      </w:r>
      <w:r w:rsidRPr="000D1CAD">
        <w:rPr>
          <w:rFonts w:hint="eastAsia"/>
        </w:rPr>
        <w:t>A</w:t>
      </w:r>
      <w:r w:rsidRPr="000D1CAD">
        <w:t>Vs</w:t>
      </w:r>
      <w:r w:rsidRPr="000D1CAD">
        <w:rPr>
          <w:rFonts w:hint="eastAsia"/>
        </w:rPr>
        <w:t>和基于身份前缀加密的加密私</w:t>
      </w:r>
      <w:proofErr w:type="gramStart"/>
      <w:r w:rsidRPr="000D1CAD">
        <w:rPr>
          <w:rFonts w:hint="eastAsia"/>
        </w:rPr>
        <w:t>钥</w:t>
      </w:r>
      <w:proofErr w:type="gramEnd"/>
      <m:oMath>
        <m:r>
          <w:rPr>
            <w:rFonts w:ascii="Cambria Math" w:hAnsi="Cambria Math"/>
          </w:rPr>
          <m:t>IS</m:t>
        </m:r>
        <m:sSub>
          <m:sSubPr>
            <m:ctrlPr>
              <w:rPr>
                <w:rFonts w:ascii="Cambria Math" w:hAnsi="Cambria Math"/>
                <w:i/>
              </w:rPr>
            </m:ctrlPr>
          </m:sSubPr>
          <m:e>
            <m:r>
              <w:rPr>
                <w:rFonts w:ascii="Cambria Math" w:hAnsi="Cambria Math"/>
              </w:rPr>
              <m:t>K</m:t>
            </m:r>
          </m:e>
          <m:sub>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sub>
        </m:sSub>
      </m:oMath>
      <w:r>
        <w:rPr>
          <w:rFonts w:hint="eastAsia"/>
        </w:rPr>
        <w:t>，</w:t>
      </w:r>
      <w:r w:rsidRPr="000D1CAD">
        <w:rPr>
          <w:rFonts w:hint="eastAsia"/>
        </w:rPr>
        <w:t>随后随机选取秘密值</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Pr="000D1CAD">
        <w:rPr>
          <w:rFonts w:hint="eastAsia"/>
        </w:rPr>
        <w:t>，计算</w:t>
      </w:r>
      <m:oMath>
        <m:sSub>
          <m:sSubPr>
            <m:ctrlPr>
              <w:rPr>
                <w:rFonts w:ascii="Cambria Math" w:hAnsi="Cambria Math"/>
                <w:i/>
              </w:rPr>
            </m:ctrlPr>
          </m:sSubPr>
          <m:e>
            <m:r>
              <w:rPr>
                <w:rFonts w:ascii="Cambria Math" w:hAnsi="Cambria Math"/>
              </w:rPr>
              <m:t>P</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P</m:t>
        </m:r>
        <m:r>
          <w:rPr>
            <w:rFonts w:ascii="Cambria Math" w:hAnsi="Cambria Math" w:hint="eastAsia"/>
          </w:rPr>
          <m:t>、</m:t>
        </m:r>
        <m:r>
          <w:rPr>
            <w:rFonts w:ascii="Cambria Math" w:hAnsi="Cambria Math"/>
          </w:rPr>
          <m:t>BP</m:t>
        </m:r>
        <m:sSub>
          <m:sSubPr>
            <m:ctrlPr>
              <w:rPr>
                <w:rFonts w:ascii="Cambria Math" w:hAnsi="Cambria Math"/>
                <w:i/>
              </w:rPr>
            </m:ctrlPr>
          </m:sSubPr>
          <m:e>
            <m:r>
              <w:rPr>
                <w:rFonts w:ascii="Cambria Math" w:hAnsi="Cambria Math"/>
              </w:rPr>
              <m:t>K</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m:rPr>
            <m:sty m:val="p"/>
          </m:rPr>
          <w:rPr>
            <w:rFonts w:ascii="Cambria Math" w:hAnsi="Cambria Math" w:hint="eastAsia"/>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,BP</m:t>
            </m:r>
            <m:sSub>
              <m:sSubPr>
                <m:ctrlPr>
                  <w:rPr>
                    <w:rFonts w:ascii="Cambria Math" w:hAnsi="Cambria Math"/>
                    <w:i/>
                  </w:rPr>
                </m:ctrlPr>
              </m:sSubPr>
              <m:e>
                <m:r>
                  <w:rPr>
                    <w:rFonts w:ascii="Cambria Math" w:hAnsi="Cambria Math"/>
                  </w:rPr>
                  <m:t>K</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e>
        </m:d>
        <m:r>
          <m:rPr>
            <m:sty m:val="p"/>
          </m:rPr>
          <w:rPr>
            <w:rFonts w:ascii="Cambria Math" w:hAnsi="Cambria Math" w:hint="eastAsia"/>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,BP</m:t>
            </m:r>
            <m:sSub>
              <m:sSubPr>
                <m:ctrlPr>
                  <w:rPr>
                    <w:rFonts w:ascii="Cambria Math" w:hAnsi="Cambria Math"/>
                    <w:i/>
                  </w:rPr>
                </m:ctrlPr>
              </m:sSubPr>
              <m:e>
                <m:r>
                  <w:rPr>
                    <w:rFonts w:ascii="Cambria Math" w:hAnsi="Cambria Math"/>
                  </w:rPr>
                  <m:t>K</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pub</m:t>
                </m:r>
              </m:sub>
            </m:sSub>
          </m:e>
        </m:d>
        <m:func>
          <m:funcPr>
            <m:ctrlPr>
              <w:rPr>
                <w:rFonts w:ascii="Cambria Math" w:hAnsi="Cambria Math"/>
                <w:i/>
              </w:rPr>
            </m:ctrlPr>
          </m:funcPr>
          <m:fName>
            <m:r>
              <w:rPr>
                <w:rFonts w:ascii="Cambria Math" w:hAnsi="Cambria Math"/>
              </w:rPr>
              <m:t>mod</m:t>
            </m:r>
          </m:fName>
          <m:e>
            <m:r>
              <w:rPr>
                <w:rFonts w:ascii="Cambria Math" w:hAnsi="Cambria Math"/>
              </w:rPr>
              <m:t>q</m:t>
            </m:r>
          </m:e>
        </m:func>
        <m:r>
          <m:rPr>
            <m:sty m:val="p"/>
          </m:rPr>
          <w:rPr>
            <w:rFonts w:ascii="Cambria Math" w:hAnsi="Cambria Math" w:hint="eastAsia"/>
          </w:rPr>
          <m:t>、</m:t>
        </m:r>
        <m:r>
          <w:rPr>
            <w:rFonts w:ascii="Cambria Math" w:hAnsi="Cambria Math"/>
          </w:rPr>
          <m:t>p</m:t>
        </m:r>
        <m:sSub>
          <m:sSubPr>
            <m:ctrlPr>
              <w:rPr>
                <w:rFonts w:ascii="Cambria Math" w:hAnsi="Cambria Math"/>
                <w:i/>
              </w:rPr>
            </m:ctrlPr>
          </m:sSubPr>
          <m:e>
            <m:r>
              <w:rPr>
                <w:rFonts w:ascii="Cambria Math" w:hAnsi="Cambria Math"/>
              </w:rPr>
              <m:t>s</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-x</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0D1CAD">
        <w:rPr>
          <w:rFonts w:hint="eastAsia"/>
        </w:rPr>
        <w:t>。其中，</w:t>
      </w:r>
      <m:oMath>
        <m:sSub>
          <m:sSubPr>
            <m:ctrlPr>
              <w:rPr>
                <w:rFonts w:ascii="Cambria Math" w:hAnsi="Cambria Math"/>
                <w:i/>
              </w:rPr>
            </m:ctrlPr>
          </m:sSubPr>
          <m:e>
            <m:r>
              <w:rPr>
                <w:rFonts w:ascii="Cambria Math" w:hAnsi="Cambria Math"/>
              </w:rPr>
              <m:t>P</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oMath>
      <w:r w:rsidRPr="000D1CAD">
        <w:rPr>
          <w:rFonts w:hint="eastAsia"/>
        </w:rPr>
        <w:t>是公开值，</w:t>
      </w:r>
      <m:oMath>
        <m:r>
          <w:rPr>
            <w:rFonts w:ascii="Cambria Math" w:hAnsi="Cambria Math"/>
          </w:rPr>
          <w:lastRenderedPageBreak/>
          <m:t>BP</m:t>
        </m:r>
        <m:sSub>
          <m:sSubPr>
            <m:ctrlPr>
              <w:rPr>
                <w:rFonts w:ascii="Cambria Math" w:hAnsi="Cambria Math"/>
                <w:i/>
              </w:rPr>
            </m:ctrlPr>
          </m:sSubPr>
          <m:e>
            <m:r>
              <w:rPr>
                <w:rFonts w:ascii="Cambria Math" w:hAnsi="Cambria Math"/>
              </w:rPr>
              <m:t>K</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oMath>
      <w:r w:rsidRPr="000D1CAD">
        <w:rPr>
          <w:rFonts w:hint="eastAsia"/>
        </w:rPr>
        <w:t>是批验证公</w:t>
      </w:r>
      <w:proofErr w:type="gramStart"/>
      <w:r w:rsidRPr="000D1CAD">
        <w:rPr>
          <w:rFonts w:hint="eastAsia"/>
        </w:rPr>
        <w:t>钥</w:t>
      </w:r>
      <w:proofErr w:type="gramEnd"/>
      <w:r>
        <w:rPr>
          <w:rFonts w:hint="eastAsia"/>
        </w:rPr>
        <w:t>。</w:t>
      </w:r>
      <w:r w:rsidRPr="000D1CAD">
        <w:rPr>
          <w:rFonts w:hint="eastAsia"/>
        </w:rPr>
        <w:t>随后将计算出的</w:t>
      </w:r>
      <w:r w:rsidRPr="000D1CAD">
        <w:rPr>
          <w:rFonts w:hint="eastAsia"/>
        </w:rPr>
        <w:t>A</w:t>
      </w:r>
      <w:r w:rsidRPr="000D1CAD">
        <w:t>Vs</w:t>
      </w:r>
      <m:oMath>
        <m:r>
          <w:rPr>
            <w:rFonts w:ascii="Cambria Math" w:hAnsi="Cambria Math" w:hint="eastAsia"/>
          </w:rPr>
          <m:t>、</m:t>
        </m:r>
        <m:r>
          <w:rPr>
            <w:rFonts w:ascii="Cambria Math" w:hAnsi="Cambria Math"/>
          </w:rPr>
          <m:t>IS</m:t>
        </m:r>
        <m:sSub>
          <m:sSubPr>
            <m:ctrlPr>
              <w:rPr>
                <w:rFonts w:ascii="Cambria Math" w:hAnsi="Cambria Math"/>
                <w:i/>
              </w:rPr>
            </m:ctrlPr>
          </m:sSubPr>
          <m:e>
            <m:r>
              <w:rPr>
                <w:rFonts w:ascii="Cambria Math" w:hAnsi="Cambria Math"/>
              </w:rPr>
              <m:t>K</m:t>
            </m:r>
          </m:e>
          <m:sub>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sub>
        </m:sSub>
        <m:r>
          <w:rPr>
            <w:rFonts w:ascii="Cambria Math" w:hAnsi="Cambria Math" w:hint="eastAsia"/>
          </w:rPr>
          <m:t>、</m:t>
        </m:r>
        <m:r>
          <w:rPr>
            <w:rFonts w:ascii="Cambria Math" w:hAnsi="Cambria Math"/>
          </w:rPr>
          <m:t>p</m:t>
        </m:r>
        <m:sSub>
          <m:sSubPr>
            <m:ctrlPr>
              <w:rPr>
                <w:rFonts w:ascii="Cambria Math" w:hAnsi="Cambria Math"/>
                <w:i/>
              </w:rPr>
            </m:ctrlPr>
          </m:sSubPr>
          <m:e>
            <m:r>
              <w:rPr>
                <w:rFonts w:ascii="Cambria Math" w:hAnsi="Cambria Math"/>
              </w:rPr>
              <m:t>s</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hint="eastAsia"/>
          </w:rPr>
          <m:t>、</m:t>
        </m:r>
        <m:sSub>
          <m:sSubPr>
            <m:ctrlPr>
              <w:rPr>
                <w:rFonts w:ascii="Cambria Math" w:hAnsi="Cambria Math"/>
                <w:i/>
              </w:rPr>
            </m:ctrlPr>
          </m:sSubPr>
          <m:e>
            <m:r>
              <w:rPr>
                <w:rFonts w:ascii="Cambria Math" w:hAnsi="Cambria Math"/>
              </w:rPr>
              <m:t>P</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oMath>
      <w:r w:rsidRPr="000D1CAD">
        <w:rPr>
          <w:rFonts w:hint="eastAsia"/>
        </w:rPr>
        <w:t>和身份信息一起使用访问网络</w:t>
      </w:r>
      <w:r w:rsidRPr="000D1CAD">
        <w:rPr>
          <w:rFonts w:hint="eastAsia"/>
        </w:rPr>
        <w:t>VN</w:t>
      </w:r>
      <w:r w:rsidRPr="000D1CAD">
        <w:rPr>
          <w:rFonts w:hint="eastAsia"/>
        </w:rPr>
        <w:t>的公</w:t>
      </w:r>
      <w:proofErr w:type="gramStart"/>
      <w:r w:rsidRPr="000D1CAD">
        <w:rPr>
          <w:rFonts w:hint="eastAsia"/>
        </w:rPr>
        <w:t>钥</w:t>
      </w:r>
      <w:proofErr w:type="gramEnd"/>
      <m:oMath>
        <m:r>
          <w:rPr>
            <w:rFonts w:ascii="Cambria Math" w:hAnsi="Cambria Math"/>
          </w:rPr>
          <m:t>P</m:t>
        </m:r>
        <m:sSub>
          <m:sSubPr>
            <m:ctrlPr>
              <w:rPr>
                <w:rFonts w:ascii="Cambria Math" w:hAnsi="Cambria Math"/>
                <w:i/>
              </w:rPr>
            </m:ctrlPr>
          </m:sSubPr>
          <m:e>
            <m:r>
              <w:rPr>
                <w:rFonts w:ascii="Cambria Math" w:hAnsi="Cambria Math"/>
              </w:rPr>
              <m:t>K</m:t>
            </m:r>
          </m:e>
          <m:sub>
            <m:r>
              <w:rPr>
                <w:rFonts w:ascii="Cambria Math" w:hAnsi="Cambria Math"/>
              </w:rPr>
              <m:t>VN</m:t>
            </m:r>
          </m:sub>
        </m:sSub>
      </m:oMath>
      <w:r w:rsidRPr="000D1CAD">
        <w:rPr>
          <w:rFonts w:hint="eastAsia"/>
        </w:rPr>
        <w:t>加密发送给</w:t>
      </w:r>
      <w:r w:rsidRPr="000D1CAD">
        <w:rPr>
          <w:rFonts w:hint="eastAsia"/>
        </w:rPr>
        <w:t>VN</w:t>
      </w:r>
      <w:r>
        <w:rPr>
          <w:rFonts w:hint="eastAsia"/>
        </w:rPr>
        <w:t>。</w:t>
      </w:r>
      <w:r w:rsidRPr="000D1CAD">
        <w:rPr>
          <w:rFonts w:hint="eastAsia"/>
        </w:rPr>
        <w:t>V</w:t>
      </w:r>
      <w:r w:rsidRPr="000D1CAD">
        <w:t>N</w:t>
      </w:r>
      <w:r w:rsidRPr="000D1CAD">
        <w:rPr>
          <w:rFonts w:hint="eastAsia"/>
        </w:rPr>
        <w:t>利用从</w:t>
      </w:r>
      <w:r w:rsidRPr="000D1CAD">
        <w:rPr>
          <w:rFonts w:hint="eastAsia"/>
        </w:rPr>
        <w:t>HN</w:t>
      </w:r>
      <w:r w:rsidRPr="000D1CAD">
        <w:rPr>
          <w:rFonts w:hint="eastAsia"/>
        </w:rPr>
        <w:t>获得的</w:t>
      </w:r>
      <w:r w:rsidRPr="000D1CAD">
        <w:rPr>
          <w:rFonts w:hint="eastAsia"/>
        </w:rPr>
        <w:t>AV</w:t>
      </w:r>
      <w:r w:rsidRPr="000D1CAD">
        <w:t>s</w:t>
      </w:r>
      <w:r w:rsidRPr="000D1CAD">
        <w:rPr>
          <w:rFonts w:hint="eastAsia"/>
        </w:rPr>
        <w:t>执行</w:t>
      </w:r>
      <w:r w:rsidRPr="000D1CAD">
        <w:rPr>
          <w:rFonts w:hint="eastAsia"/>
        </w:rPr>
        <w:t>5G-AKA</w:t>
      </w:r>
      <w:r>
        <w:rPr>
          <w:rFonts w:hint="eastAsia"/>
        </w:rPr>
        <w:t>/</w:t>
      </w:r>
      <w:r w:rsidRPr="000D1CAD">
        <w:rPr>
          <w:rFonts w:hint="eastAsia"/>
        </w:rPr>
        <w:t>EAP-</w:t>
      </w:r>
      <w:r w:rsidRPr="000D1CAD">
        <w:t>AKA</w:t>
      </w:r>
      <w:proofErr w:type="gramStart"/>
      <w:r w:rsidRPr="000D1CAD">
        <w:t>’</w:t>
      </w:r>
      <w:proofErr w:type="gramEnd"/>
      <w:r w:rsidRPr="000D1CAD">
        <w:rPr>
          <w:rFonts w:hint="eastAsia"/>
        </w:rPr>
        <w:t>认证过程</w:t>
      </w:r>
      <w:r>
        <w:rPr>
          <w:rFonts w:hint="eastAsia"/>
        </w:rPr>
        <w:t>。</w:t>
      </w:r>
      <w:r w:rsidRPr="000D1CAD">
        <w:rPr>
          <w:rFonts w:hint="eastAsia"/>
        </w:rPr>
        <w:t>UE</w:t>
      </w:r>
      <w:r w:rsidRPr="000D1CAD">
        <w:rPr>
          <w:rFonts w:hint="eastAsia"/>
        </w:rPr>
        <w:t>设备执行</w:t>
      </w:r>
      <w:r w:rsidRPr="000D1CAD">
        <w:rPr>
          <w:rFonts w:hint="eastAsia"/>
        </w:rPr>
        <w:t>5G</w:t>
      </w:r>
      <w:r w:rsidRPr="000D1CAD">
        <w:t>-</w:t>
      </w:r>
      <w:r w:rsidRPr="000D1CAD">
        <w:rPr>
          <w:rFonts w:hint="eastAsia"/>
        </w:rPr>
        <w:t>AKA</w:t>
      </w:r>
      <w:r>
        <w:rPr>
          <w:rFonts w:hint="eastAsia"/>
        </w:rPr>
        <w:t>/</w:t>
      </w:r>
      <w:r w:rsidRPr="000D1CAD">
        <w:rPr>
          <w:rFonts w:hint="eastAsia"/>
        </w:rPr>
        <w:t>EAP</w:t>
      </w:r>
      <w:r w:rsidRPr="000D1CAD">
        <w:t>-AKA</w:t>
      </w:r>
      <w:proofErr w:type="gramStart"/>
      <w:r w:rsidRPr="000D1CAD">
        <w:t>’</w:t>
      </w:r>
      <w:proofErr w:type="gramEnd"/>
      <w:r w:rsidRPr="000D1CAD">
        <w:rPr>
          <w:rFonts w:hint="eastAsia"/>
        </w:rPr>
        <w:t>认证过程完成</w:t>
      </w:r>
      <w:r>
        <w:rPr>
          <w:rFonts w:hint="eastAsia"/>
        </w:rPr>
        <w:t>后</w:t>
      </w:r>
      <w:r w:rsidRPr="000D1CAD">
        <w:rPr>
          <w:rFonts w:hint="eastAsia"/>
        </w:rPr>
        <w:t>，协商出会话密钥</w:t>
      </w:r>
      <m:oMath>
        <m:sSub>
          <m:sSubPr>
            <m:ctrlPr>
              <w:rPr>
                <w:rFonts w:ascii="Cambria Math" w:hAnsi="Cambria Math"/>
                <w:i/>
              </w:rPr>
            </m:ctrlPr>
          </m:sSubPr>
          <m:e>
            <m:r>
              <w:rPr>
                <w:rFonts w:ascii="Cambria Math" w:hAnsi="Cambria Math"/>
              </w:rPr>
              <m:t>K</m:t>
            </m:r>
          </m:e>
          <m:sub>
            <m:r>
              <w:rPr>
                <w:rFonts w:ascii="Cambria Math" w:hAnsi="Cambria Math"/>
              </w:rPr>
              <m:t>AMF</m:t>
            </m:r>
          </m:sub>
        </m:sSub>
      </m:oMath>
      <w:r w:rsidR="00FB3AB0">
        <w:rPr>
          <w:rFonts w:hint="eastAsia"/>
        </w:rPr>
        <w:t>。</w:t>
      </w:r>
      <w:r w:rsidRPr="000D1CAD">
        <w:t>VN</w:t>
      </w:r>
      <w:r w:rsidRPr="000D1CAD">
        <w:rPr>
          <w:rFonts w:hint="eastAsia"/>
        </w:rPr>
        <w:t>将</w:t>
      </w:r>
      <m:oMath>
        <m:r>
          <w:rPr>
            <w:rFonts w:ascii="Cambria Math" w:hAnsi="Cambria Math"/>
          </w:rPr>
          <m:t>IS</m:t>
        </m:r>
        <m:sSub>
          <m:sSubPr>
            <m:ctrlPr>
              <w:rPr>
                <w:rFonts w:ascii="Cambria Math" w:hAnsi="Cambria Math"/>
                <w:i/>
              </w:rPr>
            </m:ctrlPr>
          </m:sSubPr>
          <m:e>
            <m:r>
              <w:rPr>
                <w:rFonts w:ascii="Cambria Math" w:hAnsi="Cambria Math"/>
              </w:rPr>
              <m:t>K</m:t>
            </m:r>
          </m:e>
          <m:sub>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sub>
        </m:sSub>
        <m:r>
          <w:rPr>
            <w:rFonts w:ascii="Cambria Math" w:hAnsi="Cambria Math" w:hint="eastAsia"/>
          </w:rPr>
          <m:t>、</m:t>
        </m:r>
        <m:r>
          <w:rPr>
            <w:rFonts w:ascii="Cambria Math" w:hAnsi="Cambria Math"/>
          </w:rPr>
          <m:t>p</m:t>
        </m:r>
        <m:sSub>
          <m:sSubPr>
            <m:ctrlPr>
              <w:rPr>
                <w:rFonts w:ascii="Cambria Math" w:hAnsi="Cambria Math"/>
                <w:i/>
              </w:rPr>
            </m:ctrlPr>
          </m:sSubPr>
          <m:e>
            <m:r>
              <w:rPr>
                <w:rFonts w:ascii="Cambria Math" w:hAnsi="Cambria Math"/>
              </w:rPr>
              <m:t>s</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hint="eastAsia"/>
          </w:rPr>
          <m:t>、</m:t>
        </m:r>
        <m:sSub>
          <m:sSubPr>
            <m:ctrlPr>
              <w:rPr>
                <w:rFonts w:ascii="Cambria Math" w:hAnsi="Cambria Math"/>
                <w:i/>
              </w:rPr>
            </m:ctrlPr>
          </m:sSubPr>
          <m:e>
            <m:r>
              <w:rPr>
                <w:rFonts w:ascii="Cambria Math" w:hAnsi="Cambria Math"/>
              </w:rPr>
              <m:t>P</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oMath>
      <w:r w:rsidRPr="000D1CAD">
        <w:t>及该</w:t>
      </w:r>
      <w:r w:rsidRPr="000D1CAD">
        <w:t>VN</w:t>
      </w:r>
      <w:r w:rsidRPr="000D1CAD">
        <w:t>可信</w:t>
      </w:r>
      <w:r w:rsidRPr="000D1CAD">
        <w:t>VN</w:t>
      </w:r>
      <w:r w:rsidRPr="000D1CAD">
        <w:t>向量组</w:t>
      </w:r>
      <w:r w:rsidRPr="000D1CAD">
        <w:t>V</w:t>
      </w:r>
      <w:r w:rsidRPr="000D1CAD">
        <w:rPr>
          <w:rFonts w:hint="eastAsia"/>
        </w:rPr>
        <w:t>使用会话密钥</w:t>
      </w:r>
      <m:oMath>
        <m:sSub>
          <m:sSubPr>
            <m:ctrlPr>
              <w:rPr>
                <w:rFonts w:ascii="Cambria Math" w:hAnsi="Cambria Math"/>
                <w:i/>
              </w:rPr>
            </m:ctrlPr>
          </m:sSubPr>
          <m:e>
            <m:r>
              <w:rPr>
                <w:rFonts w:ascii="Cambria Math" w:hAnsi="Cambria Math"/>
              </w:rPr>
              <m:t>K</m:t>
            </m:r>
          </m:e>
          <m:sub>
            <m:r>
              <w:rPr>
                <w:rFonts w:ascii="Cambria Math" w:hAnsi="Cambria Math"/>
              </w:rPr>
              <m:t>AMF</m:t>
            </m:r>
          </m:sub>
        </m:sSub>
      </m:oMath>
      <w:r w:rsidRPr="000D1CAD">
        <w:rPr>
          <w:rFonts w:hint="eastAsia"/>
        </w:rPr>
        <w:t>加密</w:t>
      </w:r>
      <w:r w:rsidRPr="000D1CAD">
        <w:t>发送至</w:t>
      </w:r>
      <w:r w:rsidRPr="000D1CAD">
        <w:t>UE</w:t>
      </w:r>
      <w:r w:rsidRPr="000D1CAD">
        <w:t>，完成初始化认证及系统参数初始化工作</w:t>
      </w:r>
      <w:r w:rsidR="00FB3AB0">
        <w:rPr>
          <w:rFonts w:hint="eastAsia"/>
        </w:rPr>
        <w:t>。</w:t>
      </w:r>
      <w:r w:rsidRPr="000D1CAD">
        <w:rPr>
          <w:rFonts w:hint="eastAsia"/>
        </w:rPr>
        <w:t>UE</w:t>
      </w:r>
      <w:r w:rsidRPr="000D1CAD">
        <w:rPr>
          <w:rFonts w:hint="eastAsia"/>
        </w:rPr>
        <w:t>设备接收到分发的参数后，首先使用共享会话密钥</w:t>
      </w:r>
      <m:oMath>
        <m:sSub>
          <m:sSubPr>
            <m:ctrlPr>
              <w:rPr>
                <w:rFonts w:ascii="Cambria Math" w:hAnsi="Cambria Math"/>
                <w:i/>
              </w:rPr>
            </m:ctrlPr>
          </m:sSubPr>
          <m:e>
            <m:r>
              <w:rPr>
                <w:rFonts w:ascii="Cambria Math"/>
              </w:rPr>
              <m:t>K</m:t>
            </m:r>
          </m:e>
          <m:sub>
            <m:r>
              <w:rPr>
                <w:rFonts w:ascii="Cambria Math"/>
              </w:rPr>
              <m:t>AMF</m:t>
            </m:r>
          </m:sub>
        </m:sSub>
      </m:oMath>
      <w:r w:rsidRPr="000D1CAD">
        <w:rPr>
          <w:rFonts w:hint="eastAsia"/>
        </w:rPr>
        <w:t>解密消息，随后验证公式</w:t>
      </w:r>
      <w:r w:rsidR="00FB3AB0">
        <w:rPr>
          <w:rFonts w:hint="eastAsia"/>
        </w:rPr>
        <w:t>：</w:t>
      </w:r>
    </w:p>
    <w:p w14:paraId="12C88FF0" w14:textId="07F65FAF" w:rsidR="00151D38" w:rsidRPr="000D1CAD" w:rsidRDefault="00151D38" w:rsidP="00FB3AB0">
      <w:pPr>
        <w:spacing w:line="264" w:lineRule="auto"/>
        <w:ind w:firstLineChars="0" w:firstLine="0"/>
        <w:rPr>
          <w:rFonts w:ascii="宋体" w:hAnsi="宋体"/>
        </w:rPr>
      </w:pPr>
      <m:oMath>
        <m:r>
          <w:rPr>
            <w:rFonts w:ascii="Cambria Math" w:hAnsi="宋体"/>
          </w:rPr>
          <m:t>p</m:t>
        </m:r>
        <m:sSub>
          <m:sSubPr>
            <m:ctrlPr>
              <w:rPr>
                <w:rFonts w:ascii="Cambria Math" w:hAnsi="宋体"/>
                <w:i/>
              </w:rPr>
            </m:ctrlPr>
          </m:sSubPr>
          <m:e>
            <m:r>
              <w:rPr>
                <w:rFonts w:ascii="Cambria Math" w:hAnsi="宋体"/>
              </w:rPr>
              <m:t>s</m:t>
            </m:r>
          </m:e>
          <m:sub>
            <m:r>
              <w:rPr>
                <w:rFonts w:ascii="Cambria Math" w:hAnsi="宋体"/>
              </w:rPr>
              <m:t>UI</m:t>
            </m:r>
            <m:sSub>
              <m:sSubPr>
                <m:ctrlPr>
                  <w:rPr>
                    <w:rFonts w:ascii="Cambria Math" w:hAnsi="宋体"/>
                    <w:i/>
                  </w:rPr>
                </m:ctrlPr>
              </m:sSubPr>
              <m:e>
                <m:r>
                  <w:rPr>
                    <w:rFonts w:ascii="Cambria Math" w:hAnsi="宋体"/>
                  </w:rPr>
                  <m:t>D</m:t>
                </m:r>
              </m:e>
              <m:sub>
                <m:r>
                  <w:rPr>
                    <w:rFonts w:ascii="Cambria Math" w:hAnsi="宋体"/>
                  </w:rPr>
                  <m:t>i</m:t>
                </m:r>
              </m:sub>
            </m:sSub>
            <m:ctrlPr>
              <w:rPr>
                <w:rFonts w:ascii="Cambria Math" w:hAnsi="Cambria Math"/>
                <w:i/>
              </w:rPr>
            </m:ctrlPr>
          </m:sub>
        </m:sSub>
        <m:r>
          <w:rPr>
            <w:rFonts w:ascii="MS Gothic" w:eastAsia="MS Gothic" w:hAnsi="MS Gothic" w:cs="MS Gothic" w:hint="eastAsia"/>
          </w:rPr>
          <m:t>⋅</m:t>
        </m:r>
        <m:r>
          <w:rPr>
            <w:rFonts w:ascii="Cambria Math" w:hAnsi="宋体"/>
          </w:rPr>
          <m:t>P+</m:t>
        </m:r>
        <m:sSub>
          <m:sSubPr>
            <m:ctrlPr>
              <w:rPr>
                <w:rFonts w:ascii="Cambria Math" w:hAnsi="宋体"/>
                <w:i/>
              </w:rPr>
            </m:ctrlPr>
          </m:sSubPr>
          <m:e>
            <m:r>
              <w:rPr>
                <w:rFonts w:ascii="Cambria Math" w:hAnsi="宋体"/>
              </w:rPr>
              <m:t>P</m:t>
            </m:r>
          </m:e>
          <m:sub>
            <m:r>
              <w:rPr>
                <w:rFonts w:ascii="Cambria Math" w:hAnsi="宋体"/>
              </w:rPr>
              <m:t>pub</m:t>
            </m:r>
          </m:sub>
        </m:sSub>
        <m:r>
          <w:rPr>
            <w:rFonts w:ascii="MS Gothic" w:eastAsia="MS Gothic" w:hAnsi="MS Gothic" w:cs="MS Gothic" w:hint="eastAsia"/>
          </w:rPr>
          <m:t>⋅</m:t>
        </m:r>
        <m:sSub>
          <m:sSubPr>
            <m:ctrlPr>
              <w:rPr>
                <w:rFonts w:ascii="Cambria Math" w:hAnsi="宋体"/>
                <w:i/>
              </w:rPr>
            </m:ctrlPr>
          </m:sSubPr>
          <m:e>
            <m:r>
              <w:rPr>
                <w:rFonts w:ascii="Cambria Math" w:hAnsi="宋体"/>
              </w:rPr>
              <m:t>H</m:t>
            </m:r>
          </m:e>
          <m:sub>
            <m:r>
              <w:rPr>
                <w:rFonts w:ascii="Cambria Math" w:hAnsi="宋体"/>
              </w:rPr>
              <m:t>1</m:t>
            </m:r>
          </m:sub>
        </m:sSub>
        <m:d>
          <m:dPr>
            <m:ctrlPr>
              <w:rPr>
                <w:rFonts w:ascii="Cambria Math" w:hAnsi="宋体"/>
                <w:i/>
              </w:rPr>
            </m:ctrlPr>
          </m:dPr>
          <m:e>
            <m:r>
              <w:rPr>
                <w:rFonts w:ascii="Cambria Math" w:hAnsi="宋体"/>
              </w:rPr>
              <m:t>UI</m:t>
            </m:r>
            <m:sSub>
              <m:sSubPr>
                <m:ctrlPr>
                  <w:rPr>
                    <w:rFonts w:ascii="Cambria Math" w:hAnsi="宋体"/>
                    <w:i/>
                  </w:rPr>
                </m:ctrlPr>
              </m:sSubPr>
              <m:e>
                <m:r>
                  <w:rPr>
                    <w:rFonts w:ascii="Cambria Math" w:hAnsi="宋体"/>
                  </w:rPr>
                  <m:t>D</m:t>
                </m:r>
              </m:e>
              <m:sub>
                <m:r>
                  <w:rPr>
                    <w:rFonts w:ascii="Cambria Math" w:hAnsi="宋体"/>
                  </w:rPr>
                  <m:t>i</m:t>
                </m:r>
              </m:sub>
            </m:sSub>
            <m:r>
              <w:rPr>
                <w:rFonts w:ascii="Cambria Math" w:hAnsi="宋体"/>
              </w:rPr>
              <m:t>,BP</m:t>
            </m:r>
            <m:sSub>
              <m:sSubPr>
                <m:ctrlPr>
                  <w:rPr>
                    <w:rFonts w:ascii="Cambria Math" w:hAnsi="宋体"/>
                    <w:i/>
                  </w:rPr>
                </m:ctrlPr>
              </m:sSubPr>
              <m:e>
                <m:r>
                  <w:rPr>
                    <w:rFonts w:ascii="Cambria Math" w:hAnsi="宋体"/>
                  </w:rPr>
                  <m:t>K</m:t>
                </m:r>
              </m:e>
              <m:sub>
                <m:r>
                  <w:rPr>
                    <w:rFonts w:ascii="Cambria Math" w:hAnsi="宋体"/>
                  </w:rPr>
                  <m:t>UI</m:t>
                </m:r>
                <m:sSub>
                  <m:sSubPr>
                    <m:ctrlPr>
                      <w:rPr>
                        <w:rFonts w:ascii="Cambria Math" w:hAnsi="宋体"/>
                        <w:i/>
                      </w:rPr>
                    </m:ctrlPr>
                  </m:sSubPr>
                  <m:e>
                    <m:r>
                      <w:rPr>
                        <w:rFonts w:ascii="Cambria Math" w:hAnsi="宋体"/>
                      </w:rPr>
                      <m:t>D</m:t>
                    </m:r>
                  </m:e>
                  <m:sub>
                    <m:r>
                      <w:rPr>
                        <w:rFonts w:ascii="Cambria Math" w:hAnsi="宋体"/>
                      </w:rPr>
                      <m:t>i</m:t>
                    </m:r>
                  </m:sub>
                </m:sSub>
                <m:ctrlPr>
                  <w:rPr>
                    <w:rFonts w:ascii="Cambria Math" w:hAnsi="Cambria Math"/>
                    <w:i/>
                  </w:rPr>
                </m:ctrlPr>
              </m:sub>
            </m:sSub>
            <m:ctrlPr>
              <w:rPr>
                <w:rFonts w:ascii="Cambria Math" w:hAnsi="Cambria Math"/>
                <w:i/>
              </w:rPr>
            </m:ctrlPr>
          </m:e>
        </m:d>
        <m:r>
          <w:rPr>
            <w:rFonts w:ascii="Cambria Math" w:hAnsi="宋体"/>
          </w:rPr>
          <m:t>=</m:t>
        </m:r>
        <m:sSub>
          <m:sSubPr>
            <m:ctrlPr>
              <w:rPr>
                <w:rFonts w:ascii="Cambria Math" w:hAnsi="宋体"/>
                <w:i/>
              </w:rPr>
            </m:ctrlPr>
          </m:sSubPr>
          <m:e>
            <m:r>
              <w:rPr>
                <w:rFonts w:ascii="Cambria Math" w:hAnsi="宋体"/>
              </w:rPr>
              <m:t>H</m:t>
            </m:r>
          </m:e>
          <m:sub>
            <m:r>
              <w:rPr>
                <w:rFonts w:ascii="Cambria Math" w:hAnsi="宋体"/>
              </w:rPr>
              <m:t>3</m:t>
            </m:r>
          </m:sub>
        </m:sSub>
        <m:d>
          <m:dPr>
            <m:ctrlPr>
              <w:rPr>
                <w:rFonts w:ascii="Cambria Math" w:hAnsi="宋体"/>
                <w:i/>
              </w:rPr>
            </m:ctrlPr>
          </m:dPr>
          <m:e>
            <m:r>
              <w:rPr>
                <w:rFonts w:ascii="Cambria Math" w:hAnsi="宋体"/>
              </w:rPr>
              <m:t>UI</m:t>
            </m:r>
            <m:sSub>
              <m:sSubPr>
                <m:ctrlPr>
                  <w:rPr>
                    <w:rFonts w:ascii="Cambria Math" w:hAnsi="宋体"/>
                    <w:i/>
                  </w:rPr>
                </m:ctrlPr>
              </m:sSubPr>
              <m:e>
                <m:r>
                  <w:rPr>
                    <w:rFonts w:ascii="Cambria Math" w:hAnsi="宋体"/>
                  </w:rPr>
                  <m:t>D</m:t>
                </m:r>
              </m:e>
              <m:sub>
                <m:r>
                  <w:rPr>
                    <w:rFonts w:ascii="Cambria Math" w:hAnsi="宋体"/>
                  </w:rPr>
                  <m:t>i</m:t>
                </m:r>
              </m:sub>
            </m:sSub>
            <m:r>
              <w:rPr>
                <w:rFonts w:ascii="Cambria Math" w:hAnsi="宋体"/>
              </w:rPr>
              <m:t>,BP</m:t>
            </m:r>
            <m:sSub>
              <m:sSubPr>
                <m:ctrlPr>
                  <w:rPr>
                    <w:rFonts w:ascii="Cambria Math" w:hAnsi="宋体"/>
                    <w:i/>
                  </w:rPr>
                </m:ctrlPr>
              </m:sSubPr>
              <m:e>
                <m:r>
                  <w:rPr>
                    <w:rFonts w:ascii="Cambria Math" w:hAnsi="宋体"/>
                  </w:rPr>
                  <m:t>K</m:t>
                </m:r>
              </m:e>
              <m:sub>
                <m:r>
                  <w:rPr>
                    <w:rFonts w:ascii="Cambria Math" w:hAnsi="宋体"/>
                  </w:rPr>
                  <m:t>UI</m:t>
                </m:r>
                <m:sSub>
                  <m:sSubPr>
                    <m:ctrlPr>
                      <w:rPr>
                        <w:rFonts w:ascii="Cambria Math" w:hAnsi="宋体"/>
                        <w:i/>
                      </w:rPr>
                    </m:ctrlPr>
                  </m:sSubPr>
                  <m:e>
                    <m:r>
                      <w:rPr>
                        <w:rFonts w:ascii="Cambria Math" w:hAnsi="宋体"/>
                      </w:rPr>
                      <m:t>D</m:t>
                    </m:r>
                  </m:e>
                  <m:sub>
                    <m:r>
                      <w:rPr>
                        <w:rFonts w:ascii="Cambria Math" w:hAnsi="宋体"/>
                      </w:rPr>
                      <m:t>i</m:t>
                    </m:r>
                  </m:sub>
                </m:sSub>
                <m:ctrlPr>
                  <w:rPr>
                    <w:rFonts w:ascii="Cambria Math" w:hAnsi="Cambria Math"/>
                    <w:i/>
                  </w:rPr>
                </m:ctrlPr>
              </m:sub>
            </m:sSub>
            <m:r>
              <w:rPr>
                <w:rFonts w:ascii="Cambria Math" w:hAnsi="宋体"/>
              </w:rPr>
              <m:t>,</m:t>
            </m:r>
            <m:sSub>
              <m:sSubPr>
                <m:ctrlPr>
                  <w:rPr>
                    <w:rFonts w:ascii="Cambria Math" w:hAnsi="宋体"/>
                    <w:i/>
                  </w:rPr>
                </m:ctrlPr>
              </m:sSubPr>
              <m:e>
                <m:r>
                  <w:rPr>
                    <w:rFonts w:ascii="Cambria Math" w:hAnsi="宋体"/>
                  </w:rPr>
                  <m:t>P</m:t>
                </m:r>
              </m:e>
              <m:sub>
                <m:r>
                  <w:rPr>
                    <w:rFonts w:ascii="Cambria Math" w:hAnsi="宋体"/>
                  </w:rPr>
                  <m:t>pub</m:t>
                </m:r>
              </m:sub>
            </m:sSub>
            <m:ctrlPr>
              <w:rPr>
                <w:rFonts w:ascii="Cambria Math" w:hAnsi="Cambria Math"/>
                <w:i/>
              </w:rPr>
            </m:ctrlPr>
          </m:e>
        </m:d>
        <m:r>
          <w:rPr>
            <w:rFonts w:ascii="MS Gothic" w:eastAsia="MS Gothic" w:hAnsi="MS Gothic" w:cs="MS Gothic" w:hint="eastAsia"/>
          </w:rPr>
          <m:t>⋅</m:t>
        </m:r>
        <m:sSub>
          <m:sSubPr>
            <m:ctrlPr>
              <w:rPr>
                <w:rFonts w:ascii="Cambria Math" w:hAnsi="宋体"/>
                <w:i/>
              </w:rPr>
            </m:ctrlPr>
          </m:sSubPr>
          <m:e>
            <m:r>
              <w:rPr>
                <w:rFonts w:ascii="Cambria Math" w:hAnsi="宋体"/>
              </w:rPr>
              <m:t>P</m:t>
            </m:r>
          </m:e>
          <m:sub>
            <m:r>
              <w:rPr>
                <w:rFonts w:ascii="Cambria Math" w:hAnsi="宋体"/>
              </w:rPr>
              <m:t>UI</m:t>
            </m:r>
            <m:sSub>
              <m:sSubPr>
                <m:ctrlPr>
                  <w:rPr>
                    <w:rFonts w:ascii="Cambria Math" w:hAnsi="宋体"/>
                    <w:i/>
                  </w:rPr>
                </m:ctrlPr>
              </m:sSubPr>
              <m:e>
                <m:r>
                  <w:rPr>
                    <w:rFonts w:ascii="Cambria Math" w:hAnsi="宋体"/>
                  </w:rPr>
                  <m:t>D</m:t>
                </m:r>
              </m:e>
              <m:sub>
                <m:r>
                  <w:rPr>
                    <w:rFonts w:ascii="Cambria Math" w:hAnsi="宋体"/>
                  </w:rPr>
                  <m:t>i</m:t>
                </m:r>
              </m:sub>
            </m:sSub>
            <m:ctrlPr>
              <w:rPr>
                <w:rFonts w:ascii="Cambria Math" w:hAnsi="Cambria Math"/>
                <w:i/>
              </w:rPr>
            </m:ctrlPr>
          </m:sub>
        </m:sSub>
        <m:func>
          <m:funcPr>
            <m:ctrlPr>
              <w:rPr>
                <w:rFonts w:ascii="Cambria Math" w:hAnsi="宋体"/>
                <w:i/>
              </w:rPr>
            </m:ctrlPr>
          </m:funcPr>
          <m:fName>
            <m:r>
              <w:rPr>
                <w:rFonts w:ascii="Cambria Math" w:hAnsi="宋体"/>
              </w:rPr>
              <m:t>mod</m:t>
            </m:r>
          </m:fName>
          <m:e>
            <m:r>
              <w:rPr>
                <w:rFonts w:ascii="Cambria Math" w:hAnsi="宋体"/>
              </w:rPr>
              <m:t>q</m:t>
            </m:r>
          </m:e>
        </m:func>
      </m:oMath>
      <w:r w:rsidR="00FB3AB0">
        <w:rPr>
          <w:rFonts w:ascii="宋体" w:hAnsi="宋体" w:hint="eastAsia"/>
        </w:rPr>
        <w:t>，</w:t>
      </w:r>
      <w:r w:rsidRPr="000D1CAD">
        <w:rPr>
          <w:rFonts w:ascii="宋体" w:hAnsi="宋体" w:hint="eastAsia"/>
        </w:rPr>
        <w:t>若验证成功，则接受分发下的参数，进行下一步隐私保护的设备发现与身份认证流程。</w:t>
      </w:r>
    </w:p>
    <w:p w14:paraId="3ED3C068" w14:textId="3346ABC0" w:rsidR="00B9188F" w:rsidRPr="004A1DF8" w:rsidRDefault="00151D38" w:rsidP="00133D58">
      <w:r w:rsidRPr="004A1DF8">
        <w:t>3.</w:t>
      </w:r>
      <w:r w:rsidRPr="004A1DF8">
        <w:rPr>
          <w:rFonts w:hint="eastAsia"/>
        </w:rPr>
        <w:t>隐私保护的设备发现与身份认证</w:t>
      </w:r>
      <w:bookmarkEnd w:id="8"/>
    </w:p>
    <w:p w14:paraId="18094096" w14:textId="5FF543A9" w:rsidR="007A330A" w:rsidRPr="000D1CAD" w:rsidRDefault="007A330A" w:rsidP="00273E21">
      <w:pPr>
        <w:rPr>
          <w:rFonts w:ascii="宋体" w:hAnsi="宋体"/>
        </w:rPr>
      </w:pPr>
      <w:r w:rsidRPr="000D1CAD">
        <w:rPr>
          <w:rFonts w:ascii="宋体" w:hAnsi="宋体" w:hint="eastAsia"/>
        </w:rPr>
        <w:t>在该阶段，两个相邻的</w:t>
      </w:r>
      <m:oMath>
        <m:r>
          <w:rPr>
            <w:rFonts w:ascii="Cambria Math" w:hAnsi="Cambria Math"/>
          </w:rPr>
          <m:t>UE</m:t>
        </m:r>
      </m:oMath>
      <w:r w:rsidRPr="000D1CAD">
        <w:rPr>
          <w:rFonts w:ascii="宋体" w:hAnsi="宋体" w:hint="eastAsia"/>
        </w:rPr>
        <w:t>可以通过基于身份的前缀加密机制发现对方，随后在一对多D2D通信场景中，</w:t>
      </w:r>
      <w:r w:rsidR="00103F11">
        <w:rPr>
          <w:rFonts w:ascii="宋体" w:hAnsi="宋体" w:hint="eastAsia"/>
        </w:rPr>
        <w:t>当</w:t>
      </w:r>
      <w:r w:rsidRPr="000D1CAD">
        <w:rPr>
          <w:rFonts w:ascii="宋体" w:hAnsi="宋体" w:hint="eastAsia"/>
        </w:rPr>
        <w:t>大量UE</w:t>
      </w:r>
      <w:r w:rsidR="00103F11">
        <w:rPr>
          <w:rFonts w:ascii="宋体" w:hAnsi="宋体" w:hint="eastAsia"/>
        </w:rPr>
        <w:t>完成对</w:t>
      </w:r>
      <w:r w:rsidRPr="000D1CAD">
        <w:rPr>
          <w:rFonts w:ascii="宋体" w:hAnsi="宋体" w:hint="eastAsia"/>
        </w:rPr>
        <w:t>广播</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00103F11">
        <w:rPr>
          <w:rFonts w:ascii="宋体" w:hAnsi="宋体" w:hint="eastAsia"/>
        </w:rPr>
        <w:t>的认证</w:t>
      </w:r>
      <w:r w:rsidRPr="000D1CAD">
        <w:rPr>
          <w:rFonts w:ascii="宋体" w:hAnsi="宋体" w:hint="eastAsia"/>
        </w:rPr>
        <w:t>后，每个</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0D1CAD">
        <w:rPr>
          <w:rFonts w:ascii="宋体" w:hAnsi="宋体" w:hint="eastAsia"/>
        </w:rPr>
        <w:t>尝试与广播</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Pr="000D1CAD">
        <w:rPr>
          <w:rFonts w:ascii="宋体" w:hAnsi="宋体" w:hint="eastAsia"/>
        </w:rPr>
        <w:t>建立独立的安全连接。此时，对于</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Pr="000D1CAD">
        <w:rPr>
          <w:rFonts w:ascii="宋体" w:hAnsi="宋体" w:hint="eastAsia"/>
        </w:rPr>
        <w:t>，逐个验证将带来巨大的计算开销。</w:t>
      </w:r>
      <w:r w:rsidR="00103F11">
        <w:rPr>
          <w:rFonts w:ascii="宋体" w:hAnsi="宋体" w:hint="eastAsia"/>
        </w:rPr>
        <w:t>为解决该问题，方案</w:t>
      </w:r>
      <w:r w:rsidRPr="000D1CAD">
        <w:rPr>
          <w:rFonts w:ascii="宋体" w:hAnsi="宋体" w:hint="eastAsia"/>
        </w:rPr>
        <w:t>引入批量签名方案</w:t>
      </w:r>
      <w:r w:rsidR="00103F11">
        <w:rPr>
          <w:rFonts w:ascii="宋体" w:hAnsi="宋体" w:hint="eastAsia"/>
        </w:rPr>
        <w:t>以</w:t>
      </w:r>
      <w:r w:rsidRPr="000D1CAD">
        <w:rPr>
          <w:rFonts w:ascii="宋体" w:hAnsi="宋体" w:hint="eastAsia"/>
        </w:rPr>
        <w:t>实现轻量级一对</w:t>
      </w:r>
      <w:proofErr w:type="gramStart"/>
      <w:r w:rsidRPr="000D1CAD">
        <w:rPr>
          <w:rFonts w:ascii="宋体" w:hAnsi="宋体" w:hint="eastAsia"/>
        </w:rPr>
        <w:t>多相互</w:t>
      </w:r>
      <w:proofErr w:type="gramEnd"/>
      <w:r w:rsidRPr="000D1CAD">
        <w:rPr>
          <w:rFonts w:ascii="宋体" w:hAnsi="宋体" w:hint="eastAsia"/>
        </w:rPr>
        <w:t>认证，</w:t>
      </w:r>
      <w:r w:rsidR="00103F11">
        <w:rPr>
          <w:rFonts w:ascii="宋体" w:hAnsi="宋体" w:hint="eastAsia"/>
        </w:rPr>
        <w:t>并</w:t>
      </w:r>
      <w:r w:rsidRPr="000D1CAD">
        <w:rPr>
          <w:rFonts w:ascii="宋体" w:hAnsi="宋体" w:hint="eastAsia"/>
        </w:rPr>
        <w:t>利用CRT实现广播</w:t>
      </w:r>
      <m:oMath>
        <m:r>
          <w:rPr>
            <w:rFonts w:ascii="Cambria Math" w:hAnsi="宋体"/>
          </w:rPr>
          <m:t>U</m:t>
        </m:r>
        <m:sSub>
          <m:sSubPr>
            <m:ctrlPr>
              <w:rPr>
                <w:rFonts w:ascii="Cambria Math" w:hAnsi="宋体"/>
                <w:i/>
              </w:rPr>
            </m:ctrlPr>
          </m:sSubPr>
          <m:e>
            <m:r>
              <w:rPr>
                <w:rFonts w:ascii="Cambria Math" w:hAnsi="宋体"/>
              </w:rPr>
              <m:t>E</m:t>
            </m:r>
          </m:e>
          <m:sub>
            <m:r>
              <w:rPr>
                <w:rFonts w:ascii="Cambria Math" w:hAnsi="宋体"/>
              </w:rPr>
              <m:t>1</m:t>
            </m:r>
          </m:sub>
        </m:sSub>
      </m:oMath>
      <w:r w:rsidRPr="000D1CAD">
        <w:rPr>
          <w:rFonts w:ascii="宋体" w:hAnsi="宋体" w:hint="eastAsia"/>
        </w:rPr>
        <w:t>与其他UE之间的低成本会话密钥确认。该方案也适用于一对一通信场景。如图</w:t>
      </w:r>
      <w:r w:rsidR="00E45AB0">
        <w:rPr>
          <w:rFonts w:ascii="宋体" w:hAnsi="宋体"/>
        </w:rPr>
        <w:t>11.5</w:t>
      </w:r>
      <w:r w:rsidRPr="000D1CAD">
        <w:rPr>
          <w:rFonts w:ascii="宋体" w:hAnsi="宋体" w:hint="eastAsia"/>
        </w:rPr>
        <w:t>所示，它的工作原理如下。</w:t>
      </w:r>
    </w:p>
    <w:p w14:paraId="36E55EC5" w14:textId="2CC1BE77" w:rsidR="00B9188F" w:rsidRPr="000D1CAD" w:rsidRDefault="007A330A" w:rsidP="002734FD">
      <w:pPr>
        <w:ind w:firstLineChars="0" w:firstLine="0"/>
        <w:rPr>
          <w:rFonts w:ascii="宋体" w:hAnsi="宋体"/>
        </w:rPr>
      </w:pPr>
      <w:r w:rsidRPr="000D1CAD">
        <w:rPr>
          <w:rFonts w:hint="eastAsia"/>
        </w:rPr>
        <w:t>我们假设</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Pr="000D1CAD">
        <w:rPr>
          <w:rFonts w:hint="eastAsia"/>
        </w:rPr>
        <w:t>的标识</w:t>
      </w:r>
      <m:oMath>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1</m:t>
            </m:r>
          </m:sub>
        </m:sSub>
      </m:oMath>
      <w:r w:rsidRPr="000D1CAD">
        <w:rPr>
          <w:rFonts w:hint="eastAsia"/>
        </w:rPr>
        <w:t>由“</w:t>
      </w:r>
      <w:r w:rsidRPr="000D1CAD">
        <w:rPr>
          <w:rFonts w:hint="eastAsia"/>
        </w:rPr>
        <w:t>L</w:t>
      </w:r>
      <w:r w:rsidRPr="000D1CAD">
        <w:t>iming/device type/resource name/…</w:t>
      </w:r>
      <w:r w:rsidRPr="000D1CAD">
        <w:rPr>
          <w:rFonts w:hint="eastAsia"/>
        </w:rPr>
        <w:t>”组成，</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Pr="000D1CAD">
        <w:rPr>
          <w:rFonts w:hint="eastAsia"/>
        </w:rPr>
        <w:t>将此字符串用作加密的公</w:t>
      </w:r>
      <w:proofErr w:type="gramStart"/>
      <w:r w:rsidRPr="000D1CAD">
        <w:rPr>
          <w:rFonts w:hint="eastAsia"/>
        </w:rPr>
        <w:t>钥</w:t>
      </w:r>
      <w:proofErr w:type="gramEnd"/>
      <w:r w:rsidRPr="000D1CAD">
        <w:rPr>
          <w:rFonts w:hint="eastAsia"/>
        </w:rPr>
        <w:t>。当</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0D1CAD">
        <w:rPr>
          <w:rFonts w:hint="eastAsia"/>
        </w:rPr>
        <w:t>收到密文时，当且仅当其标识</w:t>
      </w:r>
      <m:oMath>
        <m:r>
          <w:rPr>
            <w:rFonts w:ascii="Cambria Math"/>
          </w:rPr>
          <m:t>UI</m:t>
        </m:r>
        <m:sSub>
          <m:sSubPr>
            <m:ctrlPr>
              <w:rPr>
                <w:rFonts w:ascii="Cambria Math" w:hAnsi="Cambria Math"/>
                <w:i/>
              </w:rPr>
            </m:ctrlPr>
          </m:sSubPr>
          <m:e>
            <m:r>
              <w:rPr>
                <w:rFonts w:ascii="Cambria Math"/>
              </w:rPr>
              <m:t>D</m:t>
            </m:r>
          </m:e>
          <m:sub>
            <m:r>
              <w:rPr>
                <w:rFonts w:ascii="Cambria Math"/>
              </w:rPr>
              <m:t>i</m:t>
            </m:r>
          </m:sub>
        </m:sSub>
      </m:oMath>
      <w:r w:rsidRPr="000D1CAD">
        <w:rPr>
          <w:rFonts w:hint="eastAsia"/>
        </w:rPr>
        <w:t>由“</w:t>
      </w:r>
      <w:r w:rsidRPr="000D1CAD">
        <w:rPr>
          <w:rFonts w:hint="eastAsia"/>
        </w:rPr>
        <w:t>L</w:t>
      </w:r>
      <w:r w:rsidRPr="000D1CAD">
        <w:t>iming/device type/resource name/XXX</w:t>
      </w:r>
      <w:r w:rsidRPr="000D1CAD">
        <w:rPr>
          <w:rFonts w:hint="eastAsia"/>
        </w:rPr>
        <w:t>”组成时，它才能使用自己的私</w:t>
      </w:r>
      <w:proofErr w:type="gramStart"/>
      <w:r w:rsidRPr="000D1CAD">
        <w:rPr>
          <w:rFonts w:hint="eastAsia"/>
        </w:rPr>
        <w:t>钥</w:t>
      </w:r>
      <w:proofErr w:type="gramEnd"/>
      <w:r w:rsidRPr="000D1CAD">
        <w:rPr>
          <w:rFonts w:hint="eastAsia"/>
        </w:rPr>
        <w:t>正确</w:t>
      </w:r>
      <w:r w:rsidRPr="000D1CAD">
        <w:rPr>
          <w:rFonts w:hint="eastAsia"/>
        </w:rPr>
        <w:lastRenderedPageBreak/>
        <w:t>解密密文。具体过程如图所示：</w:t>
      </w:r>
      <w:r w:rsidR="008A3214">
        <w:rPr>
          <w:rFonts w:ascii="宋体" w:hAnsi="宋体"/>
          <w:noProof/>
        </w:rPr>
        <w:object w:dxaOrig="1440" w:dyaOrig="1440" w14:anchorId="3DC498E1">
          <v:shape id="_x0000_s1262" type="#_x0000_t75" alt="" style="position:absolute;left:0;text-align:left;margin-left:5.1pt;margin-top:25.3pt;width:397pt;height:397pt;z-index:251659264;mso-wrap-edited:f;mso-width-percent:0;mso-height-percent:0;mso-position-horizontal-relative:text;mso-position-vertical-relative:text;mso-width-percent:0;mso-height-percent:0">
            <v:imagedata r:id="rId16" o:title=""/>
            <w10:wrap type="square"/>
          </v:shape>
          <o:OLEObject Type="Embed" ProgID="Visio.Drawing.15" ShapeID="_x0000_s1262" DrawAspect="Content" ObjectID="_1809773921" r:id="rId17"/>
        </w:object>
      </w:r>
    </w:p>
    <w:p w14:paraId="187185B5" w14:textId="035DFFFF" w:rsidR="00B9188F" w:rsidRPr="004A1DF8" w:rsidRDefault="00606640" w:rsidP="00606640">
      <w:pPr>
        <w:pStyle w:val="-1"/>
        <w:spacing w:after="312"/>
        <w:rPr>
          <w:rFonts w:ascii="宋体" w:hAnsi="宋体"/>
        </w:rPr>
      </w:pPr>
      <w:bookmarkStart w:id="9" w:name="_Toc67767052"/>
      <w:r w:rsidRPr="004A1DF8">
        <w:rPr>
          <w:rFonts w:ascii="宋体" w:hAnsi="宋体" w:hint="eastAsia"/>
        </w:rPr>
        <w:t>图</w:t>
      </w:r>
      <w:r w:rsidR="00E45AB0" w:rsidRPr="004A1DF8">
        <w:t>11</w:t>
      </w:r>
      <w:r w:rsidRPr="004A1DF8">
        <w:t>.</w:t>
      </w:r>
      <w:r w:rsidR="00E45AB0" w:rsidRPr="004A1DF8">
        <w:t>5</w:t>
      </w:r>
      <w:r w:rsidRPr="004A1DF8">
        <w:rPr>
          <w:rFonts w:ascii="宋体" w:hAnsi="宋体" w:hint="eastAsia"/>
        </w:rPr>
        <w:t>一对多相互认证与密钥协商流程</w:t>
      </w:r>
      <w:bookmarkEnd w:id="9"/>
    </w:p>
    <w:p w14:paraId="32105D69" w14:textId="50B901FA" w:rsidR="00A57572" w:rsidRPr="000D1CAD" w:rsidRDefault="00A57572" w:rsidP="00630447">
      <w:r w:rsidRPr="000D1CAD">
        <w:rPr>
          <w:rFonts w:hint="eastAsia"/>
        </w:rPr>
        <w:t>当设备</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Pr="000D1CAD">
        <w:rPr>
          <w:rFonts w:hint="eastAsia"/>
        </w:rPr>
        <w:t>试图与其他设备通信时，首先选择秘密随机数</w:t>
      </w:r>
      <m:oMath>
        <m:r>
          <w:rPr>
            <w:rFonts w:ascii="Cambria Math" w:hAnsi="Cambria Math"/>
          </w:rPr>
          <m:t>a∈</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00630447">
        <w:rPr>
          <w:rFonts w:hint="eastAsia"/>
        </w:rPr>
        <w:t>与</w:t>
      </w:r>
      <w:r w:rsidRPr="000D1CAD">
        <w:rPr>
          <w:rFonts w:hint="eastAsia"/>
        </w:rPr>
        <w:t>广播</w:t>
      </w:r>
      <w:r w:rsidRPr="000D1CAD">
        <w:rPr>
          <w:rFonts w:hint="eastAsia"/>
        </w:rPr>
        <w:t>id</w:t>
      </w:r>
      <w:r w:rsidRPr="000D1CAD">
        <w:rPr>
          <w:rFonts w:hint="eastAsia"/>
        </w:rPr>
        <w:t>号</w:t>
      </w:r>
      <m:oMath>
        <m:r>
          <w:rPr>
            <w:rFonts w:ascii="Cambria Math" w:hAnsi="Cambria Math"/>
          </w:rPr>
          <m:t>bid∈</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00630447">
        <w:rPr>
          <w:rFonts w:hint="eastAsia"/>
        </w:rPr>
        <w:t>，</w:t>
      </w:r>
      <w:r w:rsidRPr="000D1CAD">
        <w:rPr>
          <w:rFonts w:hint="eastAsia"/>
        </w:rPr>
        <w:t>计算</w:t>
      </w:r>
      <m:oMath>
        <m:r>
          <w:rPr>
            <w:rFonts w:ascii="Cambria Math" w:hAnsi="Cambria Math"/>
          </w:rPr>
          <m:t>a⋅P</m:t>
        </m:r>
      </m:oMath>
      <w:r w:rsidR="00630447">
        <w:rPr>
          <w:rFonts w:hint="eastAsia"/>
        </w:rPr>
        <w:t>。随后</w:t>
      </w:r>
      <w:r w:rsidRPr="000D1CAD">
        <w:rPr>
          <w:rFonts w:hint="eastAsia"/>
        </w:rPr>
        <w:t>对自身身份信息</w:t>
      </w:r>
      <m:oMath>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1</m:t>
            </m:r>
          </m:sub>
        </m:sSub>
      </m:oMath>
      <w:r w:rsidR="00630447">
        <w:rPr>
          <w:rFonts w:hint="eastAsia"/>
        </w:rPr>
        <w:t>、</w:t>
      </w:r>
      <w:r w:rsidRPr="000D1CAD">
        <w:rPr>
          <w:rFonts w:hint="eastAsia"/>
        </w:rPr>
        <w:t>所属访问网络</w:t>
      </w:r>
      <m:oMath>
        <m:r>
          <w:rPr>
            <w:rFonts w:ascii="Cambria Math" w:hAnsi="Cambria Math"/>
          </w:rPr>
          <m:t>VI</m:t>
        </m:r>
        <m:sSub>
          <m:sSubPr>
            <m:ctrlPr>
              <w:rPr>
                <w:rFonts w:ascii="Cambria Math" w:hAnsi="Cambria Math"/>
                <w:i/>
              </w:rPr>
            </m:ctrlPr>
          </m:sSubPr>
          <m:e>
            <m:r>
              <w:rPr>
                <w:rFonts w:ascii="Cambria Math" w:hAnsi="Cambria Math"/>
              </w:rPr>
              <m:t>D</m:t>
            </m:r>
          </m:e>
          <m:sub>
            <m:r>
              <w:rPr>
                <w:rFonts w:ascii="Cambria Math" w:hAnsi="Cambria Math"/>
              </w:rPr>
              <m:t>1</m:t>
            </m:r>
          </m:sub>
        </m:sSub>
      </m:oMath>
      <w:r w:rsidR="00630447">
        <w:rPr>
          <w:rFonts w:hint="eastAsia"/>
        </w:rPr>
        <w:t>、</w:t>
      </w:r>
      <w:r w:rsidRPr="000D1CAD">
        <w:rPr>
          <w:rFonts w:hint="eastAsia"/>
        </w:rPr>
        <w:t>当前时间戳</w:t>
      </w:r>
      <w:r w:rsidRPr="000D1CAD">
        <w:rPr>
          <w:rFonts w:hint="eastAsia"/>
        </w:rPr>
        <w:t>T</w:t>
      </w:r>
      <w:r w:rsidRPr="000D1CAD">
        <w:t>S</w:t>
      </w:r>
      <w:r w:rsidRPr="000D1CAD">
        <w:rPr>
          <w:rFonts w:hint="eastAsia"/>
        </w:rPr>
        <w:t>及选取计算的</w:t>
      </w:r>
      <m:oMath>
        <m:r>
          <w:rPr>
            <w:rFonts w:ascii="Cambria Math" w:hAnsi="Cambria Math"/>
          </w:rPr>
          <m:t>bid</m:t>
        </m:r>
        <m:r>
          <w:rPr>
            <w:rFonts w:ascii="Cambria Math" w:hAnsi="Cambria Math" w:hint="eastAsia"/>
          </w:rPr>
          <m:t>、</m:t>
        </m:r>
        <m:r>
          <w:rPr>
            <w:rFonts w:ascii="Cambria Math" w:hAnsi="Cambria Math"/>
          </w:rPr>
          <m:t>aP</m:t>
        </m:r>
      </m:oMath>
      <w:r w:rsidRPr="000D1CAD">
        <w:rPr>
          <w:rFonts w:hint="eastAsia"/>
        </w:rPr>
        <w:t>进行</w:t>
      </w:r>
      <w:r w:rsidRPr="000D1CAD">
        <w:rPr>
          <w:rFonts w:hint="eastAsia"/>
        </w:rPr>
        <w:t>E</w:t>
      </w:r>
      <w:r w:rsidRPr="000D1CAD">
        <w:t>CDSA</w:t>
      </w:r>
      <w:r w:rsidRPr="000D1CAD">
        <w:rPr>
          <w:rFonts w:hint="eastAsia"/>
        </w:rPr>
        <w:t>签名，签名私</w:t>
      </w:r>
      <w:proofErr w:type="gramStart"/>
      <w:r w:rsidRPr="000D1CAD">
        <w:rPr>
          <w:rFonts w:hint="eastAsia"/>
        </w:rPr>
        <w:t>钥</w:t>
      </w:r>
      <w:proofErr w:type="gramEnd"/>
      <w:r w:rsidRPr="000D1CAD">
        <w:rPr>
          <w:rFonts w:hint="eastAsia"/>
        </w:rPr>
        <w:t>为</w:t>
      </w:r>
      <m:oMath>
        <m:r>
          <w:rPr>
            <w:rFonts w:ascii="Cambria Math" w:hAnsi="Cambria Math"/>
          </w:rPr>
          <m:t>IS</m:t>
        </m:r>
        <m:sSub>
          <m:sSubPr>
            <m:ctrlPr>
              <w:rPr>
                <w:rFonts w:ascii="Cambria Math" w:hAnsi="Cambria Math"/>
                <w:i/>
              </w:rPr>
            </m:ctrlPr>
          </m:sSubPr>
          <m:e>
            <m:r>
              <w:rPr>
                <w:rFonts w:ascii="Cambria Math" w:hAnsi="Cambria Math"/>
              </w:rPr>
              <m:t>K</m:t>
            </m:r>
          </m:e>
          <m:sub>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sub>
        </m:sSub>
      </m:oMath>
      <w:r w:rsidRPr="000D1CAD">
        <w:rPr>
          <w:rFonts w:hint="eastAsia"/>
        </w:rPr>
        <w:t>，</w:t>
      </w:r>
      <w:r w:rsidR="00630447">
        <w:rPr>
          <w:rFonts w:hint="eastAsia"/>
        </w:rPr>
        <w:t>生成</w:t>
      </w:r>
      <w:r w:rsidR="00424CE7" w:rsidRPr="000D1CAD">
        <w:rPr>
          <w:rFonts w:hint="eastAsia"/>
        </w:rPr>
        <w:t>签名</w:t>
      </w:r>
      <m:oMath>
        <m:r>
          <w:rPr>
            <w:rFonts w:ascii="Cambria Math" w:hAnsi="Cambria Math"/>
          </w:rPr>
          <m:t>SIG</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=sign</m:t>
        </m:r>
        <m:d>
          <m:dPr>
            <m:ctrlPr>
              <w:rPr>
                <w:rFonts w:ascii="Cambria Math" w:hAnsi="Cambria Math"/>
                <w:i/>
              </w:rPr>
            </m:ctrlPr>
          </m:dPr>
          <m:e>
            <m:r>
              <w:rPr>
                <w:rFonts w:ascii="Cambria Math" w:hAnsi="Cambria Math"/>
              </w:rPr>
              <m:t>bid,UI</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,VI</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,TS,aP</m:t>
            </m:r>
          </m:e>
        </m:d>
      </m:oMath>
      <w:r w:rsidR="00424CE7" w:rsidRPr="000D1CAD">
        <w:rPr>
          <w:rFonts w:hint="eastAsia"/>
        </w:rPr>
        <w:t>。</w:t>
      </w:r>
      <w:r w:rsidR="00630447">
        <w:rPr>
          <w:rFonts w:hint="eastAsia"/>
        </w:rPr>
        <w:t>接着</w:t>
      </w:r>
      <w:r w:rsidRPr="000D1CAD">
        <w:rPr>
          <w:rFonts w:hint="eastAsia"/>
        </w:rPr>
        <w:t>利用公</w:t>
      </w:r>
      <w:proofErr w:type="gramStart"/>
      <w:r w:rsidRPr="000D1CAD">
        <w:rPr>
          <w:rFonts w:hint="eastAsia"/>
        </w:rPr>
        <w:t>钥</w:t>
      </w:r>
      <w:proofErr w:type="gramEnd"/>
      <m:oMath>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1</m:t>
            </m:r>
          </m:sub>
        </m:sSub>
      </m:oMath>
      <w:r w:rsidRPr="000D1CAD">
        <w:rPr>
          <w:rFonts w:hint="eastAsia"/>
        </w:rPr>
        <w:t>计算基于身份的前缀</w:t>
      </w:r>
      <w:r w:rsidR="00DE0745" w:rsidRPr="000D1CAD">
        <w:rPr>
          <w:rFonts w:hint="eastAsia"/>
        </w:rPr>
        <w:t>加密</w:t>
      </w:r>
      <m:oMath>
        <m:r>
          <w:rPr>
            <w:rFonts w:ascii="Cambria Math" w:hAnsi="Cambria Math"/>
          </w:rPr>
          <m:t>PE.Enc</m:t>
        </m:r>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,VI</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,aP,TS,SIG</m:t>
            </m:r>
            <m:sSub>
              <m:sSubPr>
                <m:ctrlPr>
                  <w:rPr>
                    <w:rFonts w:ascii="Cambria Math" w:hAnsi="Cambria Math"/>
                    <w:i/>
                  </w:rPr>
                </m:ctrlPr>
              </m:sSubPr>
              <m:e>
                <m:r>
                  <w:rPr>
                    <w:rFonts w:ascii="Cambria Math" w:hAnsi="Cambria Math"/>
                  </w:rPr>
                  <m:t>N</m:t>
                </m:r>
              </m:e>
              <m:sub>
                <m:r>
                  <w:rPr>
                    <w:rFonts w:ascii="Cambria Math" w:hAnsi="Cambria Math"/>
                  </w:rPr>
                  <m:t>1</m:t>
                </m:r>
              </m:sub>
            </m:sSub>
          </m:e>
        </m:d>
      </m:oMath>
      <w:r w:rsidRPr="000D1CAD">
        <w:tab/>
      </w:r>
      <w:r w:rsidR="00DE0745" w:rsidRPr="000D1CAD">
        <w:rPr>
          <w:rFonts w:hint="eastAsia"/>
        </w:rPr>
        <w:t>，最后</w:t>
      </w:r>
      <w:r w:rsidRPr="000D1CAD">
        <w:rPr>
          <w:rFonts w:hint="eastAsia"/>
        </w:rPr>
        <w:t>广播</w:t>
      </w:r>
      <w:r w:rsidR="00DE0745" w:rsidRPr="000D1CAD">
        <w:rPr>
          <w:rFonts w:hint="eastAsia"/>
        </w:rPr>
        <w:t>消息</w:t>
      </w:r>
      <w:r w:rsidRPr="000D1CAD">
        <w:rPr>
          <w:rFonts w:hint="eastAsia"/>
        </w:rPr>
        <w:t>{</w:t>
      </w:r>
      <m:oMath>
        <m:r>
          <w:rPr>
            <w:rFonts w:ascii="Cambria Math"/>
          </w:rPr>
          <m:t>TA</m:t>
        </m:r>
        <m:sSub>
          <m:sSubPr>
            <m:ctrlPr>
              <w:rPr>
                <w:rFonts w:ascii="Cambria Math" w:hAnsi="Cambria Math"/>
                <w:i/>
              </w:rPr>
            </m:ctrlPr>
          </m:sSubPr>
          <m:e>
            <m:r>
              <w:rPr>
                <w:rFonts w:ascii="Cambria Math"/>
              </w:rPr>
              <m:t>G</m:t>
            </m:r>
          </m:e>
          <m:sub>
            <m:r>
              <w:rPr>
                <w:rFonts w:ascii="Cambria Math"/>
              </w:rPr>
              <m:t>1</m:t>
            </m:r>
          </m:sub>
        </m:sSub>
        <m:r>
          <w:rPr>
            <w:rFonts w:ascii="Cambria Math"/>
          </w:rPr>
          <m:t>,bid,PE.Enc</m:t>
        </m:r>
        <m:d>
          <m:dPr>
            <m:ctrlPr>
              <w:rPr>
                <w:rFonts w:ascii="Cambria Math" w:hAnsi="Cambria Math"/>
                <w:i/>
              </w:rPr>
            </m:ctrlPr>
          </m:dPr>
          <m:e>
            <m:r>
              <w:rPr>
                <w:rFonts w:ascii="Cambria Math"/>
              </w:rPr>
              <m:t>UI</m:t>
            </m:r>
            <m:sSub>
              <m:sSubPr>
                <m:ctrlPr>
                  <w:rPr>
                    <w:rFonts w:ascii="Cambria Math" w:hAnsi="Cambria Math"/>
                    <w:i/>
                  </w:rPr>
                </m:ctrlPr>
              </m:sSubPr>
              <m:e>
                <m:r>
                  <w:rPr>
                    <w:rFonts w:ascii="Cambria Math"/>
                  </w:rPr>
                  <m:t>D</m:t>
                </m:r>
              </m:e>
              <m:sub>
                <m:r>
                  <w:rPr>
                    <w:rFonts w:ascii="Cambria Math"/>
                  </w:rPr>
                  <m:t>1</m:t>
                </m:r>
              </m:sub>
            </m:sSub>
            <m:r>
              <w:rPr>
                <w:rFonts w:ascii="Cambria Math"/>
              </w:rPr>
              <m:t>,VI</m:t>
            </m:r>
            <m:sSub>
              <m:sSubPr>
                <m:ctrlPr>
                  <w:rPr>
                    <w:rFonts w:ascii="Cambria Math" w:hAnsi="Cambria Math"/>
                    <w:i/>
                  </w:rPr>
                </m:ctrlPr>
              </m:sSubPr>
              <m:e>
                <m:r>
                  <w:rPr>
                    <w:rFonts w:ascii="Cambria Math"/>
                  </w:rPr>
                  <m:t>D</m:t>
                </m:r>
              </m:e>
              <m:sub>
                <m:r>
                  <w:rPr>
                    <w:rFonts w:ascii="Cambria Math"/>
                  </w:rPr>
                  <m:t>1</m:t>
                </m:r>
              </m:sub>
            </m:sSub>
            <m:r>
              <w:rPr>
                <w:rFonts w:ascii="Cambria Math"/>
              </w:rPr>
              <m:t>,aP,TS,SIG</m:t>
            </m:r>
            <m:sSub>
              <m:sSubPr>
                <m:ctrlPr>
                  <w:rPr>
                    <w:rFonts w:ascii="Cambria Math" w:hAnsi="Cambria Math"/>
                    <w:i/>
                  </w:rPr>
                </m:ctrlPr>
              </m:sSubPr>
              <m:e>
                <m:r>
                  <w:rPr>
                    <w:rFonts w:ascii="Cambria Math"/>
                  </w:rPr>
                  <m:t>N</m:t>
                </m:r>
              </m:e>
              <m:sub>
                <m:r>
                  <w:rPr>
                    <w:rFonts w:ascii="Cambria Math"/>
                  </w:rPr>
                  <m:t>1</m:t>
                </m:r>
              </m:sub>
            </m:sSub>
          </m:e>
        </m:d>
      </m:oMath>
      <w:r w:rsidR="00630447" w:rsidRPr="000D1CAD">
        <w:t>}</w:t>
      </w:r>
      <w:r w:rsidR="00630447" w:rsidRPr="000D1CAD">
        <w:rPr>
          <w:rFonts w:hint="eastAsia"/>
        </w:rPr>
        <w:t>给其他设备</w:t>
      </w:r>
      <w:r w:rsidR="000D555B" w:rsidRPr="000D1CAD">
        <w:rPr>
          <w:rFonts w:hint="eastAsia"/>
        </w:rPr>
        <w:t>。</w:t>
      </w:r>
    </w:p>
    <w:p w14:paraId="322F8CC0" w14:textId="6A4F2EF7" w:rsidR="00A57572" w:rsidRPr="000D1CAD" w:rsidRDefault="00A57572" w:rsidP="00756F3B">
      <w:r w:rsidRPr="000D1CAD">
        <w:rPr>
          <w:rFonts w:hint="eastAsia"/>
        </w:rPr>
        <w:t>当任意设备</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0D1CAD">
        <w:rPr>
          <w:rFonts w:hint="eastAsia"/>
        </w:rPr>
        <w:t>监听到标志为</w:t>
      </w:r>
      <w:r w:rsidRPr="000D1CAD">
        <w:rPr>
          <w:rFonts w:hint="eastAsia"/>
        </w:rPr>
        <w:t>TAG</w:t>
      </w:r>
      <w:r w:rsidRPr="000D1CAD">
        <w:t>1</w:t>
      </w:r>
      <w:r w:rsidRPr="000D1CAD">
        <w:rPr>
          <w:rFonts w:hint="eastAsia"/>
        </w:rPr>
        <w:t>的广播消息后，使用基于身份前缀的解密</w:t>
      </w:r>
      <w:r w:rsidR="00C05A9A">
        <w:rPr>
          <w:rFonts w:hint="eastAsia"/>
        </w:rPr>
        <w:t>机制</w:t>
      </w:r>
      <w:r w:rsidRPr="000D1CAD">
        <w:rPr>
          <w:rFonts w:hint="eastAsia"/>
        </w:rPr>
        <w:t>，对广播消息进行解密，</w:t>
      </w:r>
      <w:r w:rsidR="00D9241A" w:rsidRPr="000D1CAD">
        <w:rPr>
          <w:rFonts w:hint="eastAsia"/>
        </w:rPr>
        <w:t>获取相关信息，</w:t>
      </w:r>
      <w:r w:rsidR="00756F3B">
        <w:rPr>
          <w:rFonts w:hint="eastAsia"/>
        </w:rPr>
        <w:t>具体</w:t>
      </w:r>
      <w:r w:rsidR="00D9241A" w:rsidRPr="000D1CAD">
        <w:rPr>
          <w:rFonts w:hint="eastAsia"/>
        </w:rPr>
        <w:t>处理如下：</w:t>
      </w:r>
      <w:r w:rsidRPr="000D1CAD">
        <w:rPr>
          <w:rFonts w:hint="eastAsia"/>
        </w:rPr>
        <w:t>检查自身身份</w:t>
      </w:r>
      <m:oMath>
        <m:r>
          <w:rPr>
            <w:rFonts w:ascii="Cambria Math" w:hAnsi="Cambria Math"/>
          </w:rPr>
          <w:lastRenderedPageBreak/>
          <m:t>UI</m:t>
        </m:r>
        <m:sSub>
          <m:sSubPr>
            <m:ctrlPr>
              <w:rPr>
                <w:rFonts w:ascii="Cambria Math" w:hAnsi="Cambria Math"/>
                <w:i/>
              </w:rPr>
            </m:ctrlPr>
          </m:sSubPr>
          <m:e>
            <m:r>
              <w:rPr>
                <w:rFonts w:ascii="Cambria Math" w:hAnsi="Cambria Math"/>
              </w:rPr>
              <m:t>D</m:t>
            </m:r>
          </m:e>
          <m:sub>
            <m:r>
              <w:rPr>
                <w:rFonts w:ascii="Cambria Math" w:hAnsi="Cambria Math"/>
              </w:rPr>
              <m:t>i</m:t>
            </m:r>
          </m:sub>
        </m:sSub>
      </m:oMath>
      <w:r w:rsidRPr="000D1CAD">
        <w:rPr>
          <w:rFonts w:hint="eastAsia"/>
        </w:rPr>
        <w:t>是否符合密文</w:t>
      </w:r>
      <m:oMath>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1</m:t>
            </m:r>
          </m:sub>
        </m:sSub>
      </m:oMath>
      <w:r w:rsidRPr="000D1CAD">
        <w:rPr>
          <w:rFonts w:hint="eastAsia"/>
        </w:rPr>
        <w:t>的接入策略，若符合，则可以通过自身私</w:t>
      </w:r>
      <w:proofErr w:type="gramStart"/>
      <w:r w:rsidRPr="000D1CAD">
        <w:rPr>
          <w:rFonts w:hint="eastAsia"/>
        </w:rPr>
        <w:t>钥</w:t>
      </w:r>
      <w:proofErr w:type="gramEnd"/>
      <m:oMath>
        <m:r>
          <w:rPr>
            <w:rFonts w:ascii="Cambria Math" w:hAnsi="Cambria Math"/>
          </w:rPr>
          <m:t>IS</m:t>
        </m:r>
        <m:sSub>
          <m:sSubPr>
            <m:ctrlPr>
              <w:rPr>
                <w:rFonts w:ascii="Cambria Math" w:hAnsi="Cambria Math"/>
                <w:i/>
              </w:rPr>
            </m:ctrlPr>
          </m:sSubPr>
          <m:e>
            <m:r>
              <w:rPr>
                <w:rFonts w:ascii="Cambria Math" w:hAnsi="Cambria Math"/>
              </w:rPr>
              <m:t>K</m:t>
            </m:r>
          </m:e>
          <m:sub>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sub>
        </m:sSub>
      </m:oMath>
      <w:r w:rsidRPr="000D1CAD">
        <w:rPr>
          <w:rFonts w:hint="eastAsia"/>
        </w:rPr>
        <w:t>成功解密</w:t>
      </w:r>
      <m:oMath>
        <m:r>
          <w:rPr>
            <w:rFonts w:ascii="Cambria Math" w:hAnsi="Cambria Math"/>
          </w:rPr>
          <m:t>PE.Enc</m:t>
        </m:r>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,VI</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,aP,TS,SIG</m:t>
            </m:r>
            <m:sSub>
              <m:sSubPr>
                <m:ctrlPr>
                  <w:rPr>
                    <w:rFonts w:ascii="Cambria Math" w:hAnsi="Cambria Math"/>
                    <w:i/>
                  </w:rPr>
                </m:ctrlPr>
              </m:sSubPr>
              <m:e>
                <m:r>
                  <w:rPr>
                    <w:rFonts w:ascii="Cambria Math" w:hAnsi="Cambria Math"/>
                  </w:rPr>
                  <m:t>N</m:t>
                </m:r>
              </m:e>
              <m:sub>
                <m:r>
                  <w:rPr>
                    <w:rFonts w:ascii="Cambria Math" w:hAnsi="Cambria Math"/>
                  </w:rPr>
                  <m:t>1</m:t>
                </m:r>
              </m:sub>
            </m:sSub>
          </m:e>
        </m:d>
      </m:oMath>
      <w:r w:rsidR="00756F3B">
        <w:rPr>
          <w:rFonts w:hint="eastAsia"/>
        </w:rPr>
        <w:t>。</w:t>
      </w:r>
      <w:r w:rsidR="00D9241A" w:rsidRPr="000D1CAD">
        <w:rPr>
          <w:rFonts w:hint="eastAsia"/>
        </w:rPr>
        <w:t>随后</w:t>
      </w:r>
      <w:r w:rsidR="00756F3B">
        <w:rPr>
          <w:rFonts w:hint="eastAsia"/>
        </w:rPr>
        <w:t>进行多重检查：</w:t>
      </w:r>
      <w:r w:rsidRPr="000D1CAD">
        <w:rPr>
          <w:rFonts w:hint="eastAsia"/>
        </w:rPr>
        <w:t>检查获取到的</w:t>
      </w:r>
      <m:oMath>
        <m:r>
          <w:rPr>
            <w:rFonts w:ascii="Cambria Math" w:hAnsi="Cambria Math"/>
          </w:rPr>
          <m:t>VI</m:t>
        </m:r>
        <m:sSub>
          <m:sSubPr>
            <m:ctrlPr>
              <w:rPr>
                <w:rFonts w:ascii="Cambria Math" w:hAnsi="Cambria Math"/>
                <w:i/>
              </w:rPr>
            </m:ctrlPr>
          </m:sSubPr>
          <m:e>
            <m:r>
              <w:rPr>
                <w:rFonts w:ascii="Cambria Math" w:hAnsi="Cambria Math"/>
              </w:rPr>
              <m:t>D</m:t>
            </m:r>
          </m:e>
          <m:sub>
            <m:r>
              <w:rPr>
                <w:rFonts w:ascii="Cambria Math" w:hAnsi="Cambria Math"/>
              </w:rPr>
              <m:t>1</m:t>
            </m:r>
          </m:sub>
        </m:sSub>
      </m:oMath>
      <w:r w:rsidRPr="000D1CAD">
        <w:rPr>
          <w:rFonts w:hint="eastAsia"/>
        </w:rPr>
        <w:t>是否属于</w:t>
      </w:r>
      <m:oMath>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oMath>
      <w:r w:rsidRPr="000D1CAD">
        <w:rPr>
          <w:rFonts w:hint="eastAsia"/>
        </w:rPr>
        <w:t>所归属的</w:t>
      </w:r>
      <m:oMath>
        <m:r>
          <w:rPr>
            <w:rFonts w:ascii="Cambria Math" w:hAnsi="Cambria Math"/>
          </w:rPr>
          <m:t>V</m:t>
        </m:r>
        <m:sSub>
          <m:sSubPr>
            <m:ctrlPr>
              <w:rPr>
                <w:rFonts w:ascii="Cambria Math" w:hAnsi="Cambria Math"/>
                <w:i/>
              </w:rPr>
            </m:ctrlPr>
          </m:sSubPr>
          <m:e>
            <m:r>
              <w:rPr>
                <w:rFonts w:ascii="Cambria Math" w:hAnsi="Cambria Math"/>
              </w:rPr>
              <m:t>N</m:t>
            </m:r>
          </m:e>
          <m:sub>
            <m:r>
              <w:rPr>
                <w:rFonts w:ascii="Cambria Math" w:hAnsi="Cambria Math"/>
              </w:rPr>
              <m:t>i</m:t>
            </m:r>
          </m:sub>
        </m:sSub>
      </m:oMath>
      <w:r w:rsidRPr="000D1CAD">
        <w:rPr>
          <w:rFonts w:hint="eastAsia"/>
        </w:rPr>
        <w:t>的可信向量组</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756F3B">
        <w:rPr>
          <w:rFonts w:hint="eastAsia"/>
        </w:rPr>
        <w:t>；</w:t>
      </w:r>
      <w:r w:rsidRPr="000D1CAD">
        <w:rPr>
          <w:rFonts w:hint="eastAsia"/>
        </w:rPr>
        <w:t>检查获取的时间戳</w:t>
      </w:r>
      <w:r w:rsidRPr="000D1CAD">
        <w:rPr>
          <w:rFonts w:hint="eastAsia"/>
        </w:rPr>
        <w:t>TS</w:t>
      </w:r>
      <w:r w:rsidRPr="000D1CAD">
        <w:rPr>
          <w:rFonts w:hint="eastAsia"/>
        </w:rPr>
        <w:t>是否有效</w:t>
      </w:r>
      <w:r w:rsidR="001F582D" w:rsidRPr="000D1CAD">
        <w:rPr>
          <w:rFonts w:hint="eastAsia"/>
        </w:rPr>
        <w:t>；</w:t>
      </w:r>
      <w:r w:rsidR="00AB1D66" w:rsidRPr="000D1CAD">
        <w:rPr>
          <w:rFonts w:hint="eastAsia"/>
        </w:rPr>
        <w:t>计算</w:t>
      </w:r>
      <m:oMath>
        <m:r>
          <w:rPr>
            <w:rFonts w:ascii="Cambria Math" w:hAnsi="Cambria Math"/>
          </w:rPr>
          <m:t>SIG</m:t>
        </m:r>
        <m:sSub>
          <m:sSubPr>
            <m:ctrlPr>
              <w:rPr>
                <w:rFonts w:ascii="Cambria Math" w:hAnsi="Cambria Math"/>
                <w:i/>
              </w:rPr>
            </m:ctrlPr>
          </m:sSubPr>
          <m:e>
            <m:r>
              <w:rPr>
                <w:rFonts w:ascii="Cambria Math" w:hAnsi="Cambria Math"/>
              </w:rPr>
              <m:t>N</m:t>
            </m:r>
          </m:e>
          <m:sub>
            <m:r>
              <w:rPr>
                <w:rFonts w:ascii="Cambria Math" w:hAnsi="Cambria Math"/>
              </w:rPr>
              <m:t>1</m:t>
            </m:r>
          </m:sub>
        </m:sSub>
      </m:oMath>
      <w:r w:rsidR="00AB1D66" w:rsidRPr="000D1CAD">
        <w:rPr>
          <w:rFonts w:hint="eastAsia"/>
        </w:rPr>
        <w:t>并</w:t>
      </w:r>
      <w:r w:rsidR="00756F3B">
        <w:rPr>
          <w:rFonts w:hint="eastAsia"/>
        </w:rPr>
        <w:t>检查是否</w:t>
      </w:r>
      <w:r w:rsidR="00AB1D66" w:rsidRPr="000D1CAD">
        <w:rPr>
          <w:rFonts w:hint="eastAsia"/>
        </w:rPr>
        <w:t>比较</w:t>
      </w:r>
      <w:r w:rsidR="00944E30" w:rsidRPr="000D1CAD">
        <w:rPr>
          <w:rFonts w:hint="eastAsia"/>
        </w:rPr>
        <w:t>成功</w:t>
      </w:r>
      <w:r w:rsidR="00BA3C1B">
        <w:rPr>
          <w:rFonts w:hint="eastAsia"/>
        </w:rPr>
        <w:t>。</w:t>
      </w:r>
      <w:proofErr w:type="gramStart"/>
      <w:r w:rsidR="00756F3B">
        <w:rPr>
          <w:rFonts w:hint="eastAsia"/>
        </w:rPr>
        <w:t>若</w:t>
      </w:r>
      <w:r w:rsidR="00BA3C1B">
        <w:rPr>
          <w:rFonts w:hint="eastAsia"/>
        </w:rPr>
        <w:t>检查</w:t>
      </w:r>
      <w:proofErr w:type="gramEnd"/>
      <w:r w:rsidR="00BA3C1B">
        <w:rPr>
          <w:rFonts w:hint="eastAsia"/>
        </w:rPr>
        <w:t>均</w:t>
      </w:r>
      <w:r w:rsidR="00756F3B">
        <w:rPr>
          <w:rFonts w:hint="eastAsia"/>
        </w:rPr>
        <w:t>成功</w:t>
      </w:r>
      <w:r w:rsidRPr="000D1CAD">
        <w:rPr>
          <w:rFonts w:hint="eastAsia"/>
        </w:rPr>
        <w:t>则</w:t>
      </w:r>
      <w:r w:rsidR="00BA3C1B">
        <w:rPr>
          <w:rFonts w:hint="eastAsia"/>
        </w:rPr>
        <w:t>表示</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0D1CAD">
        <w:rPr>
          <w:rFonts w:hint="eastAsia"/>
        </w:rPr>
        <w:t>对</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Pr="000D1CAD">
        <w:rPr>
          <w:rFonts w:hint="eastAsia"/>
        </w:rPr>
        <w:t>认证成功</w:t>
      </w:r>
      <w:r w:rsidR="00681157" w:rsidRPr="000D1CAD">
        <w:rPr>
          <w:rFonts w:hint="eastAsia"/>
        </w:rPr>
        <w:t>，</w:t>
      </w:r>
      <w:r w:rsidR="00944E30" w:rsidRPr="000D1CAD">
        <w:rPr>
          <w:rFonts w:hint="eastAsia"/>
        </w:rPr>
        <w:t>随后</w:t>
      </w:r>
      <w:r w:rsidRPr="000D1CAD">
        <w:rPr>
          <w:rFonts w:hint="eastAsia"/>
        </w:rPr>
        <w:t>构造</w:t>
      </w:r>
      <w:r w:rsidR="00BA3C1B">
        <w:rPr>
          <w:rFonts w:hint="eastAsia"/>
        </w:rPr>
        <w:t>密钥</w:t>
      </w:r>
      <w:r w:rsidRPr="000D1CAD">
        <w:rPr>
          <w:rFonts w:hint="eastAsia"/>
        </w:rPr>
        <w:t>消息</w:t>
      </w:r>
      <w:r w:rsidR="00BA3C1B">
        <w:rPr>
          <w:rFonts w:hint="eastAsia"/>
        </w:rPr>
        <w:t>。首先，</w:t>
      </w:r>
      <w:r w:rsidRPr="000D1CAD">
        <w:rPr>
          <w:rFonts w:hint="eastAsia"/>
        </w:rPr>
        <w:t>随机选取</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00F577C5" w:rsidRPr="000D1CAD">
        <w:rPr>
          <w:rFonts w:hint="eastAsia"/>
        </w:rPr>
        <w:t>，</w:t>
      </w:r>
      <m:oMath>
        <m:r>
          <w:rPr>
            <w:rFonts w:ascii="Cambria Math" w:hAnsi="Cambria Math"/>
          </w:rPr>
          <m:t>sid∈</m:t>
        </m:r>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m:t>
            </m:r>
          </m:sup>
        </m:sSubSup>
      </m:oMath>
      <w:r w:rsidRPr="000D1CAD">
        <w:rPr>
          <w:rFonts w:hint="eastAsia"/>
        </w:rPr>
        <w:t>和大素数</w:t>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q</m:t>
            </m:r>
          </m:sub>
          <m:sup>
            <m:r>
              <w:rPr>
                <w:rFonts w:ascii="Cambria Math" w:hAnsi="Cambria Math"/>
              </w:rPr>
              <m:t>*</m:t>
            </m:r>
          </m:sup>
        </m:sSubSup>
      </m:oMath>
      <w:r w:rsidR="00BA3C1B">
        <w:rPr>
          <w:rFonts w:hint="eastAsia"/>
        </w:rPr>
        <w:t>。其次，</w:t>
      </w:r>
      <w:r w:rsidRPr="000D1CAD">
        <w:rPr>
          <w:rFonts w:hint="eastAsia"/>
        </w:rPr>
        <w:t>计算</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P</m:t>
        </m:r>
      </m:oMath>
      <w:r w:rsidR="00A82EFF" w:rsidRPr="000D1CAD">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aP</m:t>
        </m:r>
        <m:r>
          <w:rPr>
            <w:rFonts w:ascii="Cambria Math" w:hAnsi="Cambria Math" w:hint="eastAsia"/>
          </w:rPr>
          <m:t>、</m:t>
        </m:r>
        <m:r>
          <w:rPr>
            <w:rFonts w:ascii="Cambria Math" w:hAnsi="Cambria Math"/>
          </w:rPr>
          <m:t>messag</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K</m:t>
                </m:r>
              </m:e>
              <m:sub>
                <m:r>
                  <w:rPr>
                    <w:rFonts w:ascii="Cambria Math" w:hAnsi="Cambria Math"/>
                  </w:rPr>
                  <m:t>i</m:t>
                </m:r>
              </m:sub>
            </m:sSub>
          </m:sub>
        </m:sSub>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,VI</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,BP</m:t>
            </m:r>
            <m:sSub>
              <m:sSubPr>
                <m:ctrlPr>
                  <w:rPr>
                    <w:rFonts w:ascii="Cambria Math" w:hAnsi="Cambria Math"/>
                    <w:i/>
                  </w:rPr>
                </m:ctrlPr>
              </m:sSubPr>
              <m:e>
                <m:r>
                  <w:rPr>
                    <w:rFonts w:ascii="Cambria Math" w:hAnsi="Cambria Math"/>
                  </w:rPr>
                  <m:t>K</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e>
        </m:d>
        <m:r>
          <w:rPr>
            <w:rFonts w:ascii="Cambria Math" w:hAnsi="Cambria Math" w:hint="eastAsia"/>
          </w:rPr>
          <m:t>、</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,messag</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hint="eastAsia"/>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,BP</m:t>
            </m:r>
            <m:sSub>
              <m:sSubPr>
                <m:ctrlPr>
                  <w:rPr>
                    <w:rFonts w:ascii="Cambria Math" w:hAnsi="Cambria Math"/>
                    <w:i/>
                  </w:rPr>
                </m:ctrlPr>
              </m:sSubPr>
              <m:e>
                <m:r>
                  <w:rPr>
                    <w:rFonts w:ascii="Cambria Math" w:hAnsi="Cambria Math"/>
                  </w:rPr>
                  <m:t>K</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pub</m:t>
                </m:r>
              </m:sub>
            </m:sSub>
          </m:e>
        </m:d>
        <m:func>
          <m:funcPr>
            <m:ctrlPr>
              <w:rPr>
                <w:rFonts w:ascii="Cambria Math" w:hAnsi="Cambria Math"/>
                <w:i/>
              </w:rPr>
            </m:ctrlPr>
          </m:funcPr>
          <m:fName>
            <m:r>
              <w:rPr>
                <w:rFonts w:ascii="Cambria Math" w:hAnsi="Cambria Math"/>
              </w:rPr>
              <m:t>mod</m:t>
            </m:r>
          </m:fName>
          <m:e>
            <m:r>
              <w:rPr>
                <w:rFonts w:ascii="Cambria Math" w:hAnsi="Cambria Math"/>
              </w:rPr>
              <m:t>q</m:t>
            </m:r>
          </m:e>
        </m:func>
        <m:r>
          <w:rPr>
            <w:rFonts w:ascii="Cambria Math" w:hAnsi="Cambria Math" w:hint="eastAsia"/>
          </w:rPr>
          <m: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e>
            </m:d>
          </m:e>
          <m:sup>
            <m:r>
              <w:rPr>
                <w:rFonts w:ascii="Cambria Math" w:hAnsi="Cambria Math"/>
              </w:rPr>
              <m:t>-1</m:t>
            </m:r>
          </m:sup>
        </m:sSup>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-1</m:t>
                </m:r>
              </m:sup>
            </m:sSubSup>
            <m:r>
              <w:rPr>
                <w:rFonts w:ascii="Cambria Math" w:hAnsi="Cambria Math"/>
              </w:rPr>
              <m:t>p</m:t>
            </m:r>
            <m:sSub>
              <m:sSubPr>
                <m:ctrlPr>
                  <w:rPr>
                    <w:rFonts w:ascii="Cambria Math" w:hAnsi="Cambria Math"/>
                    <w:i/>
                  </w:rPr>
                </m:ctrlPr>
              </m:sSubPr>
              <m:e>
                <m:r>
                  <w:rPr>
                    <w:rFonts w:ascii="Cambria Math" w:hAnsi="Cambria Math"/>
                  </w:rPr>
                  <m:t>s</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e>
        </m:d>
        <m:r>
          <w:rPr>
            <w:rFonts w:ascii="Cambria Math" w:hAnsi="Cambria Math" w:hint="eastAsia"/>
          </w:rPr>
          <m:t>、</m:t>
        </m:r>
        <m:r>
          <w:rPr>
            <w:rFonts w:ascii="Cambria Math" w:hAnsi="Cambria Math"/>
          </w:rPr>
          <m:t>SIG</m:t>
        </m:r>
        <m:sSub>
          <m:sSubPr>
            <m:ctrlPr>
              <w:rPr>
                <w:rFonts w:ascii="Cambria Math" w:hAnsi="Cambria Math"/>
                <w:i/>
              </w:rPr>
            </m:ctrlPr>
          </m:sSubPr>
          <m:e>
            <m:r>
              <w:rPr>
                <w:rFonts w:ascii="Cambria Math" w:hAnsi="Cambria Math"/>
              </w:rPr>
              <m:t>N</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oMath>
      <w:r w:rsidR="00BA3C1B">
        <w:rPr>
          <w:rFonts w:hint="eastAsia"/>
        </w:rPr>
        <w:t>。最后，</w:t>
      </w:r>
      <w:r w:rsidRPr="000D1CAD">
        <w:rPr>
          <w:rFonts w:hint="eastAsia"/>
        </w:rPr>
        <w:t>向</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Pr="000D1CAD">
        <w:rPr>
          <w:rFonts w:hint="eastAsia"/>
        </w:rPr>
        <w:t>发送</w:t>
      </w:r>
      <w:r w:rsidRPr="000D1CAD">
        <w:rPr>
          <w:rFonts w:hint="eastAsia"/>
        </w:rPr>
        <w:t>{</w:t>
      </w:r>
      <m:oMath>
        <m:r>
          <w:rPr>
            <w:rFonts w:ascii="Cambria Math"/>
          </w:rPr>
          <m:t>TA</m:t>
        </m:r>
        <m:sSub>
          <m:sSubPr>
            <m:ctrlPr>
              <w:rPr>
                <w:rFonts w:ascii="Cambria Math" w:hAnsi="Cambria Math"/>
                <w:i/>
              </w:rPr>
            </m:ctrlPr>
          </m:sSubPr>
          <m:e>
            <m:r>
              <w:rPr>
                <w:rFonts w:ascii="Cambria Math"/>
              </w:rPr>
              <m:t>G</m:t>
            </m:r>
          </m:e>
          <m:sub>
            <m:r>
              <w:rPr>
                <w:rFonts w:ascii="Cambria Math"/>
              </w:rPr>
              <m:t>2</m:t>
            </m:r>
          </m:sub>
        </m:sSub>
        <m:r>
          <w:rPr>
            <w:rFonts w:ascii="Cambria Math"/>
          </w:rPr>
          <m:t>,bid,sid,messag</m:t>
        </m:r>
        <m:sSub>
          <m:sSubPr>
            <m:ctrlPr>
              <w:rPr>
                <w:rFonts w:ascii="Cambria Math" w:hAnsi="Cambria Math"/>
                <w:i/>
              </w:rPr>
            </m:ctrlPr>
          </m:sSubPr>
          <m:e>
            <m:r>
              <w:rPr>
                <w:rFonts w:ascii="Cambria Math"/>
              </w:rPr>
              <m:t>e</m:t>
            </m:r>
          </m:e>
          <m:sub>
            <m:r>
              <w:rPr>
                <w:rFonts w:ascii="Cambria Math"/>
              </w:rPr>
              <m:t>i</m:t>
            </m:r>
          </m:sub>
        </m:sSub>
        <m:r>
          <w:rPr>
            <w:rFonts w:ascii="Cambria Math"/>
          </w:rPr>
          <m:t>,SIG</m:t>
        </m:r>
        <m:sSub>
          <m:sSubPr>
            <m:ctrlPr>
              <w:rPr>
                <w:rFonts w:ascii="Cambria Math" w:hAnsi="Cambria Math"/>
                <w:i/>
              </w:rPr>
            </m:ctrlPr>
          </m:sSubPr>
          <m:e>
            <m:r>
              <w:rPr>
                <w:rFonts w:ascii="Cambria Math"/>
              </w:rPr>
              <m:t>N</m:t>
            </m:r>
          </m:e>
          <m:sub>
            <m:r>
              <w:rPr>
                <w:rFonts w:ascii="Cambria Math"/>
              </w:rPr>
              <m:t>2i</m:t>
            </m:r>
          </m:sub>
        </m:sSub>
      </m:oMath>
      <w:r w:rsidRPr="000D1CAD">
        <w:t>}</w:t>
      </w:r>
      <w:r w:rsidR="00C05A9A">
        <w:rPr>
          <w:rFonts w:hint="eastAsia"/>
        </w:rPr>
        <w:t>。</w:t>
      </w:r>
    </w:p>
    <w:p w14:paraId="1D9C7752" w14:textId="65F3BFE0" w:rsidR="00FD2DE7" w:rsidRPr="000D1CAD" w:rsidRDefault="00BA3C1B" w:rsidP="00BA3C1B">
      <w:r>
        <w:rPr>
          <w:rFonts w:hint="eastAsia"/>
        </w:rPr>
        <w:t>当</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00A57572" w:rsidRPr="000D1CAD">
        <w:rPr>
          <w:rFonts w:hint="eastAsia"/>
        </w:rPr>
        <w:t>检查收到标志为</w:t>
      </w:r>
      <w:r w:rsidR="00A57572" w:rsidRPr="000D1CAD">
        <w:rPr>
          <w:rFonts w:hint="eastAsia"/>
        </w:rPr>
        <w:t>T</w:t>
      </w:r>
      <w:r w:rsidR="00A57572" w:rsidRPr="000D1CAD">
        <w:t>AG</w:t>
      </w:r>
      <w:r w:rsidR="00A57572" w:rsidRPr="000D1CAD">
        <w:rPr>
          <w:rFonts w:hint="eastAsia"/>
        </w:rPr>
        <w:t>2</w:t>
      </w:r>
      <w:r w:rsidR="00A57572" w:rsidRPr="000D1CAD">
        <w:rPr>
          <w:rFonts w:hint="eastAsia"/>
        </w:rPr>
        <w:t>的消息条数为</w:t>
      </w:r>
      <w:r w:rsidR="00A57572" w:rsidRPr="000D1CAD">
        <w:rPr>
          <w:rFonts w:hint="eastAsia"/>
        </w:rPr>
        <w:t>1</w:t>
      </w:r>
      <w:r>
        <w:rPr>
          <w:rFonts w:hint="eastAsia"/>
        </w:rPr>
        <w:t>时</w:t>
      </w:r>
      <w:r w:rsidR="00A57572" w:rsidRPr="000D1CAD">
        <w:rPr>
          <w:rFonts w:hint="eastAsia"/>
        </w:rPr>
        <w:t>，执行单一验证过程</w:t>
      </w:r>
      <w:r>
        <w:rPr>
          <w:rFonts w:hint="eastAsia"/>
        </w:rPr>
        <w:t>。首先，</w:t>
      </w:r>
      <w:r w:rsidR="00A57572" w:rsidRPr="000D1CAD">
        <w:rPr>
          <w:rFonts w:hint="eastAsia"/>
        </w:rPr>
        <w:t>计算</w:t>
      </w:r>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i</m:t>
            </m:r>
          </m:sub>
        </m:sSub>
      </m:oMath>
      <w:r w:rsidR="00F577C5" w:rsidRPr="000D1CAD">
        <w:rPr>
          <w:rFonts w:hint="eastAsia"/>
        </w:rPr>
        <w:t>，</w:t>
      </w:r>
      <w:r w:rsidR="00A57572" w:rsidRPr="000D1CAD">
        <w:rPr>
          <w:rFonts w:hint="eastAsia"/>
        </w:rPr>
        <w:t>解密</w:t>
      </w:r>
      <m:oMath>
        <m:r>
          <w:rPr>
            <w:rFonts w:ascii="Cambria Math" w:hAnsi="Cambria Math"/>
          </w:rPr>
          <m:t>messag</m:t>
        </m:r>
        <m:sSub>
          <m:sSubPr>
            <m:ctrlPr>
              <w:rPr>
                <w:rFonts w:ascii="Cambria Math" w:hAnsi="Cambria Math"/>
                <w:i/>
              </w:rPr>
            </m:ctrlPr>
          </m:sSubPr>
          <m:e>
            <m:r>
              <w:rPr>
                <w:rFonts w:ascii="Cambria Math" w:hAnsi="Cambria Math"/>
              </w:rPr>
              <m:t>e</m:t>
            </m:r>
          </m:e>
          <m:sub>
            <m:r>
              <w:rPr>
                <w:rFonts w:ascii="Cambria Math" w:hAnsi="Cambria Math"/>
              </w:rPr>
              <m:t>i</m:t>
            </m:r>
          </m:sub>
        </m:sSub>
      </m:oMath>
      <w:r w:rsidR="00A57572" w:rsidRPr="000D1CAD">
        <w:rPr>
          <w:rFonts w:hint="eastAsia"/>
        </w:rPr>
        <w:t>，获取身份信息</w:t>
      </w:r>
      <m:oMath>
        <m:r>
          <w:rPr>
            <w:rFonts w:ascii="Cambria Math" w:hAnsi="Cambria Math" w:hint="eastAsia"/>
          </w:rPr>
          <m:t>。</m:t>
        </m:r>
      </m:oMath>
      <w:r>
        <w:rPr>
          <w:rFonts w:hint="eastAsia"/>
        </w:rPr>
        <w:t>其次，</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00A57572" w:rsidRPr="000D1CAD">
        <w:rPr>
          <w:rFonts w:hint="eastAsia"/>
        </w:rPr>
        <w:t>检查解密出的</w:t>
      </w:r>
      <m:oMath>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1</m:t>
            </m:r>
          </m:sub>
        </m:sSub>
      </m:oMath>
      <w:r w:rsidR="00A57572" w:rsidRPr="000D1CAD">
        <w:rPr>
          <w:rFonts w:hint="eastAsia"/>
        </w:rPr>
        <w:t>是否是自己身份信息</w:t>
      </w:r>
      <m:oMath>
        <m:r>
          <w:rPr>
            <w:rFonts w:ascii="Cambria Math" w:hAnsi="Cambria Math" w:hint="eastAsia"/>
          </w:rPr>
          <m:t>、</m:t>
        </m:r>
        <m:r>
          <w:rPr>
            <w:rFonts w:ascii="Cambria Math" w:hAnsi="Cambria Math"/>
          </w:rPr>
          <m:t>VI</m:t>
        </m:r>
        <m:sSub>
          <m:sSubPr>
            <m:ctrlPr>
              <w:rPr>
                <w:rFonts w:ascii="Cambria Math" w:hAnsi="Cambria Math"/>
                <w:i/>
              </w:rPr>
            </m:ctrlPr>
          </m:sSubPr>
          <m:e>
            <m:r>
              <w:rPr>
                <w:rFonts w:ascii="Cambria Math" w:hAnsi="Cambria Math"/>
              </w:rPr>
              <m:t>D</m:t>
            </m:r>
          </m:e>
          <m:sub>
            <m:r>
              <w:rPr>
                <w:rFonts w:ascii="Cambria Math" w:hAnsi="Cambria Math"/>
              </w:rPr>
              <m:t>i</m:t>
            </m:r>
          </m:sub>
        </m:sSub>
      </m:oMath>
      <w:r w:rsidR="00A57572" w:rsidRPr="000D1CAD">
        <w:rPr>
          <w:rFonts w:hint="eastAsia"/>
        </w:rPr>
        <w:t>是否属于</w:t>
      </w:r>
      <m:oMath>
        <m:r>
          <w:rPr>
            <w:rFonts w:ascii="Cambria Math" w:hAnsi="Cambria Math"/>
          </w:rPr>
          <m:t>V</m:t>
        </m:r>
        <m:sSub>
          <m:sSubPr>
            <m:ctrlPr>
              <w:rPr>
                <w:rFonts w:ascii="Cambria Math" w:hAnsi="Cambria Math"/>
                <w:i/>
              </w:rPr>
            </m:ctrlPr>
          </m:sSubPr>
          <m:e>
            <m:r>
              <w:rPr>
                <w:rFonts w:ascii="Cambria Math" w:hAnsi="Cambria Math"/>
              </w:rPr>
              <m:t>N</m:t>
            </m:r>
          </m:e>
          <m:sub>
            <m:r>
              <w:rPr>
                <w:rFonts w:ascii="Cambria Math" w:hAnsi="Cambria Math"/>
              </w:rPr>
              <m:t>1</m:t>
            </m:r>
          </m:sub>
        </m:sSub>
      </m:oMath>
      <w:r w:rsidR="00A57572" w:rsidRPr="000D1CAD">
        <w:rPr>
          <w:rFonts w:hint="eastAsia"/>
        </w:rPr>
        <w:t>的可信向量组</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00F577C5" w:rsidRPr="000D1CAD">
        <w:rPr>
          <w:rFonts w:hint="eastAsia"/>
        </w:rPr>
        <w:t>；</w:t>
      </w:r>
      <w:r>
        <w:rPr>
          <w:rFonts w:hint="eastAsia"/>
        </w:rPr>
        <w:t>。随后，</w:t>
      </w:r>
      <w:r w:rsidR="00A57572" w:rsidRPr="000D1CAD">
        <w:rPr>
          <w:rFonts w:hint="eastAsia"/>
        </w:rPr>
        <w:t>计算</w:t>
      </w:r>
      <m:oMath>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,BP</m:t>
            </m:r>
            <m:sSub>
              <m:sSubPr>
                <m:ctrlPr>
                  <w:rPr>
                    <w:rFonts w:ascii="Cambria Math" w:hAnsi="Cambria Math"/>
                    <w:i/>
                  </w:rPr>
                </m:ctrlPr>
              </m:sSubPr>
              <m:e>
                <m:r>
                  <w:rPr>
                    <w:rFonts w:ascii="Cambria Math" w:hAnsi="Cambria Math"/>
                  </w:rPr>
                  <m:t>K</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e>
        </m:d>
        <m:r>
          <w:rPr>
            <w:rFonts w:ascii="Cambria Math" w:hAnsi="Cambria Math" w:hint="eastAsia"/>
          </w:rPr>
          <m:t>、</m:t>
        </m:r>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,messag</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e>
        </m:d>
      </m:oMath>
      <w:r w:rsidR="00A57572" w:rsidRPr="000D1CAD">
        <w:tab/>
      </w:r>
      <m:oMath>
        <m:r>
          <w:rPr>
            <w:rFonts w:ascii="Cambria Math" w:hAnsi="Cambria Math" w:hint="eastAsia"/>
          </w:rPr>
          <m:t>、</m:t>
        </m:r>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d>
          <m:dPr>
            <m:ctrlPr>
              <w:rPr>
                <w:rFonts w:ascii="Cambria Math" w:hAnsi="Cambria Math"/>
                <w:i/>
              </w:rPr>
            </m:ctrlPr>
          </m:dPr>
          <m:e>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,BP</m:t>
            </m:r>
            <m:sSub>
              <m:sSubPr>
                <m:ctrlPr>
                  <w:rPr>
                    <w:rFonts w:ascii="Cambria Math" w:hAnsi="Cambria Math"/>
                    <w:i/>
                  </w:rPr>
                </m:ctrlPr>
              </m:sSubPr>
              <m:e>
                <m:r>
                  <w:rPr>
                    <w:rFonts w:ascii="Cambria Math" w:hAnsi="Cambria Math"/>
                  </w:rPr>
                  <m:t>K</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pub</m:t>
                </m:r>
              </m:sub>
            </m:sSub>
          </m:e>
        </m:d>
        <m:func>
          <m:funcPr>
            <m:ctrlPr>
              <w:rPr>
                <w:rFonts w:ascii="Cambria Math" w:hAnsi="Cambria Math"/>
                <w:i/>
              </w:rPr>
            </m:ctrlPr>
          </m:funcPr>
          <m:fName>
            <m:r>
              <w:rPr>
                <w:rFonts w:ascii="Cambria Math" w:hAnsi="Cambria Math"/>
              </w:rPr>
              <m:t>mod</m:t>
            </m:r>
          </m:fName>
          <m:e>
            <m:r>
              <w:rPr>
                <w:rFonts w:ascii="Cambria Math" w:hAnsi="Cambria Math"/>
              </w:rPr>
              <m:t>q</m:t>
            </m:r>
          </m:e>
        </m:func>
      </m:oMath>
      <w:r>
        <w:rPr>
          <w:rFonts w:hint="eastAsia"/>
        </w:rPr>
        <w:t>。</w:t>
      </w:r>
      <w:r w:rsidR="00A57572" w:rsidRPr="000D1CAD">
        <w:rPr>
          <w:rFonts w:hint="eastAsia"/>
        </w:rPr>
        <w:t>验证</w:t>
      </w:r>
      <m:oMath>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sSubSup>
          <m:sSubSupPr>
            <m:ctrlPr>
              <w:rPr>
                <w:rFonts w:ascii="Cambria Math" w:hAnsi="Cambria Math"/>
                <w:i/>
              </w:rPr>
            </m:ctrlPr>
          </m:sSubSupPr>
          <m:e>
            <m:r>
              <w:rPr>
                <w:rFonts w:ascii="Cambria Math" w:hAnsi="Cambria Math"/>
              </w:rPr>
              <m:t>h</m:t>
            </m:r>
          </m:e>
          <m:sub>
            <m:r>
              <w:rPr>
                <w:rFonts w:ascii="Cambria Math" w:hAnsi="Cambria Math"/>
              </w:rPr>
              <m:t>i</m:t>
            </m:r>
          </m:sub>
          <m:sup>
            <m:r>
              <w:rPr>
                <w:rFonts w:ascii="Cambria Math" w:hAnsi="Cambria Math"/>
              </w:rPr>
              <m:t>'</m:t>
            </m:r>
          </m:sup>
        </m:sSubSup>
        <m:r>
          <w:rPr>
            <w:rFonts w:ascii="Cambria Math" w:hAnsi="Cambria Math"/>
          </w:rPr>
          <m:t>P=BP</m:t>
        </m:r>
        <m:sSub>
          <m:sSubPr>
            <m:ctrlPr>
              <w:rPr>
                <w:rFonts w:ascii="Cambria Math" w:hAnsi="Cambria Math"/>
                <w:i/>
              </w:rPr>
            </m:ctrlPr>
          </m:sSubPr>
          <m:e>
            <m:r>
              <w:rPr>
                <w:rFonts w:ascii="Cambria Math" w:hAnsi="Cambria Math"/>
              </w:rPr>
              <m:t>K</m:t>
            </m:r>
          </m:e>
          <m: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m:t>
                </m:r>
              </m:sup>
            </m:sSubSup>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pub</m:t>
            </m:r>
          </m:sub>
        </m:sSub>
      </m:oMath>
      <w:r w:rsidR="00A16F3E">
        <w:rPr>
          <w:rFonts w:hint="eastAsia"/>
        </w:rPr>
        <w:t>是否成功，</w:t>
      </w:r>
      <w:r w:rsidR="00A57572" w:rsidRPr="000D1CAD">
        <w:rPr>
          <w:rFonts w:hint="eastAsia"/>
        </w:rPr>
        <w:t>若</w:t>
      </w:r>
      <w:r w:rsidR="00A16F3E">
        <w:rPr>
          <w:rFonts w:hint="eastAsia"/>
        </w:rPr>
        <w:t>成功</w:t>
      </w:r>
      <w:r w:rsidR="00A57572" w:rsidRPr="000D1CAD">
        <w:rPr>
          <w:rFonts w:hint="eastAsia"/>
        </w:rPr>
        <w:t>，</w:t>
      </w:r>
      <w:r w:rsidR="00A16F3E">
        <w:rPr>
          <w:rFonts w:hint="eastAsia"/>
        </w:rPr>
        <w:t>表示</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1</m:t>
            </m:r>
          </m:sub>
        </m:sSub>
      </m:oMath>
      <w:r w:rsidR="00A57572" w:rsidRPr="000D1CAD">
        <w:rPr>
          <w:rFonts w:hint="eastAsia"/>
        </w:rPr>
        <w:t>对</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00A57572" w:rsidRPr="000D1CAD">
        <w:rPr>
          <w:rFonts w:hint="eastAsia"/>
        </w:rPr>
        <w:t>认证成功，并协商出会话密钥</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00FD2DE7" w:rsidRPr="000D1CAD">
        <w:rPr>
          <w:rFonts w:hint="eastAsia"/>
        </w:rPr>
        <w:t>，构造消息</w:t>
      </w:r>
      <m:oMath>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e>
        </m:d>
      </m:oMath>
      <w:r w:rsidR="00C3318F" w:rsidRPr="000D1CAD">
        <w:rPr>
          <w:rFonts w:hint="eastAsia"/>
        </w:rPr>
        <w:t>，广播</w:t>
      </w:r>
      <w:r w:rsidR="00FD2DE7" w:rsidRPr="000D1CAD">
        <w:rPr>
          <w:rFonts w:hint="eastAsia"/>
        </w:rPr>
        <w:t>{</w:t>
      </w:r>
      <m:oMath>
        <m:r>
          <w:rPr>
            <w:rFonts w:ascii="Cambria Math"/>
          </w:rPr>
          <m:t>TA</m:t>
        </m:r>
        <m:sSub>
          <m:sSubPr>
            <m:ctrlPr>
              <w:rPr>
                <w:rFonts w:ascii="Cambria Math" w:hAnsi="Cambria Math"/>
                <w:i/>
              </w:rPr>
            </m:ctrlPr>
          </m:sSubPr>
          <m:e>
            <m:r>
              <w:rPr>
                <w:rFonts w:ascii="Cambria Math"/>
              </w:rPr>
              <m:t>G</m:t>
            </m:r>
          </m:e>
          <m:sub>
            <m:r>
              <w:rPr>
                <w:rFonts w:ascii="Cambria Math"/>
              </w:rPr>
              <m:t>3</m:t>
            </m:r>
          </m:sub>
        </m:sSub>
        <m:r>
          <w:rPr>
            <w:rFonts w:ascii="Cambria Math"/>
          </w:rPr>
          <m:t>,bid,sid,Z</m:t>
        </m:r>
      </m:oMath>
      <w:r w:rsidR="00273E21" w:rsidRPr="000D1CAD">
        <w:t xml:space="preserve"> </w:t>
      </w:r>
      <w:r w:rsidR="00FD2DE7" w:rsidRPr="000D1CAD">
        <w:t>}</w:t>
      </w:r>
      <w:r w:rsidR="00C3318F" w:rsidRPr="000D1CAD">
        <w:rPr>
          <w:rFonts w:hint="eastAsia"/>
        </w:rPr>
        <w:t>。</w:t>
      </w:r>
    </w:p>
    <w:p w14:paraId="30AC0D21" w14:textId="71921F4E" w:rsidR="00B9188F" w:rsidRPr="000D1CAD" w:rsidRDefault="00A16F3E" w:rsidP="00A16F3E">
      <w:r>
        <w:rPr>
          <w:rFonts w:hint="eastAsia"/>
        </w:rPr>
        <w:t>当</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00A57572" w:rsidRPr="000D1CAD">
        <w:rPr>
          <w:rFonts w:hint="eastAsia"/>
        </w:rPr>
        <w:t>收到标志为</w:t>
      </w:r>
      <w:r w:rsidR="00A57572" w:rsidRPr="000D1CAD">
        <w:rPr>
          <w:rFonts w:hint="eastAsia"/>
        </w:rPr>
        <w:t>T</w:t>
      </w:r>
      <w:r w:rsidR="00A57572" w:rsidRPr="000D1CAD">
        <w:t>AG3</w:t>
      </w:r>
      <w:r w:rsidR="00A57572" w:rsidRPr="000D1CAD">
        <w:rPr>
          <w:rFonts w:hint="eastAsia"/>
        </w:rPr>
        <w:t>的信息</w:t>
      </w:r>
      <w:r>
        <w:rPr>
          <w:rFonts w:hint="eastAsia"/>
        </w:rPr>
        <w:t>时</w:t>
      </w:r>
      <w:r w:rsidR="00A57572" w:rsidRPr="000D1CAD">
        <w:rPr>
          <w:rFonts w:hint="eastAsia"/>
        </w:rPr>
        <w:t>，执行密钥确认</w:t>
      </w:r>
      <w:r>
        <w:rPr>
          <w:rFonts w:hint="eastAsia"/>
        </w:rPr>
        <w:t>过程。首先</w:t>
      </w:r>
      <w:r w:rsidR="00A57572" w:rsidRPr="000D1CAD">
        <w:rPr>
          <w:rFonts w:hint="eastAsia"/>
        </w:rPr>
        <w:t>检查</w:t>
      </w:r>
      <w:r w:rsidR="00A57572" w:rsidRPr="000D1CAD">
        <w:rPr>
          <w:rFonts w:hint="eastAsia"/>
        </w:rPr>
        <w:t>b</w:t>
      </w:r>
      <w:r w:rsidR="00A57572" w:rsidRPr="000D1CAD">
        <w:t>id</w:t>
      </w:r>
      <w:r>
        <w:rPr>
          <w:rFonts w:hint="eastAsia"/>
        </w:rPr>
        <w:t>、</w:t>
      </w:r>
      <w:r w:rsidR="00A57572" w:rsidRPr="000D1CAD">
        <w:t>sid</w:t>
      </w:r>
      <w:r w:rsidR="00A57572" w:rsidRPr="000D1CAD">
        <w:rPr>
          <w:rFonts w:hint="eastAsia"/>
        </w:rPr>
        <w:t>，确认</w:t>
      </w:r>
      <w:r w:rsidR="00A57572" w:rsidRPr="000D1CAD">
        <w:rPr>
          <w:rFonts w:hint="eastAsia"/>
        </w:rPr>
        <w:t>Z</w:t>
      </w:r>
      <w:r w:rsidR="00A57572" w:rsidRPr="000D1CAD">
        <w:rPr>
          <w:rFonts w:hint="eastAsia"/>
        </w:rPr>
        <w:t>属于当前会话</w:t>
      </w:r>
      <w:r>
        <w:rPr>
          <w:rFonts w:hint="eastAsia"/>
        </w:rPr>
        <w:t>。随后</w:t>
      </w:r>
      <w:r w:rsidR="00A57572" w:rsidRPr="000D1CAD">
        <w:rPr>
          <w:rFonts w:hint="eastAsia"/>
        </w:rPr>
        <w:t>检查</w:t>
      </w:r>
      <m:oMath>
        <m:sSub>
          <m:sSubPr>
            <m:ctrlPr>
              <w:rPr>
                <w:rFonts w:ascii="Cambria Math" w:hAnsi="Cambria Math"/>
                <w:i/>
              </w:rPr>
            </m:ctrlPr>
          </m:sSubPr>
          <m:e>
            <m:r>
              <w:rPr>
                <w:rFonts w:ascii="Cambria Math" w:hAnsi="Cambria Math"/>
              </w:rPr>
              <m:t>H</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,UI</m:t>
            </m:r>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=Z</m:t>
        </m:r>
        <m:func>
          <m:funcPr>
            <m:ctrlPr>
              <w:rPr>
                <w:rFonts w:ascii="Cambria Math" w:hAnsi="Cambria Math"/>
                <w:i/>
              </w:rPr>
            </m:ctrlPr>
          </m:funcPr>
          <m:fName>
            <m:r>
              <w:rPr>
                <w:rFonts w:ascii="Cambria Math" w:hAnsi="Cambria Math"/>
              </w:rPr>
              <m:t>mod</m:t>
            </m:r>
          </m:fName>
          <m:e>
            <m:sSub>
              <m:sSubPr>
                <m:ctrlPr>
                  <w:rPr>
                    <w:rFonts w:ascii="Cambria Math" w:hAnsi="Cambria Math"/>
                    <w:i/>
                  </w:rPr>
                </m:ctrlPr>
              </m:sSubPr>
              <m:e>
                <m:r>
                  <w:rPr>
                    <w:rFonts w:ascii="Cambria Math" w:hAnsi="Cambria Math"/>
                  </w:rPr>
                  <m:t>m</m:t>
                </m:r>
              </m:e>
              <m:sub>
                <m:r>
                  <w:rPr>
                    <w:rFonts w:ascii="Cambria Math" w:hAnsi="Cambria Math"/>
                  </w:rPr>
                  <m:t>i</m:t>
                </m:r>
              </m:sub>
            </m:sSub>
          </m:e>
        </m:func>
      </m:oMath>
      <w:r>
        <w:rPr>
          <w:rFonts w:hint="eastAsia"/>
        </w:rPr>
        <w:t>是否</w:t>
      </w:r>
      <w:r w:rsidR="00A57572" w:rsidRPr="000D1CAD">
        <w:rPr>
          <w:rFonts w:hint="eastAsia"/>
        </w:rPr>
        <w:t>正确，</w:t>
      </w:r>
      <w:r>
        <w:rPr>
          <w:rFonts w:hint="eastAsia"/>
        </w:rPr>
        <w:t>若正确，</w:t>
      </w:r>
      <w:r w:rsidR="00A57572" w:rsidRPr="000D1CAD">
        <w:rPr>
          <w:rFonts w:hint="eastAsia"/>
        </w:rPr>
        <w:t>则</w:t>
      </w:r>
      <m:oMath>
        <m:sSub>
          <m:sSubPr>
            <m:ctrlPr>
              <w:rPr>
                <w:rFonts w:ascii="Cambria Math" w:hAnsi="Cambria Math"/>
                <w:i/>
              </w:rPr>
            </m:ctrlPr>
          </m:sSubPr>
          <m:e>
            <m:r>
              <w:rPr>
                <w:rFonts w:ascii="Cambria Math"/>
              </w:rPr>
              <m:t>K</m:t>
            </m:r>
          </m:e>
          <m:sub>
            <m:r>
              <w:rPr>
                <w:rFonts w:ascii="Cambria Math"/>
              </w:rPr>
              <m:t>i</m:t>
            </m:r>
          </m:sub>
        </m:sSub>
      </m:oMath>
      <w:r w:rsidR="00A57572" w:rsidRPr="000D1CAD">
        <w:rPr>
          <w:rFonts w:hint="eastAsia"/>
        </w:rPr>
        <w:t>生效。</w:t>
      </w:r>
    </w:p>
    <w:p w14:paraId="208199AB" w14:textId="0DC7E515" w:rsidR="00AA0AA6" w:rsidRPr="004A1DF8" w:rsidRDefault="008965C8" w:rsidP="00C3318F">
      <w:r>
        <w:t>4</w:t>
      </w:r>
      <w:r w:rsidR="00AA0AA6" w:rsidRPr="004A1DF8">
        <w:t>.</w:t>
      </w:r>
      <w:r w:rsidR="00AA0AA6" w:rsidRPr="004A1DF8">
        <w:rPr>
          <w:rFonts w:hint="eastAsia"/>
        </w:rPr>
        <w:t>协议分析</w:t>
      </w:r>
    </w:p>
    <w:p w14:paraId="672F8E2F" w14:textId="4246BD43" w:rsidR="00C838CA" w:rsidRPr="000D1CAD" w:rsidRDefault="00077B04" w:rsidP="004A1DF8">
      <w:r w:rsidRPr="000D1CAD">
        <w:rPr>
          <w:rFonts w:hint="eastAsia"/>
        </w:rPr>
        <w:t>本方案通过使用基于身份的前缀加密机制</w:t>
      </w:r>
      <w:r w:rsidR="00946D44">
        <w:rPr>
          <w:rFonts w:hint="eastAsia"/>
        </w:rPr>
        <w:t>对</w:t>
      </w:r>
      <w:r w:rsidRPr="000D1CAD">
        <w:rPr>
          <w:rFonts w:hint="eastAsia"/>
        </w:rPr>
        <w:t>广播消息</w:t>
      </w:r>
      <w:r w:rsidR="00946D44">
        <w:rPr>
          <w:rFonts w:hint="eastAsia"/>
        </w:rPr>
        <w:t>进行加密处理</w:t>
      </w:r>
      <w:r w:rsidRPr="000D1CAD">
        <w:rPr>
          <w:rFonts w:hint="eastAsia"/>
        </w:rPr>
        <w:t>，实现设备间</w:t>
      </w:r>
      <w:r w:rsidR="000837D3" w:rsidRPr="000D1CAD">
        <w:rPr>
          <w:rFonts w:hint="eastAsia"/>
        </w:rPr>
        <w:t>隐私保护</w:t>
      </w:r>
      <w:r w:rsidRPr="000D1CAD">
        <w:rPr>
          <w:rFonts w:hint="eastAsia"/>
        </w:rPr>
        <w:t>的设备发现</w:t>
      </w:r>
      <w:r w:rsidR="00946D44">
        <w:rPr>
          <w:rFonts w:hint="eastAsia"/>
        </w:rPr>
        <w:t>。</w:t>
      </w:r>
      <w:r w:rsidRPr="000D1CAD">
        <w:rPr>
          <w:rFonts w:hint="eastAsia"/>
        </w:rPr>
        <w:t>基于数字签名技术保证两个邻近</w:t>
      </w:r>
      <w:r w:rsidRPr="000D1CAD">
        <w:rPr>
          <w:rFonts w:hint="eastAsia"/>
        </w:rPr>
        <w:t>UE</w:t>
      </w:r>
      <w:r w:rsidRPr="000D1CAD">
        <w:rPr>
          <w:rFonts w:hint="eastAsia"/>
        </w:rPr>
        <w:t>之间的相互认证</w:t>
      </w:r>
      <w:r w:rsidR="00A84C30" w:rsidRPr="000D1CAD">
        <w:rPr>
          <w:rFonts w:hint="eastAsia"/>
        </w:rPr>
        <w:t>，确认双方身份的正确性与合法性</w:t>
      </w:r>
      <w:r w:rsidR="00946D44">
        <w:rPr>
          <w:rFonts w:hint="eastAsia"/>
        </w:rPr>
        <w:t>。</w:t>
      </w:r>
      <w:r w:rsidRPr="000D1CAD">
        <w:rPr>
          <w:rFonts w:hint="eastAsia"/>
        </w:rPr>
        <w:t>基于</w:t>
      </w:r>
      <w:r w:rsidRPr="000D1CAD">
        <w:rPr>
          <w:rFonts w:hint="eastAsia"/>
        </w:rPr>
        <w:t>ECDH</w:t>
      </w:r>
      <w:r w:rsidRPr="000D1CAD">
        <w:rPr>
          <w:rFonts w:hint="eastAsia"/>
        </w:rPr>
        <w:t>密钥协商协议</w:t>
      </w:r>
      <w:r w:rsidR="00847373" w:rsidRPr="000D1CAD">
        <w:rPr>
          <w:rFonts w:hint="eastAsia"/>
        </w:rPr>
        <w:t>计算会话密钥</w:t>
      </w:r>
      <m:oMath>
        <m:sSub>
          <m:sSubPr>
            <m:ctrlPr>
              <w:rPr>
                <w:rFonts w:ascii="Cambria Math" w:hAnsi="Cambria Math"/>
                <w:i/>
              </w:rPr>
            </m:ctrlPr>
          </m:sSubPr>
          <m:e>
            <m:r>
              <w:rPr>
                <w:rFonts w:ascii="Cambria Math"/>
              </w:rPr>
              <m:t>K</m:t>
            </m:r>
          </m:e>
          <m:sub>
            <m:r>
              <w:rPr>
                <w:rFonts w:ascii="Cambria Math"/>
              </w:rPr>
              <m:t>i</m:t>
            </m:r>
          </m:sub>
        </m:sSub>
      </m:oMath>
      <w:r w:rsidR="00946D44">
        <w:rPr>
          <w:rFonts w:hint="eastAsia"/>
        </w:rPr>
        <w:t>，</w:t>
      </w:r>
      <w:r w:rsidR="00847373" w:rsidRPr="000D1CAD">
        <w:rPr>
          <w:rFonts w:hint="eastAsia"/>
        </w:rPr>
        <w:t>保证无线通信信道上数据传输的安全性</w:t>
      </w:r>
      <w:r w:rsidR="00C84265" w:rsidRPr="000D1CAD">
        <w:rPr>
          <w:rFonts w:hint="eastAsia"/>
        </w:rPr>
        <w:t>。</w:t>
      </w:r>
      <w:r w:rsidRPr="000D1CAD">
        <w:rPr>
          <w:rFonts w:hint="eastAsia"/>
        </w:rPr>
        <w:t>在每个会话</w:t>
      </w:r>
      <w:r w:rsidR="00416CA4" w:rsidRPr="000D1CAD">
        <w:rPr>
          <w:rFonts w:hint="eastAsia"/>
        </w:rPr>
        <w:t>中</w:t>
      </w:r>
      <w:r w:rsidR="00724885" w:rsidRPr="000D1CAD">
        <w:rPr>
          <w:rFonts w:hint="eastAsia"/>
        </w:rPr>
        <w:t>利用基于身份的前缀加密技术</w:t>
      </w:r>
      <w:r w:rsidRPr="000D1CAD">
        <w:rPr>
          <w:rFonts w:hint="eastAsia"/>
        </w:rPr>
        <w:t>，攻击者无法通过截取两个邻近设备之间的公共消息来获得他们的身份</w:t>
      </w:r>
      <w:r w:rsidR="00C84265" w:rsidRPr="000D1CAD">
        <w:rPr>
          <w:rFonts w:hint="eastAsia"/>
        </w:rPr>
        <w:t>。</w:t>
      </w:r>
      <w:r w:rsidR="00946D44">
        <w:rPr>
          <w:rFonts w:hint="eastAsia"/>
        </w:rPr>
        <w:t>由于</w:t>
      </w:r>
      <w:r w:rsidR="006C0F74" w:rsidRPr="000D1CAD">
        <w:rPr>
          <w:rFonts w:hint="eastAsia"/>
        </w:rPr>
        <w:t>方案</w:t>
      </w:r>
      <w:r w:rsidRPr="000D1CAD">
        <w:rPr>
          <w:rFonts w:hint="eastAsia"/>
        </w:rPr>
        <w:t>邻近设备之间交换的每条消息中都使用了数字签名或消息认证</w:t>
      </w:r>
      <w:r w:rsidRPr="000D1CAD">
        <w:rPr>
          <w:rFonts w:hint="eastAsia"/>
        </w:rPr>
        <w:lastRenderedPageBreak/>
        <w:t>码，</w:t>
      </w:r>
      <w:r w:rsidR="006C0F74" w:rsidRPr="000D1CAD">
        <w:rPr>
          <w:rFonts w:hint="eastAsia"/>
        </w:rPr>
        <w:t>保证了</w:t>
      </w:r>
      <w:r w:rsidRPr="000D1CAD">
        <w:rPr>
          <w:rFonts w:hint="eastAsia"/>
        </w:rPr>
        <w:t>消息完整性。</w:t>
      </w:r>
      <w:r w:rsidR="006C0F74" w:rsidRPr="000D1CAD">
        <w:rPr>
          <w:rFonts w:hint="eastAsia"/>
        </w:rPr>
        <w:t>该方案可以</w:t>
      </w:r>
      <w:r w:rsidRPr="000D1CAD">
        <w:rPr>
          <w:rFonts w:hint="eastAsia"/>
        </w:rPr>
        <w:t>抵抗多种协议攻击</w:t>
      </w:r>
      <w:r w:rsidR="00946D44">
        <w:rPr>
          <w:rFonts w:hint="eastAsia"/>
        </w:rPr>
        <w:t>。针对</w:t>
      </w:r>
      <w:r w:rsidRPr="000D1CAD">
        <w:rPr>
          <w:rFonts w:hint="eastAsia"/>
        </w:rPr>
        <w:t>被动攻击，由于所有敏感信息在整个会话中都是由</w:t>
      </w:r>
      <w:r w:rsidRPr="000D1CAD">
        <w:rPr>
          <w:rFonts w:hint="eastAsia"/>
        </w:rPr>
        <w:t>IBE</w:t>
      </w:r>
      <w:r w:rsidRPr="000D1CAD">
        <w:rPr>
          <w:rFonts w:hint="eastAsia"/>
        </w:rPr>
        <w:t>公</w:t>
      </w:r>
      <w:proofErr w:type="gramStart"/>
      <w:r w:rsidRPr="000D1CAD">
        <w:rPr>
          <w:rFonts w:hint="eastAsia"/>
        </w:rPr>
        <w:t>钥</w:t>
      </w:r>
      <w:proofErr w:type="gramEnd"/>
      <w:r w:rsidRPr="000D1CAD">
        <w:rPr>
          <w:rFonts w:hint="eastAsia"/>
        </w:rPr>
        <w:t>或会话密钥加密的，因此该方案能够抵抗信息泄漏。</w:t>
      </w:r>
      <w:r w:rsidR="00946D44">
        <w:rPr>
          <w:rFonts w:hint="eastAsia"/>
        </w:rPr>
        <w:t>针对</w:t>
      </w:r>
      <w:r w:rsidRPr="000D1CAD">
        <w:rPr>
          <w:rFonts w:hint="eastAsia"/>
        </w:rPr>
        <w:t>主动攻击，</w:t>
      </w:r>
      <w:r w:rsidR="006C0F74" w:rsidRPr="000D1CAD">
        <w:rPr>
          <w:rFonts w:hint="eastAsia"/>
        </w:rPr>
        <w:t>方案可抵抗</w:t>
      </w:r>
      <w:r w:rsidRPr="000D1CAD">
        <w:rPr>
          <w:rFonts w:hint="eastAsia"/>
        </w:rPr>
        <w:t>中间人（</w:t>
      </w:r>
      <w:r w:rsidRPr="000D1CAD">
        <w:rPr>
          <w:rFonts w:hint="eastAsia"/>
        </w:rPr>
        <w:t>MitM</w:t>
      </w:r>
      <w:r w:rsidRPr="000D1CAD">
        <w:rPr>
          <w:rFonts w:hint="eastAsia"/>
        </w:rPr>
        <w:t>）攻击、模仿攻击</w:t>
      </w:r>
      <w:r w:rsidR="00EB4E53" w:rsidRPr="000D1CAD">
        <w:rPr>
          <w:rFonts w:hint="eastAsia"/>
        </w:rPr>
        <w:t>、</w:t>
      </w:r>
      <w:r w:rsidRPr="000D1CAD">
        <w:rPr>
          <w:rFonts w:hint="eastAsia"/>
        </w:rPr>
        <w:t>私</w:t>
      </w:r>
      <w:proofErr w:type="gramStart"/>
      <w:r w:rsidRPr="000D1CAD">
        <w:rPr>
          <w:rFonts w:hint="eastAsia"/>
        </w:rPr>
        <w:t>钥</w:t>
      </w:r>
      <w:proofErr w:type="gramEnd"/>
      <w:r w:rsidRPr="000D1CAD">
        <w:rPr>
          <w:rFonts w:hint="eastAsia"/>
        </w:rPr>
        <w:t>泄露攻击</w:t>
      </w:r>
      <w:r w:rsidR="00EB4E53" w:rsidRPr="000D1CAD">
        <w:rPr>
          <w:rFonts w:hint="eastAsia"/>
        </w:rPr>
        <w:t>、</w:t>
      </w:r>
      <w:r w:rsidRPr="000D1CAD">
        <w:rPr>
          <w:rFonts w:hint="eastAsia"/>
        </w:rPr>
        <w:t>重放攻击</w:t>
      </w:r>
      <w:r w:rsidR="00EB4E53" w:rsidRPr="000D1CAD">
        <w:rPr>
          <w:rFonts w:hint="eastAsia"/>
        </w:rPr>
        <w:t>、</w:t>
      </w:r>
      <w:r w:rsidRPr="000D1CAD">
        <w:rPr>
          <w:rFonts w:hint="eastAsia"/>
        </w:rPr>
        <w:t>消息丢弃攻击</w:t>
      </w:r>
      <w:r w:rsidR="00EB4E53" w:rsidRPr="000D1CAD">
        <w:rPr>
          <w:rFonts w:hint="eastAsia"/>
        </w:rPr>
        <w:t>等</w:t>
      </w:r>
      <w:r w:rsidR="00C84265" w:rsidRPr="000D1CAD">
        <w:rPr>
          <w:rFonts w:hint="eastAsia"/>
        </w:rPr>
        <w:t>，并</w:t>
      </w:r>
      <w:r w:rsidR="00EB4E53" w:rsidRPr="000D1CAD">
        <w:rPr>
          <w:rFonts w:hint="eastAsia"/>
        </w:rPr>
        <w:t>实现完美</w:t>
      </w:r>
      <w:r w:rsidRPr="000D1CAD">
        <w:rPr>
          <w:rFonts w:hint="eastAsia"/>
        </w:rPr>
        <w:t>前向</w:t>
      </w:r>
      <w:r w:rsidRPr="000D1CAD">
        <w:rPr>
          <w:rFonts w:hint="eastAsia"/>
        </w:rPr>
        <w:t>/</w:t>
      </w:r>
      <w:r w:rsidRPr="000D1CAD">
        <w:rPr>
          <w:rFonts w:hint="eastAsia"/>
        </w:rPr>
        <w:t>后向保密（</w:t>
      </w:r>
      <w:r w:rsidRPr="000D1CAD">
        <w:rPr>
          <w:rFonts w:hint="eastAsia"/>
        </w:rPr>
        <w:t>PFS/PBS</w:t>
      </w:r>
      <w:r w:rsidRPr="000D1CAD">
        <w:rPr>
          <w:rFonts w:hint="eastAsia"/>
        </w:rPr>
        <w:t>）</w:t>
      </w:r>
      <w:r w:rsidR="00BD13F5">
        <w:rPr>
          <w:rFonts w:hint="eastAsia"/>
        </w:rPr>
        <w:t>安全</w:t>
      </w:r>
      <w:r w:rsidR="00EB4E53" w:rsidRPr="000D1CAD">
        <w:rPr>
          <w:rFonts w:hint="eastAsia"/>
        </w:rPr>
        <w:t>。</w:t>
      </w:r>
    </w:p>
    <w:p w14:paraId="47C49440" w14:textId="19529978" w:rsidR="00B9188F" w:rsidRPr="00187458" w:rsidRDefault="00B9188F" w:rsidP="00CA7C14">
      <w:pPr>
        <w:pStyle w:val="30"/>
        <w:ind w:firstLineChars="0" w:firstLine="0"/>
        <w:rPr>
          <w:sz w:val="28"/>
          <w:szCs w:val="28"/>
        </w:rPr>
      </w:pPr>
      <w:r w:rsidRPr="00187458">
        <w:rPr>
          <w:sz w:val="28"/>
          <w:szCs w:val="28"/>
        </w:rPr>
        <w:t xml:space="preserve">11.4.2 D2D </w:t>
      </w:r>
      <w:r w:rsidRPr="00187458">
        <w:rPr>
          <w:sz w:val="28"/>
          <w:szCs w:val="28"/>
        </w:rPr>
        <w:t>中继传输安全机制</w:t>
      </w:r>
      <w:r w:rsidR="00CC1CE8" w:rsidRPr="00187458">
        <w:rPr>
          <w:sz w:val="28"/>
          <w:szCs w:val="28"/>
          <w:vertAlign w:val="superscript"/>
        </w:rPr>
        <w:t>[7]</w:t>
      </w:r>
    </w:p>
    <w:p w14:paraId="360677F0" w14:textId="59E0FC55" w:rsidR="00A35544" w:rsidRPr="000D1CAD" w:rsidRDefault="00A35544" w:rsidP="00946D44">
      <w:r w:rsidRPr="000D1CAD">
        <w:rPr>
          <w:rFonts w:hint="eastAsia"/>
        </w:rPr>
        <w:t>D2D</w:t>
      </w:r>
      <w:r w:rsidRPr="000D1CAD">
        <w:rPr>
          <w:rFonts w:hint="eastAsia"/>
        </w:rPr>
        <w:t>数据传输可以在具有许可</w:t>
      </w:r>
      <w:r w:rsidRPr="000D1CAD">
        <w:rPr>
          <w:rFonts w:hint="eastAsia"/>
        </w:rPr>
        <w:t>/</w:t>
      </w:r>
      <w:r w:rsidRPr="000D1CAD">
        <w:rPr>
          <w:rFonts w:hint="eastAsia"/>
        </w:rPr>
        <w:t>非许可频谱的基站控制下进行，以协助车辆通信</w:t>
      </w:r>
      <w:r w:rsidR="00C05A9A">
        <w:rPr>
          <w:rFonts w:hint="eastAsia"/>
        </w:rPr>
        <w:t>、</w:t>
      </w:r>
      <w:r w:rsidRPr="000D1CAD">
        <w:rPr>
          <w:rFonts w:hint="eastAsia"/>
        </w:rPr>
        <w:t>移动健康（</w:t>
      </w:r>
      <w:r w:rsidRPr="000D1CAD">
        <w:rPr>
          <w:rFonts w:hint="eastAsia"/>
        </w:rPr>
        <w:t>M-Health</w:t>
      </w:r>
      <w:r w:rsidRPr="000D1CAD">
        <w:rPr>
          <w:rFonts w:hint="eastAsia"/>
        </w:rPr>
        <w:t>）系统</w:t>
      </w:r>
      <w:r w:rsidR="00C05A9A">
        <w:rPr>
          <w:rFonts w:hint="eastAsia"/>
        </w:rPr>
        <w:t>、</w:t>
      </w:r>
      <w:r w:rsidRPr="000D1CAD">
        <w:rPr>
          <w:rFonts w:hint="eastAsia"/>
        </w:rPr>
        <w:t>建设智能家居</w:t>
      </w:r>
      <w:r w:rsidR="00C05A9A">
        <w:rPr>
          <w:rFonts w:hint="eastAsia"/>
        </w:rPr>
        <w:t>以及</w:t>
      </w:r>
      <w:r w:rsidRPr="000D1CAD">
        <w:rPr>
          <w:rFonts w:hint="eastAsia"/>
        </w:rPr>
        <w:t>智慧城市</w:t>
      </w:r>
      <w:r w:rsidR="00C05A9A">
        <w:rPr>
          <w:rFonts w:hint="eastAsia"/>
        </w:rPr>
        <w:t>等</w:t>
      </w:r>
      <w:r w:rsidR="0045075E">
        <w:rPr>
          <w:rFonts w:hint="eastAsia"/>
        </w:rPr>
        <w:t>通信</w:t>
      </w:r>
      <w:r w:rsidR="00C05A9A">
        <w:rPr>
          <w:rFonts w:hint="eastAsia"/>
        </w:rPr>
        <w:t>场景</w:t>
      </w:r>
      <w:r w:rsidRPr="000D1CAD">
        <w:rPr>
          <w:rFonts w:hint="eastAsia"/>
        </w:rPr>
        <w:t>。从场景需求和</w:t>
      </w:r>
      <w:r w:rsidRPr="000D1CAD">
        <w:rPr>
          <w:rFonts w:hint="eastAsia"/>
        </w:rPr>
        <w:t>5G</w:t>
      </w:r>
      <w:r w:rsidRPr="000D1CAD">
        <w:rPr>
          <w:rFonts w:hint="eastAsia"/>
        </w:rPr>
        <w:t>性能需求的角度看，</w:t>
      </w:r>
      <w:r w:rsidRPr="000D1CAD">
        <w:rPr>
          <w:rFonts w:hint="eastAsia"/>
        </w:rPr>
        <w:t>D2D</w:t>
      </w:r>
      <w:r w:rsidRPr="000D1CAD">
        <w:rPr>
          <w:rFonts w:hint="eastAsia"/>
        </w:rPr>
        <w:t>数据传输将成为</w:t>
      </w:r>
      <w:r w:rsidRPr="000D1CAD">
        <w:rPr>
          <w:rFonts w:hint="eastAsia"/>
        </w:rPr>
        <w:t>5G</w:t>
      </w:r>
      <w:r w:rsidRPr="000D1CAD">
        <w:rPr>
          <w:rFonts w:hint="eastAsia"/>
        </w:rPr>
        <w:t>网络的重要组成部分。</w:t>
      </w:r>
      <w:r w:rsidRPr="000D1CAD">
        <w:rPr>
          <w:rFonts w:hint="eastAsia"/>
        </w:rPr>
        <w:t>D</w:t>
      </w:r>
      <w:r w:rsidRPr="000D1CAD">
        <w:t>2D</w:t>
      </w:r>
      <w:r w:rsidRPr="000D1CAD">
        <w:rPr>
          <w:rFonts w:hint="eastAsia"/>
        </w:rPr>
        <w:t>数据传输</w:t>
      </w:r>
      <w:r w:rsidR="00C05A9A">
        <w:rPr>
          <w:rFonts w:hint="eastAsia"/>
        </w:rPr>
        <w:t>一般</w:t>
      </w:r>
      <w:r w:rsidRPr="000D1CAD">
        <w:rPr>
          <w:rFonts w:hint="eastAsia"/>
        </w:rPr>
        <w:t>通过</w:t>
      </w:r>
      <w:r w:rsidRPr="000D1CAD">
        <w:rPr>
          <w:rFonts w:hint="eastAsia"/>
        </w:rPr>
        <w:t>UE</w:t>
      </w:r>
      <w:r w:rsidRPr="000D1CAD">
        <w:rPr>
          <w:rFonts w:hint="eastAsia"/>
        </w:rPr>
        <w:t>到</w:t>
      </w:r>
      <w:r w:rsidRPr="000D1CAD">
        <w:rPr>
          <w:rFonts w:hint="eastAsia"/>
        </w:rPr>
        <w:t>UE</w:t>
      </w:r>
      <w:r w:rsidRPr="000D1CAD">
        <w:rPr>
          <w:rFonts w:hint="eastAsia"/>
        </w:rPr>
        <w:t>中继通信来完成，然而移动中继节点在传输过程中会消耗</w:t>
      </w:r>
      <w:r w:rsidR="0045075E">
        <w:rPr>
          <w:rFonts w:hint="eastAsia"/>
        </w:rPr>
        <w:t>大量</w:t>
      </w:r>
      <w:r w:rsidRPr="000D1CAD">
        <w:rPr>
          <w:rFonts w:hint="eastAsia"/>
        </w:rPr>
        <w:t>能量资源，</w:t>
      </w:r>
      <w:r w:rsidR="0045075E">
        <w:rPr>
          <w:rFonts w:hint="eastAsia"/>
        </w:rPr>
        <w:t>因此若</w:t>
      </w:r>
      <w:r w:rsidRPr="000D1CAD">
        <w:rPr>
          <w:rFonts w:hint="eastAsia"/>
        </w:rPr>
        <w:t>没有合理的回报，中继节点将拒绝合作。而当前的</w:t>
      </w:r>
      <w:r w:rsidRPr="000D1CAD">
        <w:rPr>
          <w:rFonts w:hint="eastAsia"/>
        </w:rPr>
        <w:t>D2D</w:t>
      </w:r>
      <w:r w:rsidRPr="000D1CAD">
        <w:rPr>
          <w:rFonts w:hint="eastAsia"/>
        </w:rPr>
        <w:t>安全解决方案很少考虑数据传输场景，并且大多数</w:t>
      </w:r>
      <w:r w:rsidR="0044122F">
        <w:rPr>
          <w:rFonts w:hint="eastAsia"/>
        </w:rPr>
        <w:t>方案</w:t>
      </w:r>
      <w:r w:rsidRPr="000D1CAD">
        <w:rPr>
          <w:rFonts w:hint="eastAsia"/>
        </w:rPr>
        <w:t>不适合</w:t>
      </w:r>
      <w:r w:rsidRPr="000D1CAD">
        <w:rPr>
          <w:rFonts w:hint="eastAsia"/>
        </w:rPr>
        <w:t>UE</w:t>
      </w:r>
      <w:r w:rsidRPr="000D1CAD">
        <w:rPr>
          <w:rFonts w:hint="eastAsia"/>
        </w:rPr>
        <w:t>到</w:t>
      </w:r>
      <w:r w:rsidRPr="000D1CAD">
        <w:rPr>
          <w:rFonts w:hint="eastAsia"/>
        </w:rPr>
        <w:t>UE</w:t>
      </w:r>
      <w:r w:rsidRPr="000D1CAD">
        <w:rPr>
          <w:rFonts w:hint="eastAsia"/>
        </w:rPr>
        <w:t>中继数据传输。此外，当前的数据传输解决方案主要考虑</w:t>
      </w:r>
      <w:r w:rsidRPr="000D1CAD">
        <w:rPr>
          <w:rFonts w:hint="eastAsia"/>
        </w:rPr>
        <w:t>M-Health</w:t>
      </w:r>
      <w:r w:rsidRPr="000D1CAD">
        <w:rPr>
          <w:rFonts w:hint="eastAsia"/>
        </w:rPr>
        <w:t>系统</w:t>
      </w:r>
      <w:r w:rsidR="00C05A9A">
        <w:rPr>
          <w:rFonts w:hint="eastAsia"/>
        </w:rPr>
        <w:t>、</w:t>
      </w:r>
      <w:r w:rsidRPr="000D1CAD">
        <w:rPr>
          <w:rFonts w:hint="eastAsia"/>
        </w:rPr>
        <w:t>VANETS</w:t>
      </w:r>
      <w:r w:rsidR="00C05A9A">
        <w:rPr>
          <w:rFonts w:hint="eastAsia"/>
        </w:rPr>
        <w:t>以及</w:t>
      </w:r>
      <w:r w:rsidRPr="000D1CAD">
        <w:rPr>
          <w:rFonts w:hint="eastAsia"/>
        </w:rPr>
        <w:t>IoT</w:t>
      </w:r>
      <w:r w:rsidRPr="000D1CAD">
        <w:rPr>
          <w:rFonts w:hint="eastAsia"/>
        </w:rPr>
        <w:t>系统</w:t>
      </w:r>
      <w:r w:rsidR="00C05A9A">
        <w:rPr>
          <w:rFonts w:hint="eastAsia"/>
        </w:rPr>
        <w:t>等</w:t>
      </w:r>
      <w:r w:rsidRPr="000D1CAD">
        <w:rPr>
          <w:rFonts w:hint="eastAsia"/>
        </w:rPr>
        <w:t>，</w:t>
      </w:r>
      <w:r w:rsidR="0044122F">
        <w:rPr>
          <w:rFonts w:hint="eastAsia"/>
        </w:rPr>
        <w:t>并</w:t>
      </w:r>
      <w:r w:rsidRPr="000D1CAD">
        <w:rPr>
          <w:rFonts w:hint="eastAsia"/>
        </w:rPr>
        <w:t>不适合于通用移动</w:t>
      </w:r>
      <w:r w:rsidRPr="000D1CAD">
        <w:rPr>
          <w:rFonts w:hint="eastAsia"/>
        </w:rPr>
        <w:t>D2D</w:t>
      </w:r>
      <w:r w:rsidRPr="000D1CAD">
        <w:rPr>
          <w:rFonts w:hint="eastAsia"/>
        </w:rPr>
        <w:t>数据传输。</w:t>
      </w:r>
      <w:r w:rsidR="0045075E">
        <w:rPr>
          <w:rFonts w:hint="eastAsia"/>
        </w:rPr>
        <w:t>为解决上述问题，</w:t>
      </w:r>
      <w:r w:rsidRPr="000D1CAD">
        <w:rPr>
          <w:rFonts w:hint="eastAsia"/>
        </w:rPr>
        <w:t>本</w:t>
      </w:r>
      <w:r w:rsidR="0044122F">
        <w:rPr>
          <w:rFonts w:hint="eastAsia"/>
        </w:rPr>
        <w:t>节</w:t>
      </w:r>
      <w:r w:rsidRPr="000D1CAD">
        <w:rPr>
          <w:rFonts w:hint="eastAsia"/>
        </w:rPr>
        <w:t>引入</w:t>
      </w:r>
      <w:r w:rsidR="0045075E">
        <w:rPr>
          <w:rFonts w:hint="eastAsia"/>
        </w:rPr>
        <w:t>了</w:t>
      </w:r>
      <w:r w:rsidRPr="000D1CAD">
        <w:rPr>
          <w:rFonts w:hint="eastAsia"/>
        </w:rPr>
        <w:t>一种具有轨迹跟踪的安全数据传输机制，该机制可以记录数据经过的中继节点，同时避免篡改，</w:t>
      </w:r>
      <w:r w:rsidR="00C05A9A">
        <w:rPr>
          <w:rFonts w:hint="eastAsia"/>
        </w:rPr>
        <w:t>便于</w:t>
      </w:r>
      <w:proofErr w:type="gramStart"/>
      <w:r w:rsidRPr="000D1CAD">
        <w:rPr>
          <w:rFonts w:hint="eastAsia"/>
        </w:rPr>
        <w:t>核心网</w:t>
      </w:r>
      <w:proofErr w:type="gramEnd"/>
      <w:r w:rsidRPr="000D1CAD">
        <w:rPr>
          <w:rFonts w:hint="eastAsia"/>
        </w:rPr>
        <w:t>或运营商进行合理的计费和资源分配。</w:t>
      </w:r>
    </w:p>
    <w:p w14:paraId="53A3223E" w14:textId="435BD454" w:rsidR="00A35544" w:rsidRPr="000D1CAD" w:rsidRDefault="00A35544" w:rsidP="004A1DF8">
      <w:r w:rsidRPr="000D1CAD">
        <w:rPr>
          <w:rFonts w:hint="eastAsia"/>
        </w:rPr>
        <w:t>具体地，首先利用切比雪夫多项式特征，构造了一种轻量级轨迹跟踪方法，</w:t>
      </w:r>
      <w:r w:rsidR="0045075E">
        <w:rPr>
          <w:rFonts w:hint="eastAsia"/>
        </w:rPr>
        <w:t>并</w:t>
      </w:r>
      <w:r w:rsidRPr="000D1CAD">
        <w:rPr>
          <w:rFonts w:hint="eastAsia"/>
        </w:rPr>
        <w:t>在</w:t>
      </w:r>
      <w:proofErr w:type="gramStart"/>
      <w:r w:rsidRPr="000D1CAD">
        <w:rPr>
          <w:rFonts w:hint="eastAsia"/>
        </w:rPr>
        <w:t>核心网</w:t>
      </w:r>
      <w:proofErr w:type="gramEnd"/>
      <w:r w:rsidRPr="000D1CAD">
        <w:rPr>
          <w:rFonts w:hint="eastAsia"/>
        </w:rPr>
        <w:t>的帮助下，利用对称加密、</w:t>
      </w:r>
      <w:r w:rsidRPr="000D1CAD">
        <w:t>HMAC</w:t>
      </w:r>
      <w:r w:rsidRPr="000D1CAD">
        <w:rPr>
          <w:rFonts w:hint="eastAsia"/>
        </w:rPr>
        <w:t>、质询和响应、</w:t>
      </w:r>
      <w:r w:rsidRPr="000D1CAD">
        <w:t>Chebyshev</w:t>
      </w:r>
      <w:r w:rsidRPr="000D1CAD">
        <w:rPr>
          <w:rFonts w:hint="eastAsia"/>
        </w:rPr>
        <w:t>多项式的优势，提出了一种具体的网络辅助数据传输方案。所</w:t>
      </w:r>
      <w:r w:rsidR="0045075E">
        <w:rPr>
          <w:rFonts w:hint="eastAsia"/>
        </w:rPr>
        <w:t>该</w:t>
      </w:r>
      <w:r w:rsidRPr="000D1CAD">
        <w:rPr>
          <w:rFonts w:hint="eastAsia"/>
        </w:rPr>
        <w:t>方案可以实现源设备与目标设备之间的相互认证，整个传输过程</w:t>
      </w:r>
      <w:r w:rsidR="00D25C27">
        <w:rPr>
          <w:rFonts w:hint="eastAsia"/>
        </w:rPr>
        <w:t>可以确保</w:t>
      </w:r>
      <w:r w:rsidRPr="000D1CAD">
        <w:rPr>
          <w:rFonts w:hint="eastAsia"/>
        </w:rPr>
        <w:t>数据</w:t>
      </w:r>
      <w:r w:rsidR="00D25C27">
        <w:rPr>
          <w:rFonts w:hint="eastAsia"/>
        </w:rPr>
        <w:t>机</w:t>
      </w:r>
      <w:r w:rsidRPr="000D1CAD">
        <w:rPr>
          <w:rFonts w:hint="eastAsia"/>
        </w:rPr>
        <w:t>密性、完整性、轨迹跟踪、隐私保护、完善的前向</w:t>
      </w:r>
      <w:r w:rsidRPr="000D1CAD">
        <w:t>/</w:t>
      </w:r>
      <w:r w:rsidRPr="000D1CAD">
        <w:rPr>
          <w:rFonts w:hint="eastAsia"/>
        </w:rPr>
        <w:t>后向安全性（</w:t>
      </w:r>
      <w:r w:rsidRPr="000D1CAD">
        <w:t>PFS/PBS</w:t>
      </w:r>
      <w:r w:rsidRPr="000D1CAD">
        <w:rPr>
          <w:rFonts w:hint="eastAsia"/>
        </w:rPr>
        <w:t>）、不可链接性和上下文隐私</w:t>
      </w:r>
      <w:r w:rsidR="0015123C">
        <w:rPr>
          <w:rFonts w:hint="eastAsia"/>
        </w:rPr>
        <w:t>性等安全属性</w:t>
      </w:r>
      <w:r w:rsidRPr="000D1CAD">
        <w:rPr>
          <w:rFonts w:hint="eastAsia"/>
        </w:rPr>
        <w:t>，同时减少计算开销、通信开销和存储开销。所提出的方案可以应用于所有网络覆盖的</w:t>
      </w:r>
      <w:r w:rsidRPr="000D1CAD">
        <w:t>D2D</w:t>
      </w:r>
      <w:r w:rsidRPr="000D1CAD">
        <w:rPr>
          <w:rFonts w:hint="eastAsia"/>
        </w:rPr>
        <w:t>中继数据传输场景，保障</w:t>
      </w:r>
      <w:r w:rsidRPr="000D1CAD">
        <w:t>5G</w:t>
      </w:r>
      <w:r w:rsidRPr="000D1CAD">
        <w:rPr>
          <w:rFonts w:hint="eastAsia"/>
        </w:rPr>
        <w:t>网络环境下海量设备直连通信数据安全。</w:t>
      </w:r>
    </w:p>
    <w:p w14:paraId="38F1817E" w14:textId="0C00D074" w:rsidR="00B9188F" w:rsidRPr="004A1DF8" w:rsidRDefault="00246C0A" w:rsidP="004A1DF8">
      <w:r w:rsidRPr="004A1DF8">
        <w:t>1.</w:t>
      </w:r>
      <w:r w:rsidR="00823720" w:rsidRPr="004A1DF8">
        <w:rPr>
          <w:rFonts w:hint="eastAsia"/>
        </w:rPr>
        <w:t>安全假设</w:t>
      </w:r>
    </w:p>
    <w:p w14:paraId="2286A0A7" w14:textId="1575CEA5" w:rsidR="00246C0A" w:rsidRPr="000D1CAD" w:rsidRDefault="00246C0A" w:rsidP="004A1DF8">
      <w:r w:rsidRPr="000D1CAD">
        <w:rPr>
          <w:rFonts w:hint="eastAsia"/>
        </w:rPr>
        <w:t>本方案假设核心网络和接入网（</w:t>
      </w:r>
      <w:r w:rsidRPr="000D1CAD">
        <w:rPr>
          <w:rFonts w:hint="eastAsia"/>
        </w:rPr>
        <w:t>RAN</w:t>
      </w:r>
      <w:r w:rsidRPr="000D1CAD">
        <w:rPr>
          <w:rFonts w:hint="eastAsia"/>
        </w:rPr>
        <w:t>）中的所有网络功能都是诚实的，包括</w:t>
      </w:r>
      <w:r w:rsidRPr="000D1CAD">
        <w:rPr>
          <w:rFonts w:hint="eastAsia"/>
        </w:rPr>
        <w:t>AMF</w:t>
      </w:r>
      <w:r w:rsidRPr="000D1CAD">
        <w:rPr>
          <w:rFonts w:hint="eastAsia"/>
        </w:rPr>
        <w:t>和</w:t>
      </w:r>
      <w:r w:rsidRPr="000D1CAD">
        <w:rPr>
          <w:rFonts w:hint="eastAsia"/>
        </w:rPr>
        <w:t>gNB</w:t>
      </w:r>
      <w:r w:rsidRPr="000D1CAD">
        <w:rPr>
          <w:rFonts w:hint="eastAsia"/>
        </w:rPr>
        <w:t>。数据传输的源设备和目标设备共享会话密钥</w:t>
      </w:r>
      <m:oMath>
        <m:r>
          <w:rPr>
            <w:rFonts w:ascii="Cambria Math"/>
          </w:rPr>
          <m:t>K</m:t>
        </m:r>
      </m:oMath>
      <w:r w:rsidRPr="000D1CAD">
        <w:rPr>
          <w:rFonts w:hint="eastAsia"/>
        </w:rPr>
        <w:t>。系统中的敌手</w:t>
      </w:r>
      <w:r w:rsidRPr="000D1CAD">
        <w:rPr>
          <w:rFonts w:hint="eastAsia"/>
        </w:rPr>
        <w:lastRenderedPageBreak/>
        <w:t>可以完全控制无线信道。中继节点可能意图窃取会话信息、隐私信息、数据内容，并在传输过程中修改路径信息，以影响</w:t>
      </w:r>
      <w:r w:rsidRPr="000D1CAD">
        <w:rPr>
          <w:rFonts w:hint="eastAsia"/>
        </w:rPr>
        <w:t>AMF</w:t>
      </w:r>
      <w:r w:rsidRPr="000D1CAD">
        <w:rPr>
          <w:rFonts w:hint="eastAsia"/>
        </w:rPr>
        <w:t>对信誉和资源分配的判断。</w:t>
      </w:r>
    </w:p>
    <w:p w14:paraId="5C83EABA" w14:textId="6544D277" w:rsidR="00246C0A" w:rsidRPr="004A1DF8" w:rsidRDefault="00246C0A" w:rsidP="004A1DF8">
      <w:r w:rsidRPr="004A1DF8">
        <w:t>2.</w:t>
      </w:r>
      <w:r w:rsidRPr="004A1DF8">
        <w:rPr>
          <w:rFonts w:hint="eastAsia"/>
        </w:rPr>
        <w:t>协议设计</w:t>
      </w:r>
    </w:p>
    <w:p w14:paraId="5DE1D9BD" w14:textId="61F88A34" w:rsidR="000C19A1" w:rsidRPr="000D1CAD" w:rsidRDefault="000C19A1" w:rsidP="0045075E">
      <w:r w:rsidRPr="000D1CAD">
        <w:rPr>
          <w:rFonts w:hint="eastAsia"/>
        </w:rPr>
        <w:t>本节</w:t>
      </w:r>
      <w:r w:rsidR="00306C38">
        <w:rPr>
          <w:rFonts w:hint="eastAsia"/>
        </w:rPr>
        <w:t>提出的</w:t>
      </w:r>
      <w:r w:rsidRPr="000D1CAD">
        <w:rPr>
          <w:rFonts w:hint="eastAsia"/>
        </w:rPr>
        <w:t>方案</w:t>
      </w:r>
      <w:r w:rsidR="00306C38">
        <w:rPr>
          <w:rFonts w:hint="eastAsia"/>
        </w:rPr>
        <w:t>通过</w:t>
      </w:r>
      <w:r w:rsidRPr="000D1CAD">
        <w:rPr>
          <w:rFonts w:hint="eastAsia"/>
        </w:rPr>
        <w:t>核心网络（</w:t>
      </w:r>
      <w:r w:rsidRPr="000D1CAD">
        <w:rPr>
          <w:rFonts w:hint="eastAsia"/>
        </w:rPr>
        <w:t>CN</w:t>
      </w:r>
      <w:r w:rsidRPr="000D1CAD">
        <w:rPr>
          <w:rFonts w:hint="eastAsia"/>
        </w:rPr>
        <w:t>）在源设备和目标设备之间执行相互身份验证</w:t>
      </w:r>
      <w:r w:rsidR="00306C38">
        <w:rPr>
          <w:rFonts w:hint="eastAsia"/>
        </w:rPr>
        <w:t>，由</w:t>
      </w:r>
      <w:r w:rsidRPr="000D1CAD">
        <w:rPr>
          <w:rFonts w:hint="eastAsia"/>
        </w:rPr>
        <w:t>CN</w:t>
      </w:r>
      <w:r w:rsidR="00306C38">
        <w:rPr>
          <w:rFonts w:hint="eastAsia"/>
        </w:rPr>
        <w:t>负责</w:t>
      </w:r>
      <w:r w:rsidRPr="000D1CAD">
        <w:rPr>
          <w:rFonts w:hint="eastAsia"/>
        </w:rPr>
        <w:t>会话配置和传输确认</w:t>
      </w:r>
      <w:r w:rsidR="00306C38">
        <w:rPr>
          <w:rFonts w:hint="eastAsia"/>
        </w:rPr>
        <w:t>，</w:t>
      </w:r>
      <w:r w:rsidRPr="000D1CAD">
        <w:rPr>
          <w:rFonts w:hint="eastAsia"/>
        </w:rPr>
        <w:t>所有移动节点</w:t>
      </w:r>
      <w:r w:rsidR="00306C38">
        <w:rPr>
          <w:rFonts w:hint="eastAsia"/>
        </w:rPr>
        <w:t>通过</w:t>
      </w:r>
      <w:r w:rsidRPr="000D1CAD">
        <w:rPr>
          <w:rFonts w:hint="eastAsia"/>
        </w:rPr>
        <w:t>侦听和广播消息</w:t>
      </w:r>
      <w:r w:rsidR="00306C38">
        <w:rPr>
          <w:rFonts w:hint="eastAsia"/>
        </w:rPr>
        <w:t>协作</w:t>
      </w:r>
      <w:r w:rsidRPr="000D1CAD">
        <w:rPr>
          <w:rFonts w:hint="eastAsia"/>
        </w:rPr>
        <w:t>完成从源设备到目标</w:t>
      </w:r>
      <w:r w:rsidR="00EE090E">
        <w:rPr>
          <w:rFonts w:hint="eastAsia"/>
        </w:rPr>
        <w:t>设备</w:t>
      </w:r>
      <w:r w:rsidRPr="000D1CAD">
        <w:rPr>
          <w:rFonts w:hint="eastAsia"/>
        </w:rPr>
        <w:t>的传输。整个过程可以分为三个阶段，分别是接入认证与会话配置阶段、轻量级可溯源安全数据传输阶段、会话确认阶段。在接入认证与会话配置阶段，</w:t>
      </w:r>
      <w:r w:rsidRPr="000D1CAD">
        <w:rPr>
          <w:rFonts w:hint="eastAsia"/>
        </w:rPr>
        <w:t>UE</w:t>
      </w:r>
      <w:r w:rsidRPr="000D1CAD">
        <w:rPr>
          <w:rFonts w:hint="eastAsia"/>
        </w:rPr>
        <w:t>和</w:t>
      </w:r>
      <w:r w:rsidRPr="000D1CAD">
        <w:rPr>
          <w:rFonts w:hint="eastAsia"/>
        </w:rPr>
        <w:t>CN</w:t>
      </w:r>
      <w:r w:rsidRPr="000D1CAD">
        <w:rPr>
          <w:rFonts w:hint="eastAsia"/>
        </w:rPr>
        <w:t>之间执行</w:t>
      </w:r>
      <w:r w:rsidRPr="000D1CAD">
        <w:rPr>
          <w:rFonts w:hint="eastAsia"/>
        </w:rPr>
        <w:t>5G-AKA/EAP-</w:t>
      </w:r>
      <w:r w:rsidRPr="000D1CAD">
        <w:t>AKA</w:t>
      </w:r>
      <w:proofErr w:type="gramStart"/>
      <w:r w:rsidRPr="000D1CAD">
        <w:t>’</w:t>
      </w:r>
      <w:proofErr w:type="gramEnd"/>
      <w:r w:rsidRPr="000D1CAD">
        <w:rPr>
          <w:rFonts w:hint="eastAsia"/>
        </w:rPr>
        <w:t>以实现</w:t>
      </w:r>
      <w:r w:rsidRPr="000D1CAD">
        <w:rPr>
          <w:rFonts w:hint="eastAsia"/>
        </w:rPr>
        <w:t>UE</w:t>
      </w:r>
      <w:r w:rsidRPr="000D1CAD">
        <w:rPr>
          <w:rFonts w:hint="eastAsia"/>
        </w:rPr>
        <w:t>的接入认证，并在</w:t>
      </w:r>
      <w:r w:rsidRPr="000D1CAD">
        <w:rPr>
          <w:rFonts w:hint="eastAsia"/>
        </w:rPr>
        <w:t>UE</w:t>
      </w:r>
      <w:r w:rsidRPr="000D1CAD">
        <w:rPr>
          <w:rFonts w:hint="eastAsia"/>
        </w:rPr>
        <w:t>和</w:t>
      </w:r>
      <w:r w:rsidRPr="000D1CAD">
        <w:rPr>
          <w:rFonts w:hint="eastAsia"/>
        </w:rPr>
        <w:t>AMF</w:t>
      </w:r>
      <w:r w:rsidRPr="000D1CAD">
        <w:rPr>
          <w:rFonts w:hint="eastAsia"/>
        </w:rPr>
        <w:t>之间建立安全的通信通道。当需要数据传输时，源设备</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Pr="000D1CAD">
        <w:rPr>
          <w:rFonts w:hint="eastAsia"/>
        </w:rPr>
        <w:t>通过安全通道向</w:t>
      </w:r>
      <w:r w:rsidRPr="000D1CAD">
        <w:rPr>
          <w:rFonts w:hint="eastAsia"/>
        </w:rPr>
        <w:t>AMF</w:t>
      </w:r>
      <w:r w:rsidRPr="000D1CAD">
        <w:rPr>
          <w:rFonts w:hint="eastAsia"/>
        </w:rPr>
        <w:t>发送数据会话请求。</w:t>
      </w:r>
      <w:r w:rsidRPr="000D1CAD">
        <w:rPr>
          <w:rFonts w:hint="eastAsia"/>
        </w:rPr>
        <w:t>AMF</w:t>
      </w:r>
      <w:r w:rsidRPr="000D1CAD">
        <w:rPr>
          <w:rFonts w:hint="eastAsia"/>
        </w:rPr>
        <w:t>根据节点拓扑和信誉表为该会话选择可能的中继节点</w:t>
      </w:r>
      <w:r w:rsidR="00306C38">
        <w:rPr>
          <w:rFonts w:hint="eastAsia"/>
        </w:rPr>
        <w:t>并</w:t>
      </w:r>
      <w:r w:rsidRPr="000D1CAD">
        <w:rPr>
          <w:rFonts w:hint="eastAsia"/>
        </w:rPr>
        <w:t>配置到所选节点的会话参数，通知目标设备</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Pr="000D1CAD">
        <w:rPr>
          <w:rFonts w:hint="eastAsia"/>
        </w:rPr>
        <w:t>包括会话</w:t>
      </w:r>
      <w:r w:rsidRPr="000D1CAD">
        <w:rPr>
          <w:rFonts w:hint="eastAsia"/>
        </w:rPr>
        <w:t>ID</w:t>
      </w:r>
      <m:oMath>
        <m:r>
          <w:rPr>
            <w:rFonts w:ascii="Cambria Math" w:hAnsi="Cambria Math" w:hint="eastAsia"/>
          </w:rPr>
          <m:t>、</m:t>
        </m:r>
        <m:r>
          <w:rPr>
            <w:rFonts w:ascii="Cambria Math" w:hAnsi="Cambria Math"/>
          </w:rPr>
          <m:t>sid</m:t>
        </m:r>
      </m:oMath>
      <w:r w:rsidRPr="000D1CAD">
        <w:rPr>
          <w:rFonts w:hint="eastAsia"/>
        </w:rPr>
        <w:t>和临时共享机密值</w:t>
      </w:r>
      <m:oMath>
        <m:r>
          <w:rPr>
            <w:rFonts w:ascii="Cambria Math" w:hAnsi="Cambria Math"/>
          </w:rPr>
          <m:t>n</m:t>
        </m:r>
      </m:oMath>
      <w:r w:rsidRPr="000D1CAD">
        <w:rPr>
          <w:rFonts w:hint="eastAsia"/>
        </w:rPr>
        <w:t>。然后，</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Pr="000D1CAD">
        <w:rPr>
          <w:rFonts w:hint="eastAsia"/>
        </w:rPr>
        <w:t>将构造消息</w:t>
      </w:r>
      <w:proofErr w:type="gramStart"/>
      <w:r w:rsidRPr="000D1CAD">
        <w:rPr>
          <w:rFonts w:hint="eastAsia"/>
        </w:rPr>
        <w:t>通过逐跳广播</w:t>
      </w:r>
      <w:proofErr w:type="gramEnd"/>
      <w:r w:rsidR="00306C38">
        <w:rPr>
          <w:rFonts w:hint="eastAsia"/>
        </w:rPr>
        <w:t>进行</w:t>
      </w:r>
      <w:r w:rsidRPr="000D1CAD">
        <w:rPr>
          <w:rFonts w:hint="eastAsia"/>
        </w:rPr>
        <w:t>传输。收到消息</w:t>
      </w:r>
      <m:oMath>
        <m:r>
          <w:rPr>
            <w:rFonts w:ascii="Cambria Math" w:hAnsi="Cambria Math"/>
          </w:rPr>
          <m:t>m</m:t>
        </m:r>
      </m:oMath>
      <w:r w:rsidRPr="000D1CAD">
        <w:rPr>
          <w:rFonts w:hint="eastAsia"/>
        </w:rPr>
        <w:t>后，</w:t>
      </w:r>
      <w:r w:rsidR="00306C38">
        <w:rPr>
          <w:rFonts w:hint="eastAsia"/>
        </w:rPr>
        <w:t>进入</w:t>
      </w:r>
      <w:r w:rsidRPr="000D1CAD">
        <w:rPr>
          <w:rFonts w:hint="eastAsia"/>
        </w:rPr>
        <w:t>确认阶段，由</w:t>
      </w:r>
      <m:oMath>
        <m:r>
          <w:rPr>
            <w:rFonts w:ascii="Cambria Math"/>
          </w:rPr>
          <m:t>U</m:t>
        </m:r>
        <m:sSub>
          <m:sSubPr>
            <m:ctrlPr>
              <w:rPr>
                <w:rFonts w:ascii="Cambria Math" w:hAnsi="Cambria Math"/>
                <w:i/>
              </w:rPr>
            </m:ctrlPr>
          </m:sSubPr>
          <m:e>
            <m:r>
              <w:rPr>
                <w:rFonts w:ascii="Cambria Math"/>
              </w:rPr>
              <m:t>E</m:t>
            </m:r>
          </m:e>
          <m:sub>
            <m:r>
              <w:rPr>
                <w:rFonts w:ascii="Cambria Math"/>
              </w:rPr>
              <m:t>T</m:t>
            </m:r>
          </m:sub>
        </m:sSub>
      </m:oMath>
      <w:r w:rsidRPr="000D1CAD">
        <w:rPr>
          <w:rFonts w:hint="eastAsia"/>
        </w:rPr>
        <w:t>在</w:t>
      </w:r>
      <w:r w:rsidRPr="000D1CAD">
        <w:rPr>
          <w:rFonts w:hint="eastAsia"/>
        </w:rPr>
        <w:t>AMF</w:t>
      </w:r>
      <w:r w:rsidRPr="000D1CAD">
        <w:rPr>
          <w:rFonts w:hint="eastAsia"/>
        </w:rPr>
        <w:t>的帮助</w:t>
      </w:r>
      <w:proofErr w:type="gramStart"/>
      <w:r w:rsidRPr="000D1CAD">
        <w:rPr>
          <w:rFonts w:hint="eastAsia"/>
        </w:rPr>
        <w:t>下向源设备</w:t>
      </w:r>
      <w:proofErr w:type="gramEnd"/>
      <w:r w:rsidRPr="000D1CAD">
        <w:rPr>
          <w:rFonts w:hint="eastAsia"/>
        </w:rPr>
        <w:t>发起确认，</w:t>
      </w:r>
      <w:r w:rsidR="00306C38" w:rsidRPr="000D1CAD" w:rsidDel="00306C38">
        <w:rPr>
          <w:rFonts w:hint="eastAsia"/>
        </w:rPr>
        <w:t xml:space="preserve"> </w:t>
      </w:r>
      <w:r w:rsidRPr="000D1CAD">
        <w:rPr>
          <w:rFonts w:hint="eastAsia"/>
        </w:rPr>
        <w:t>AMF</w:t>
      </w:r>
      <w:r w:rsidRPr="000D1CAD">
        <w:rPr>
          <w:rFonts w:hint="eastAsia"/>
        </w:rPr>
        <w:t>验证传输的跟踪路径，</w:t>
      </w:r>
      <w:r w:rsidR="00306C38">
        <w:rPr>
          <w:rFonts w:hint="eastAsia"/>
        </w:rPr>
        <w:t>随</w:t>
      </w:r>
      <w:r w:rsidRPr="000D1CAD">
        <w:rPr>
          <w:rFonts w:hint="eastAsia"/>
        </w:rPr>
        <w:t>后源和目标更新其共享密钥。</w:t>
      </w:r>
      <w:r w:rsidR="0012113D" w:rsidRPr="000D1CAD">
        <w:rPr>
          <w:rFonts w:hint="eastAsia"/>
        </w:rPr>
        <w:t>相关参数如表</w:t>
      </w:r>
      <w:r w:rsidR="00E45AB0">
        <w:t>11.3</w:t>
      </w:r>
      <w:r w:rsidR="0012113D" w:rsidRPr="000D1CAD">
        <w:rPr>
          <w:rFonts w:hint="eastAsia"/>
        </w:rPr>
        <w:t>所示。</w:t>
      </w:r>
    </w:p>
    <w:p w14:paraId="6E09F056" w14:textId="158EABA9" w:rsidR="009C3E8E" w:rsidRPr="004A1DF8" w:rsidRDefault="009C3E8E" w:rsidP="00EE090E">
      <w:pPr>
        <w:ind w:firstLine="420"/>
        <w:jc w:val="center"/>
        <w:rPr>
          <w:sz w:val="21"/>
          <w:szCs w:val="21"/>
        </w:rPr>
      </w:pPr>
      <w:bookmarkStart w:id="10" w:name="_Toc67767040"/>
      <w:r w:rsidRPr="004A1DF8">
        <w:rPr>
          <w:rFonts w:hint="eastAsia"/>
          <w:sz w:val="21"/>
          <w:szCs w:val="21"/>
        </w:rPr>
        <w:t>表</w:t>
      </w:r>
      <w:r w:rsidR="00E45AB0" w:rsidRPr="004A1DF8">
        <w:rPr>
          <w:sz w:val="21"/>
          <w:szCs w:val="21"/>
        </w:rPr>
        <w:t>11.3</w:t>
      </w:r>
      <w:r w:rsidRPr="004A1DF8">
        <w:rPr>
          <w:sz w:val="21"/>
          <w:szCs w:val="21"/>
        </w:rPr>
        <w:t xml:space="preserve"> D2D</w:t>
      </w:r>
      <w:r w:rsidRPr="004A1DF8">
        <w:rPr>
          <w:rFonts w:hint="eastAsia"/>
          <w:sz w:val="21"/>
          <w:szCs w:val="21"/>
        </w:rPr>
        <w:t>中继传输安全机制参数含义对照表</w:t>
      </w:r>
      <w:bookmarkEnd w:id="10"/>
    </w:p>
    <w:tbl>
      <w:tblPr>
        <w:tblStyle w:val="af6"/>
        <w:tblW w:w="0" w:type="auto"/>
        <w:tblLook w:val="04A0" w:firstRow="1" w:lastRow="0" w:firstColumn="1" w:lastColumn="0" w:noHBand="0" w:noVBand="1"/>
      </w:tblPr>
      <w:tblGrid>
        <w:gridCol w:w="2238"/>
        <w:gridCol w:w="6058"/>
      </w:tblGrid>
      <w:tr w:rsidR="009C3E8E" w:rsidRPr="000D1CAD" w14:paraId="258FFE45" w14:textId="77777777" w:rsidTr="00FF42D8">
        <w:tc>
          <w:tcPr>
            <w:tcW w:w="2238" w:type="dxa"/>
          </w:tcPr>
          <w:p w14:paraId="0E55F33B"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参数</w:t>
            </w:r>
          </w:p>
        </w:tc>
        <w:tc>
          <w:tcPr>
            <w:tcW w:w="6058" w:type="dxa"/>
          </w:tcPr>
          <w:p w14:paraId="1260C5C6"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含义</w:t>
            </w:r>
          </w:p>
        </w:tc>
      </w:tr>
      <w:tr w:rsidR="009C3E8E" w:rsidRPr="000D1CAD" w14:paraId="6DAC2324" w14:textId="77777777" w:rsidTr="00FF42D8">
        <w:tc>
          <w:tcPr>
            <w:tcW w:w="2238" w:type="dxa"/>
          </w:tcPr>
          <w:p w14:paraId="201A5F88" w14:textId="45143AB9" w:rsidR="009C3E8E" w:rsidRPr="004A1DF8" w:rsidRDefault="00273E21" w:rsidP="00273E21">
            <w:pPr>
              <w:pStyle w:val="af3"/>
              <w:ind w:firstLineChars="0" w:firstLine="0"/>
              <w:rPr>
                <w:rFonts w:ascii="宋体" w:hAnsi="宋体"/>
                <w:sz w:val="21"/>
                <w:szCs w:val="21"/>
              </w:rPr>
            </w:pPr>
            <m:oMath>
              <m:r>
                <w:rPr>
                  <w:rFonts w:ascii="Cambria Math" w:hAnsi="Cambria Math"/>
                  <w:sz w:val="21"/>
                  <w:szCs w:val="21"/>
                </w:rPr>
                <m:t>U</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S</m:t>
                  </m:r>
                </m:sub>
              </m:sSub>
              <m:r>
                <w:rPr>
                  <w:rFonts w:ascii="Cambria Math" w:hAnsi="Cambria Math"/>
                  <w:sz w:val="21"/>
                  <w:szCs w:val="21"/>
                </w:rPr>
                <m:t>/U</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T</m:t>
                  </m:r>
                </m:sub>
              </m:sSub>
            </m:oMath>
            <w:r w:rsidR="009C3E8E" w:rsidRPr="004A1DF8">
              <w:rPr>
                <w:rFonts w:ascii="宋体" w:hAnsi="宋体"/>
                <w:sz w:val="21"/>
                <w:szCs w:val="21"/>
              </w:rPr>
              <w:t>/</w:t>
            </w:r>
            <m:oMath>
              <m:r>
                <w:rPr>
                  <w:rFonts w:ascii="Cambria Math" w:hAnsi="宋体"/>
                  <w:sz w:val="21"/>
                  <w:szCs w:val="21"/>
                </w:rPr>
                <m:t>U</m:t>
              </m:r>
              <m:sSub>
                <m:sSubPr>
                  <m:ctrlPr>
                    <w:rPr>
                      <w:rFonts w:ascii="Cambria Math" w:hAnsi="宋体"/>
                      <w:i/>
                      <w:sz w:val="21"/>
                      <w:szCs w:val="21"/>
                    </w:rPr>
                  </m:ctrlPr>
                </m:sSubPr>
                <m:e>
                  <m:r>
                    <w:rPr>
                      <w:rFonts w:ascii="Cambria Math" w:hAnsi="宋体"/>
                      <w:sz w:val="21"/>
                      <w:szCs w:val="21"/>
                    </w:rPr>
                    <m:t>E</m:t>
                  </m:r>
                </m:e>
                <m:sub>
                  <m:r>
                    <w:rPr>
                      <w:rFonts w:ascii="Cambria Math" w:hAnsi="宋体"/>
                      <w:sz w:val="21"/>
                      <w:szCs w:val="21"/>
                    </w:rPr>
                    <m:t>i</m:t>
                  </m:r>
                </m:sub>
              </m:sSub>
            </m:oMath>
          </w:p>
        </w:tc>
        <w:tc>
          <w:tcPr>
            <w:tcW w:w="6058" w:type="dxa"/>
          </w:tcPr>
          <w:p w14:paraId="2ECF9C4E"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源设备</w:t>
            </w:r>
            <w:r w:rsidRPr="004A1DF8">
              <w:rPr>
                <w:rFonts w:ascii="宋体" w:hAnsi="宋体"/>
                <w:sz w:val="21"/>
                <w:szCs w:val="21"/>
              </w:rPr>
              <w:t>/目标设备/中继设备</w:t>
            </w:r>
          </w:p>
        </w:tc>
      </w:tr>
      <w:tr w:rsidR="009C3E8E" w:rsidRPr="000D1CAD" w14:paraId="023CDF0E" w14:textId="77777777" w:rsidTr="00FF42D8">
        <w:tc>
          <w:tcPr>
            <w:tcW w:w="2238" w:type="dxa"/>
          </w:tcPr>
          <w:p w14:paraId="7FCD0EDD" w14:textId="341DAB61" w:rsidR="009C3E8E" w:rsidRPr="004A1DF8" w:rsidRDefault="00273E21" w:rsidP="00273E21">
            <w:pPr>
              <w:pStyle w:val="af3"/>
              <w:ind w:firstLineChars="0" w:firstLine="0"/>
              <w:rPr>
                <w:rFonts w:ascii="宋体" w:hAnsi="宋体"/>
                <w:sz w:val="21"/>
                <w:szCs w:val="21"/>
              </w:rPr>
            </w:pPr>
            <m:oMath>
              <m:r>
                <w:rPr>
                  <w:rFonts w:ascii="Cambria Math" w:hAnsi="宋体"/>
                  <w:sz w:val="21"/>
                  <w:szCs w:val="21"/>
                </w:rPr>
                <m:t>I</m:t>
              </m:r>
              <m:sSub>
                <m:sSubPr>
                  <m:ctrlPr>
                    <w:rPr>
                      <w:rFonts w:ascii="Cambria Math" w:hAnsi="宋体"/>
                      <w:i/>
                      <w:sz w:val="21"/>
                      <w:szCs w:val="21"/>
                    </w:rPr>
                  </m:ctrlPr>
                </m:sSubPr>
                <m:e>
                  <m:r>
                    <w:rPr>
                      <w:rFonts w:ascii="Cambria Math" w:hAnsi="宋体"/>
                      <w:sz w:val="21"/>
                      <w:szCs w:val="21"/>
                    </w:rPr>
                    <m:t>D</m:t>
                  </m:r>
                </m:e>
                <m:sub>
                  <m:r>
                    <w:rPr>
                      <w:rFonts w:ascii="Cambria Math" w:hAnsi="宋体"/>
                      <w:sz w:val="21"/>
                      <w:szCs w:val="21"/>
                    </w:rPr>
                    <m:t>S</m:t>
                  </m:r>
                </m:sub>
              </m:sSub>
              <m:r>
                <w:rPr>
                  <w:rFonts w:ascii="Cambria Math" w:hAnsi="宋体"/>
                  <w:sz w:val="21"/>
                  <w:szCs w:val="21"/>
                </w:rPr>
                <m:t>/I</m:t>
              </m:r>
              <m:sSub>
                <m:sSubPr>
                  <m:ctrlPr>
                    <w:rPr>
                      <w:rFonts w:ascii="Cambria Math" w:hAnsi="宋体"/>
                      <w:i/>
                      <w:sz w:val="21"/>
                      <w:szCs w:val="21"/>
                    </w:rPr>
                  </m:ctrlPr>
                </m:sSubPr>
                <m:e>
                  <m:r>
                    <w:rPr>
                      <w:rFonts w:ascii="Cambria Math" w:hAnsi="宋体"/>
                      <w:sz w:val="21"/>
                      <w:szCs w:val="21"/>
                    </w:rPr>
                    <m:t>D</m:t>
                  </m:r>
                </m:e>
                <m:sub>
                  <m:r>
                    <w:rPr>
                      <w:rFonts w:ascii="Cambria Math" w:hAnsi="宋体"/>
                      <w:sz w:val="21"/>
                      <w:szCs w:val="21"/>
                    </w:rPr>
                    <m:t>T</m:t>
                  </m:r>
                </m:sub>
              </m:sSub>
            </m:oMath>
            <w:r w:rsidR="009C3E8E" w:rsidRPr="004A1DF8">
              <w:rPr>
                <w:rFonts w:ascii="宋体" w:hAnsi="宋体"/>
                <w:sz w:val="21"/>
                <w:szCs w:val="21"/>
              </w:rPr>
              <w:tab/>
            </w:r>
          </w:p>
        </w:tc>
        <w:tc>
          <w:tcPr>
            <w:tcW w:w="6058" w:type="dxa"/>
          </w:tcPr>
          <w:p w14:paraId="78C03EF9" w14:textId="71447410" w:rsidR="009C3E8E" w:rsidRPr="004A1DF8" w:rsidRDefault="00273E21">
            <w:pPr>
              <w:pStyle w:val="af3"/>
              <w:ind w:firstLineChars="0" w:firstLine="0"/>
              <w:rPr>
                <w:rFonts w:ascii="宋体" w:hAnsi="宋体"/>
                <w:sz w:val="21"/>
                <w:szCs w:val="21"/>
              </w:rPr>
            </w:pPr>
            <m:oMath>
              <m:r>
                <w:rPr>
                  <w:rFonts w:ascii="Cambria Math" w:hAnsi="宋体"/>
                  <w:sz w:val="21"/>
                  <w:szCs w:val="21"/>
                </w:rPr>
                <m:t>U</m:t>
              </m:r>
              <m:sSub>
                <m:sSubPr>
                  <m:ctrlPr>
                    <w:rPr>
                      <w:rFonts w:ascii="Cambria Math" w:hAnsi="宋体"/>
                      <w:i/>
                      <w:sz w:val="21"/>
                      <w:szCs w:val="21"/>
                    </w:rPr>
                  </m:ctrlPr>
                </m:sSubPr>
                <m:e>
                  <m:r>
                    <w:rPr>
                      <w:rFonts w:ascii="Cambria Math" w:hAnsi="宋体"/>
                      <w:sz w:val="21"/>
                      <w:szCs w:val="21"/>
                    </w:rPr>
                    <m:t>E</m:t>
                  </m:r>
                </m:e>
                <m:sub>
                  <m:r>
                    <w:rPr>
                      <w:rFonts w:ascii="Cambria Math" w:hAnsi="宋体"/>
                      <w:sz w:val="21"/>
                      <w:szCs w:val="21"/>
                    </w:rPr>
                    <m:t>S</m:t>
                  </m:r>
                </m:sub>
              </m:sSub>
              <m:r>
                <w:rPr>
                  <w:rFonts w:ascii="Cambria Math" w:hAnsi="宋体"/>
                  <w:sz w:val="21"/>
                  <w:szCs w:val="21"/>
                </w:rPr>
                <m:t>/U</m:t>
              </m:r>
              <m:sSub>
                <m:sSubPr>
                  <m:ctrlPr>
                    <w:rPr>
                      <w:rFonts w:ascii="Cambria Math" w:hAnsi="宋体"/>
                      <w:i/>
                      <w:sz w:val="21"/>
                      <w:szCs w:val="21"/>
                    </w:rPr>
                  </m:ctrlPr>
                </m:sSubPr>
                <m:e>
                  <m:r>
                    <w:rPr>
                      <w:rFonts w:ascii="Cambria Math" w:hAnsi="宋体"/>
                      <w:sz w:val="21"/>
                      <w:szCs w:val="21"/>
                    </w:rPr>
                    <m:t>E</m:t>
                  </m:r>
                </m:e>
                <m:sub>
                  <m:r>
                    <w:rPr>
                      <w:rFonts w:ascii="Cambria Math" w:hAnsi="宋体"/>
                      <w:sz w:val="21"/>
                      <w:szCs w:val="21"/>
                    </w:rPr>
                    <m:t>T</m:t>
                  </m:r>
                </m:sub>
              </m:sSub>
            </m:oMath>
            <w:r w:rsidR="009C3E8E" w:rsidRPr="004A1DF8">
              <w:rPr>
                <w:rFonts w:ascii="宋体" w:hAnsi="宋体" w:hint="eastAsia"/>
                <w:sz w:val="21"/>
                <w:szCs w:val="21"/>
              </w:rPr>
              <w:t>的身份</w:t>
            </w:r>
          </w:p>
        </w:tc>
      </w:tr>
      <w:tr w:rsidR="009C3E8E" w:rsidRPr="000D1CAD" w14:paraId="22060C95" w14:textId="77777777" w:rsidTr="00FF42D8">
        <w:tc>
          <w:tcPr>
            <w:tcW w:w="2238" w:type="dxa"/>
          </w:tcPr>
          <w:p w14:paraId="7445D4A7" w14:textId="6A25831F" w:rsidR="009C3E8E" w:rsidRPr="004A1DF8" w:rsidRDefault="008A3214" w:rsidP="00273E21">
            <w:pPr>
              <w:pStyle w:val="af3"/>
              <w:ind w:firstLineChars="0" w:firstLine="0"/>
              <w:rPr>
                <w:rFonts w:ascii="宋体" w:hAnsi="宋体"/>
                <w:sz w:val="21"/>
                <w:szCs w:val="21"/>
              </w:rPr>
            </w:pPr>
            <m:oMath>
              <m:sSub>
                <m:sSubPr>
                  <m:ctrlPr>
                    <w:rPr>
                      <w:rFonts w:ascii="Cambria Math" w:hAnsi="宋体"/>
                      <w:i/>
                      <w:sz w:val="21"/>
                      <w:szCs w:val="21"/>
                    </w:rPr>
                  </m:ctrlPr>
                </m:sSubPr>
                <m:e>
                  <m:r>
                    <w:rPr>
                      <w:rFonts w:ascii="Cambria Math" w:hAnsi="宋体"/>
                      <w:sz w:val="21"/>
                      <w:szCs w:val="21"/>
                    </w:rPr>
                    <m:t>u</m:t>
                  </m:r>
                </m:e>
                <m:sub>
                  <m:r>
                    <w:rPr>
                      <w:rFonts w:ascii="Cambria Math" w:hAnsi="宋体"/>
                      <w:sz w:val="21"/>
                      <w:szCs w:val="21"/>
                    </w:rPr>
                    <m:t>S</m:t>
                  </m:r>
                </m:sub>
              </m:sSub>
              <m:r>
                <w:rPr>
                  <w:rFonts w:ascii="Cambria Math" w:hAnsi="宋体"/>
                  <w:sz w:val="21"/>
                  <w:szCs w:val="21"/>
                </w:rPr>
                <m:t>/</m:t>
              </m:r>
              <m:sSub>
                <m:sSubPr>
                  <m:ctrlPr>
                    <w:rPr>
                      <w:rFonts w:ascii="Cambria Math" w:hAnsi="宋体"/>
                      <w:i/>
                      <w:sz w:val="21"/>
                      <w:szCs w:val="21"/>
                    </w:rPr>
                  </m:ctrlPr>
                </m:sSubPr>
                <m:e>
                  <m:r>
                    <w:rPr>
                      <w:rFonts w:ascii="Cambria Math" w:hAnsi="宋体"/>
                      <w:sz w:val="21"/>
                      <w:szCs w:val="21"/>
                    </w:rPr>
                    <m:t>u</m:t>
                  </m:r>
                </m:e>
                <m:sub>
                  <m:r>
                    <w:rPr>
                      <w:rFonts w:ascii="Cambria Math" w:hAnsi="宋体"/>
                      <w:sz w:val="21"/>
                      <w:szCs w:val="21"/>
                    </w:rPr>
                    <m:t>T</m:t>
                  </m:r>
                </m:sub>
              </m:sSub>
              <m:r>
                <w:rPr>
                  <w:rFonts w:ascii="Cambria Math" w:hAnsi="宋体"/>
                  <w:sz w:val="21"/>
                  <w:szCs w:val="21"/>
                </w:rPr>
                <m:t>/</m:t>
              </m:r>
              <m:sSub>
                <m:sSubPr>
                  <m:ctrlPr>
                    <w:rPr>
                      <w:rFonts w:ascii="Cambria Math" w:hAnsi="宋体"/>
                      <w:i/>
                      <w:sz w:val="21"/>
                      <w:szCs w:val="21"/>
                    </w:rPr>
                  </m:ctrlPr>
                </m:sSubPr>
                <m:e>
                  <m:r>
                    <w:rPr>
                      <w:rFonts w:ascii="Cambria Math" w:hAnsi="宋体"/>
                      <w:sz w:val="21"/>
                      <w:szCs w:val="21"/>
                    </w:rPr>
                    <m:t>u</m:t>
                  </m:r>
                </m:e>
                <m:sub>
                  <m:r>
                    <w:rPr>
                      <w:rFonts w:ascii="Cambria Math" w:hAnsi="宋体"/>
                      <w:sz w:val="21"/>
                      <w:szCs w:val="21"/>
                    </w:rPr>
                    <m:t>i</m:t>
                  </m:r>
                </m:sub>
              </m:sSub>
            </m:oMath>
            <w:r w:rsidR="009C3E8E" w:rsidRPr="004A1DF8">
              <w:rPr>
                <w:rFonts w:ascii="宋体" w:hAnsi="宋体"/>
                <w:sz w:val="21"/>
                <w:szCs w:val="21"/>
              </w:rPr>
              <w:tab/>
            </w:r>
          </w:p>
        </w:tc>
        <w:tc>
          <w:tcPr>
            <w:tcW w:w="6058" w:type="dxa"/>
          </w:tcPr>
          <w:p w14:paraId="35FC1032" w14:textId="4FE3AFF2" w:rsidR="009C3E8E" w:rsidRPr="004A1DF8" w:rsidRDefault="00273E21">
            <w:pPr>
              <w:pStyle w:val="af3"/>
              <w:ind w:firstLineChars="0" w:firstLine="0"/>
              <w:rPr>
                <w:rFonts w:ascii="宋体" w:hAnsi="宋体"/>
                <w:sz w:val="21"/>
                <w:szCs w:val="21"/>
              </w:rPr>
            </w:pPr>
            <m:oMath>
              <m:r>
                <w:rPr>
                  <w:rFonts w:ascii="Cambria Math" w:hAnsi="Cambria Math"/>
                  <w:sz w:val="21"/>
                  <w:szCs w:val="21"/>
                </w:rPr>
                <m:t>U</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S</m:t>
                  </m:r>
                </m:sub>
              </m:sSub>
              <m:r>
                <w:rPr>
                  <w:rFonts w:ascii="Cambria Math" w:hAnsi="Cambria Math"/>
                  <w:sz w:val="21"/>
                  <w:szCs w:val="21"/>
                </w:rPr>
                <m:t>/U</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T</m:t>
                  </m:r>
                </m:sub>
              </m:sSub>
            </m:oMath>
            <w:r w:rsidR="009C3E8E" w:rsidRPr="004A1DF8">
              <w:rPr>
                <w:rFonts w:ascii="宋体" w:hAnsi="宋体"/>
                <w:sz w:val="21"/>
                <w:szCs w:val="21"/>
              </w:rPr>
              <w:t>/</w:t>
            </w:r>
            <m:oMath>
              <m:r>
                <w:rPr>
                  <w:rFonts w:ascii="Cambria Math" w:hAnsi="宋体"/>
                  <w:sz w:val="21"/>
                  <w:szCs w:val="21"/>
                </w:rPr>
                <m:t>U</m:t>
              </m:r>
              <m:sSub>
                <m:sSubPr>
                  <m:ctrlPr>
                    <w:rPr>
                      <w:rFonts w:ascii="Cambria Math" w:hAnsi="宋体"/>
                      <w:i/>
                      <w:sz w:val="21"/>
                      <w:szCs w:val="21"/>
                    </w:rPr>
                  </m:ctrlPr>
                </m:sSubPr>
                <m:e>
                  <m:r>
                    <w:rPr>
                      <w:rFonts w:ascii="Cambria Math" w:hAnsi="宋体"/>
                      <w:sz w:val="21"/>
                      <w:szCs w:val="21"/>
                    </w:rPr>
                    <m:t>E</m:t>
                  </m:r>
                </m:e>
                <m:sub>
                  <m:r>
                    <w:rPr>
                      <w:rFonts w:ascii="Cambria Math" w:hAnsi="宋体"/>
                      <w:sz w:val="21"/>
                      <w:szCs w:val="21"/>
                    </w:rPr>
                    <m:t>i</m:t>
                  </m:r>
                </m:sub>
              </m:sSub>
            </m:oMath>
            <w:r w:rsidR="009C3E8E" w:rsidRPr="004A1DF8">
              <w:rPr>
                <w:rFonts w:ascii="宋体" w:hAnsi="宋体" w:hint="eastAsia"/>
                <w:sz w:val="21"/>
                <w:szCs w:val="21"/>
              </w:rPr>
              <w:t>的主密钥</w:t>
            </w:r>
          </w:p>
        </w:tc>
      </w:tr>
      <w:tr w:rsidR="009C3E8E" w:rsidRPr="000D1CAD" w14:paraId="1D452169" w14:textId="77777777" w:rsidTr="00FF42D8">
        <w:tc>
          <w:tcPr>
            <w:tcW w:w="2238" w:type="dxa"/>
          </w:tcPr>
          <w:p w14:paraId="5D1D6F5E" w14:textId="6CE1A4E9" w:rsidR="009C3E8E" w:rsidRPr="004A1DF8" w:rsidRDefault="008A3214" w:rsidP="00273E21">
            <w:pPr>
              <w:pStyle w:val="af3"/>
              <w:ind w:firstLineChars="0" w:firstLine="0"/>
              <w:rPr>
                <w:rFonts w:ascii="宋体" w:hAnsi="宋体"/>
                <w:sz w:val="21"/>
                <w:szCs w:val="21"/>
              </w:rPr>
            </w:pPr>
            <m:oMath>
              <m:sSub>
                <m:sSubPr>
                  <m:ctrlPr>
                    <w:rPr>
                      <w:rFonts w:ascii="Cambria Math" w:hAnsi="宋体"/>
                      <w:i/>
                      <w:sz w:val="21"/>
                      <w:szCs w:val="21"/>
                    </w:rPr>
                  </m:ctrlPr>
                </m:sSubPr>
                <m:e>
                  <m:r>
                    <w:rPr>
                      <w:rFonts w:ascii="Cambria Math" w:hAnsi="宋体"/>
                      <w:sz w:val="21"/>
                      <w:szCs w:val="21"/>
                    </w:rPr>
                    <m:t>K</m:t>
                  </m:r>
                </m:e>
                <m:sub>
                  <m:r>
                    <w:rPr>
                      <w:rFonts w:ascii="Cambria Math" w:hAnsi="宋体"/>
                      <w:sz w:val="21"/>
                      <w:szCs w:val="21"/>
                    </w:rPr>
                    <m:t>old</m:t>
                  </m:r>
                </m:sub>
              </m:sSub>
              <m:r>
                <w:rPr>
                  <w:rFonts w:ascii="Cambria Math" w:hAnsi="宋体"/>
                  <w:sz w:val="21"/>
                  <w:szCs w:val="21"/>
                </w:rPr>
                <m:t>/</m:t>
              </m:r>
              <m:sSub>
                <m:sSubPr>
                  <m:ctrlPr>
                    <w:rPr>
                      <w:rFonts w:ascii="Cambria Math" w:hAnsi="宋体"/>
                      <w:i/>
                      <w:sz w:val="21"/>
                      <w:szCs w:val="21"/>
                    </w:rPr>
                  </m:ctrlPr>
                </m:sSubPr>
                <m:e>
                  <m:r>
                    <w:rPr>
                      <w:rFonts w:ascii="Cambria Math" w:hAnsi="宋体"/>
                      <w:sz w:val="21"/>
                      <w:szCs w:val="21"/>
                    </w:rPr>
                    <m:t>K</m:t>
                  </m:r>
                </m:e>
                <m:sub>
                  <m:r>
                    <w:rPr>
                      <w:rFonts w:ascii="Cambria Math" w:hAnsi="宋体"/>
                      <w:sz w:val="21"/>
                      <w:szCs w:val="21"/>
                    </w:rPr>
                    <m:t>new</m:t>
                  </m:r>
                </m:sub>
              </m:sSub>
            </m:oMath>
            <w:r w:rsidR="009C3E8E" w:rsidRPr="004A1DF8">
              <w:rPr>
                <w:rFonts w:ascii="宋体" w:hAnsi="宋体"/>
                <w:sz w:val="21"/>
                <w:szCs w:val="21"/>
              </w:rPr>
              <w:tab/>
            </w:r>
          </w:p>
        </w:tc>
        <w:tc>
          <w:tcPr>
            <w:tcW w:w="6058" w:type="dxa"/>
          </w:tcPr>
          <w:p w14:paraId="4D464EAD" w14:textId="081076B0" w:rsidR="009C3E8E" w:rsidRPr="004A1DF8" w:rsidRDefault="00273E21">
            <w:pPr>
              <w:pStyle w:val="af3"/>
              <w:ind w:firstLineChars="0" w:firstLine="0"/>
              <w:rPr>
                <w:rFonts w:ascii="宋体" w:hAnsi="宋体"/>
                <w:sz w:val="21"/>
                <w:szCs w:val="21"/>
              </w:rPr>
            </w:pPr>
            <m:oMath>
              <m:r>
                <w:rPr>
                  <w:rFonts w:ascii="Cambria Math" w:hAnsi="Cambria Math"/>
                  <w:sz w:val="21"/>
                  <w:szCs w:val="21"/>
                </w:rPr>
                <m:t>U</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S</m:t>
                  </m:r>
                </m:sub>
              </m:sSub>
            </m:oMath>
            <w:r w:rsidR="009C3E8E" w:rsidRPr="004A1DF8">
              <w:rPr>
                <w:rFonts w:ascii="宋体" w:hAnsi="宋体" w:hint="eastAsia"/>
                <w:sz w:val="21"/>
                <w:szCs w:val="21"/>
              </w:rPr>
              <w:t>和</w:t>
            </w:r>
            <m:oMath>
              <m:r>
                <w:rPr>
                  <w:rFonts w:ascii="Cambria Math" w:hAnsi="宋体"/>
                  <w:sz w:val="21"/>
                  <w:szCs w:val="21"/>
                </w:rPr>
                <m:t>U</m:t>
              </m:r>
              <m:sSub>
                <m:sSubPr>
                  <m:ctrlPr>
                    <w:rPr>
                      <w:rFonts w:ascii="Cambria Math" w:hAnsi="宋体"/>
                      <w:i/>
                      <w:sz w:val="21"/>
                      <w:szCs w:val="21"/>
                    </w:rPr>
                  </m:ctrlPr>
                </m:sSubPr>
                <m:e>
                  <m:r>
                    <w:rPr>
                      <w:rFonts w:ascii="Cambria Math" w:hAnsi="宋体"/>
                      <w:sz w:val="21"/>
                      <w:szCs w:val="21"/>
                    </w:rPr>
                    <m:t>E</m:t>
                  </m:r>
                </m:e>
                <m:sub>
                  <m:r>
                    <w:rPr>
                      <w:rFonts w:ascii="Cambria Math" w:hAnsi="宋体"/>
                      <w:sz w:val="21"/>
                      <w:szCs w:val="21"/>
                    </w:rPr>
                    <m:t>T</m:t>
                  </m:r>
                </m:sub>
              </m:sSub>
            </m:oMath>
            <w:r w:rsidR="009C3E8E" w:rsidRPr="004A1DF8">
              <w:rPr>
                <w:rFonts w:ascii="宋体" w:hAnsi="宋体" w:hint="eastAsia"/>
                <w:sz w:val="21"/>
                <w:szCs w:val="21"/>
              </w:rPr>
              <w:t>之间的共享会话密钥</w:t>
            </w:r>
          </w:p>
        </w:tc>
      </w:tr>
      <w:tr w:rsidR="009C3E8E" w:rsidRPr="000D1CAD" w14:paraId="1BC807D1" w14:textId="77777777" w:rsidTr="00FF42D8">
        <w:tc>
          <w:tcPr>
            <w:tcW w:w="2238" w:type="dxa"/>
          </w:tcPr>
          <w:p w14:paraId="001F7577" w14:textId="7AA5F754" w:rsidR="009C3E8E" w:rsidRPr="004A1DF8" w:rsidRDefault="00273E21" w:rsidP="00273E21">
            <w:pPr>
              <w:pStyle w:val="af3"/>
              <w:ind w:firstLineChars="0" w:firstLine="0"/>
              <w:rPr>
                <w:rFonts w:ascii="宋体" w:hAnsi="宋体"/>
                <w:sz w:val="21"/>
                <w:szCs w:val="21"/>
              </w:rPr>
            </w:pPr>
            <m:oMath>
              <m:r>
                <w:rPr>
                  <w:rFonts w:ascii="Cambria Math" w:hAnsi="宋体"/>
                  <w:sz w:val="21"/>
                  <w:szCs w:val="21"/>
                </w:rPr>
                <m:t>TS</m:t>
              </m:r>
            </m:oMath>
            <w:r w:rsidR="009C3E8E" w:rsidRPr="004A1DF8">
              <w:rPr>
                <w:rFonts w:ascii="宋体" w:hAnsi="宋体"/>
                <w:sz w:val="21"/>
                <w:szCs w:val="21"/>
              </w:rPr>
              <w:tab/>
            </w:r>
            <w:r w:rsidR="009C3E8E" w:rsidRPr="004A1DF8">
              <w:rPr>
                <w:rFonts w:ascii="宋体" w:hAnsi="宋体"/>
                <w:sz w:val="21"/>
                <w:szCs w:val="21"/>
              </w:rPr>
              <w:tab/>
            </w:r>
          </w:p>
        </w:tc>
        <w:tc>
          <w:tcPr>
            <w:tcW w:w="6058" w:type="dxa"/>
          </w:tcPr>
          <w:p w14:paraId="51EA122C"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时间戳</w:t>
            </w:r>
          </w:p>
        </w:tc>
      </w:tr>
      <w:tr w:rsidR="009C3E8E" w:rsidRPr="000D1CAD" w14:paraId="553C8A2C" w14:textId="77777777" w:rsidTr="00FF42D8">
        <w:tc>
          <w:tcPr>
            <w:tcW w:w="2238" w:type="dxa"/>
          </w:tcPr>
          <w:p w14:paraId="63E09904" w14:textId="4C0E56F6" w:rsidR="009C3E8E" w:rsidRPr="004A1DF8" w:rsidRDefault="00273E21" w:rsidP="00273E21">
            <w:pPr>
              <w:pStyle w:val="af3"/>
              <w:ind w:firstLineChars="0" w:firstLine="0"/>
              <w:rPr>
                <w:rFonts w:ascii="宋体" w:hAnsi="宋体"/>
                <w:sz w:val="21"/>
                <w:szCs w:val="21"/>
              </w:rPr>
            </w:pPr>
            <m:oMath>
              <m:r>
                <w:rPr>
                  <w:rFonts w:ascii="Cambria Math" w:hAnsi="宋体"/>
                  <w:sz w:val="21"/>
                  <w:szCs w:val="21"/>
                </w:rPr>
                <m:t>bid,sid</m:t>
              </m:r>
            </m:oMath>
            <w:r w:rsidR="009C3E8E" w:rsidRPr="004A1DF8">
              <w:rPr>
                <w:rFonts w:ascii="宋体" w:hAnsi="宋体"/>
                <w:sz w:val="21"/>
                <w:szCs w:val="21"/>
              </w:rPr>
              <w:tab/>
            </w:r>
          </w:p>
        </w:tc>
        <w:tc>
          <w:tcPr>
            <w:tcW w:w="6058" w:type="dxa"/>
          </w:tcPr>
          <w:p w14:paraId="3A5B2238"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广播</w:t>
            </w:r>
            <w:r w:rsidRPr="004A1DF8">
              <w:rPr>
                <w:rFonts w:ascii="宋体" w:hAnsi="宋体"/>
                <w:sz w:val="21"/>
                <w:szCs w:val="21"/>
              </w:rPr>
              <w:t>id</w:t>
            </w:r>
            <w:r w:rsidRPr="004A1DF8">
              <w:rPr>
                <w:rFonts w:ascii="宋体" w:hAnsi="宋体" w:hint="eastAsia"/>
                <w:sz w:val="21"/>
                <w:szCs w:val="21"/>
              </w:rPr>
              <w:t>和会话</w:t>
            </w:r>
            <w:r w:rsidRPr="004A1DF8">
              <w:rPr>
                <w:rFonts w:ascii="宋体" w:hAnsi="宋体"/>
                <w:sz w:val="21"/>
                <w:szCs w:val="21"/>
              </w:rPr>
              <w:t>id</w:t>
            </w:r>
          </w:p>
        </w:tc>
      </w:tr>
      <w:tr w:rsidR="009C3E8E" w:rsidRPr="000D1CAD" w14:paraId="113F569B" w14:textId="77777777" w:rsidTr="00FF42D8">
        <w:tc>
          <w:tcPr>
            <w:tcW w:w="2238" w:type="dxa"/>
          </w:tcPr>
          <w:p w14:paraId="0E8D8CEF" w14:textId="5D2B0889" w:rsidR="009C3E8E" w:rsidRPr="004A1DF8" w:rsidRDefault="00273E21" w:rsidP="00273E21">
            <w:pPr>
              <w:pStyle w:val="af3"/>
              <w:ind w:firstLineChars="0" w:firstLine="0"/>
              <w:rPr>
                <w:rFonts w:ascii="宋体" w:hAnsi="宋体"/>
                <w:sz w:val="21"/>
                <w:szCs w:val="21"/>
              </w:rPr>
            </w:pPr>
            <m:oMath>
              <m:r>
                <w:rPr>
                  <w:rFonts w:ascii="Cambria Math" w:hAnsi="宋体"/>
                  <w:sz w:val="21"/>
                  <w:szCs w:val="21"/>
                </w:rPr>
                <m:t>TID</m:t>
              </m:r>
            </m:oMath>
            <w:r w:rsidR="009C3E8E" w:rsidRPr="004A1DF8">
              <w:rPr>
                <w:rFonts w:ascii="宋体" w:hAnsi="宋体"/>
                <w:sz w:val="21"/>
                <w:szCs w:val="21"/>
              </w:rPr>
              <w:tab/>
            </w:r>
          </w:p>
        </w:tc>
        <w:tc>
          <w:tcPr>
            <w:tcW w:w="6058" w:type="dxa"/>
          </w:tcPr>
          <w:p w14:paraId="67646338"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包含数据传输双方身份信息的参量</w:t>
            </w:r>
          </w:p>
        </w:tc>
      </w:tr>
      <w:tr w:rsidR="009C3E8E" w:rsidRPr="000D1CAD" w14:paraId="56A6B7F3" w14:textId="77777777" w:rsidTr="00FF42D8">
        <w:tc>
          <w:tcPr>
            <w:tcW w:w="2238" w:type="dxa"/>
          </w:tcPr>
          <w:p w14:paraId="45EA2411" w14:textId="56F3628F" w:rsidR="009C3E8E" w:rsidRPr="004A1DF8" w:rsidRDefault="00273E21" w:rsidP="00273E21">
            <w:pPr>
              <w:pStyle w:val="af3"/>
              <w:ind w:firstLineChars="0" w:firstLine="0"/>
              <w:rPr>
                <w:rFonts w:ascii="宋体" w:hAnsi="宋体"/>
                <w:sz w:val="21"/>
                <w:szCs w:val="21"/>
              </w:rPr>
            </w:pPr>
            <m:oMath>
              <m:r>
                <w:rPr>
                  <w:rFonts w:ascii="Cambria Math" w:hAnsi="宋体"/>
                  <w:sz w:val="21"/>
                  <w:szCs w:val="21"/>
                </w:rPr>
                <m:t>n</m:t>
              </m:r>
            </m:oMath>
            <w:r w:rsidR="009C3E8E" w:rsidRPr="004A1DF8">
              <w:rPr>
                <w:rFonts w:ascii="宋体" w:hAnsi="宋体"/>
                <w:sz w:val="21"/>
                <w:szCs w:val="21"/>
              </w:rPr>
              <w:tab/>
            </w:r>
          </w:p>
        </w:tc>
        <w:tc>
          <w:tcPr>
            <w:tcW w:w="6058" w:type="dxa"/>
          </w:tcPr>
          <w:p w14:paraId="42767D03"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会话配置参数</w:t>
            </w:r>
          </w:p>
        </w:tc>
      </w:tr>
      <w:tr w:rsidR="009C3E8E" w:rsidRPr="000D1CAD" w14:paraId="39C72EB9" w14:textId="77777777" w:rsidTr="00FF42D8">
        <w:tc>
          <w:tcPr>
            <w:tcW w:w="2238" w:type="dxa"/>
          </w:tcPr>
          <w:p w14:paraId="54EBD9A4" w14:textId="5218EC47" w:rsidR="009C3E8E" w:rsidRPr="004A1DF8" w:rsidRDefault="008A3214" w:rsidP="00273E21">
            <w:pPr>
              <w:pStyle w:val="af3"/>
              <w:ind w:firstLineChars="0" w:firstLine="0"/>
              <w:rPr>
                <w:rFonts w:ascii="宋体" w:hAnsi="宋体"/>
                <w:sz w:val="21"/>
                <w:szCs w:val="21"/>
              </w:rPr>
            </w:pPr>
            <m:oMath>
              <m:sSub>
                <m:sSubPr>
                  <m:ctrlPr>
                    <w:rPr>
                      <w:rFonts w:ascii="Cambria Math" w:hAnsi="宋体"/>
                      <w:i/>
                      <w:sz w:val="21"/>
                      <w:szCs w:val="21"/>
                    </w:rPr>
                  </m:ctrlPr>
                </m:sSubPr>
                <m:e>
                  <m:r>
                    <w:rPr>
                      <w:rFonts w:ascii="Cambria Math" w:hAnsi="宋体"/>
                      <w:sz w:val="21"/>
                      <w:szCs w:val="21"/>
                    </w:rPr>
                    <m:t>σ</m:t>
                  </m:r>
                </m:e>
                <m:sub>
                  <m:r>
                    <w:rPr>
                      <w:rFonts w:ascii="Cambria Math" w:hAnsi="宋体"/>
                      <w:sz w:val="21"/>
                      <w:szCs w:val="21"/>
                    </w:rPr>
                    <m:t>m</m:t>
                  </m:r>
                </m:sub>
              </m:sSub>
            </m:oMath>
            <w:r w:rsidR="009C3E8E" w:rsidRPr="004A1DF8">
              <w:rPr>
                <w:rFonts w:ascii="宋体" w:hAnsi="宋体"/>
                <w:sz w:val="21"/>
                <w:szCs w:val="21"/>
              </w:rPr>
              <w:tab/>
            </w:r>
          </w:p>
        </w:tc>
        <w:tc>
          <w:tcPr>
            <w:tcW w:w="6058" w:type="dxa"/>
          </w:tcPr>
          <w:p w14:paraId="770945C9"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针对数据</w:t>
            </w:r>
            <w:r w:rsidRPr="004A1DF8">
              <w:rPr>
                <w:rFonts w:ascii="宋体" w:hAnsi="宋体"/>
                <w:sz w:val="21"/>
                <w:szCs w:val="21"/>
              </w:rPr>
              <w:t>m的验证码</w:t>
            </w:r>
          </w:p>
        </w:tc>
      </w:tr>
      <w:tr w:rsidR="009C3E8E" w:rsidRPr="000D1CAD" w14:paraId="2C08DA8D" w14:textId="77777777" w:rsidTr="00FF42D8">
        <w:tc>
          <w:tcPr>
            <w:tcW w:w="2238" w:type="dxa"/>
          </w:tcPr>
          <w:p w14:paraId="29584F0B" w14:textId="212D41F4" w:rsidR="009C3E8E" w:rsidRPr="004A1DF8" w:rsidRDefault="008A3214" w:rsidP="00273E21">
            <w:pPr>
              <w:pStyle w:val="af3"/>
              <w:ind w:firstLineChars="0" w:firstLine="0"/>
              <w:rPr>
                <w:rFonts w:ascii="宋体" w:hAnsi="宋体"/>
                <w:sz w:val="21"/>
                <w:szCs w:val="21"/>
              </w:rPr>
            </w:pPr>
            <m:oMathPara>
              <m:oMath>
                <m:sSub>
                  <m:sSubPr>
                    <m:ctrlPr>
                      <w:rPr>
                        <w:rFonts w:ascii="Cambria Math" w:hAnsi="宋体"/>
                        <w:i/>
                        <w:sz w:val="21"/>
                        <w:szCs w:val="21"/>
                      </w:rPr>
                    </m:ctrlPr>
                  </m:sSubPr>
                  <m:e>
                    <m:r>
                      <w:rPr>
                        <w:rFonts w:ascii="Cambria Math" w:hAnsi="宋体"/>
                        <w:sz w:val="21"/>
                        <w:szCs w:val="21"/>
                      </w:rPr>
                      <m:t>σ</m:t>
                    </m:r>
                  </m:e>
                  <m:sub>
                    <m:r>
                      <w:rPr>
                        <w:rFonts w:ascii="Cambria Math" w:hAnsi="宋体"/>
                        <w:sz w:val="21"/>
                        <w:szCs w:val="21"/>
                      </w:rPr>
                      <m:t>T</m:t>
                    </m:r>
                  </m:sub>
                </m:sSub>
              </m:oMath>
            </m:oMathPara>
          </w:p>
        </w:tc>
        <w:tc>
          <w:tcPr>
            <w:tcW w:w="6058" w:type="dxa"/>
          </w:tcPr>
          <w:p w14:paraId="3BDD18B0"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数据传输的整体消息验证码</w:t>
            </w:r>
          </w:p>
        </w:tc>
      </w:tr>
      <w:tr w:rsidR="009C3E8E" w:rsidRPr="000D1CAD" w14:paraId="4BD94DA1" w14:textId="77777777" w:rsidTr="00FF42D8">
        <w:tc>
          <w:tcPr>
            <w:tcW w:w="2238" w:type="dxa"/>
          </w:tcPr>
          <w:p w14:paraId="6AB5190E" w14:textId="6047DF2B" w:rsidR="009C3E8E" w:rsidRPr="004A1DF8" w:rsidRDefault="00273E21" w:rsidP="00273E21">
            <w:pPr>
              <w:pStyle w:val="af3"/>
              <w:ind w:firstLineChars="0" w:firstLine="0"/>
              <w:rPr>
                <w:rFonts w:ascii="宋体" w:hAnsi="宋体"/>
                <w:sz w:val="21"/>
                <w:szCs w:val="21"/>
              </w:rPr>
            </w:pPr>
            <m:oMath>
              <m:r>
                <w:rPr>
                  <w:rFonts w:ascii="Cambria Math" w:hAnsi="宋体"/>
                  <w:sz w:val="21"/>
                  <w:szCs w:val="21"/>
                </w:rPr>
                <m:t>R</m:t>
              </m:r>
            </m:oMath>
            <w:r w:rsidR="009C3E8E" w:rsidRPr="004A1DF8">
              <w:rPr>
                <w:rFonts w:ascii="宋体" w:hAnsi="宋体"/>
                <w:sz w:val="21"/>
                <w:szCs w:val="21"/>
              </w:rPr>
              <w:tab/>
            </w:r>
          </w:p>
        </w:tc>
        <w:tc>
          <w:tcPr>
            <w:tcW w:w="6058" w:type="dxa"/>
          </w:tcPr>
          <w:p w14:paraId="408F1304"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数据传输轨迹</w:t>
            </w:r>
          </w:p>
        </w:tc>
      </w:tr>
      <w:tr w:rsidR="009C3E8E" w:rsidRPr="000D1CAD" w14:paraId="6266A4CC" w14:textId="77777777" w:rsidTr="00FF42D8">
        <w:tc>
          <w:tcPr>
            <w:tcW w:w="2238" w:type="dxa"/>
          </w:tcPr>
          <w:p w14:paraId="6A83F6C6" w14:textId="404950EF" w:rsidR="009C3E8E" w:rsidRPr="004A1DF8" w:rsidRDefault="008A3214" w:rsidP="00273E21">
            <w:pPr>
              <w:pStyle w:val="af3"/>
              <w:ind w:firstLineChars="0" w:firstLine="0"/>
              <w:rPr>
                <w:rFonts w:ascii="宋体" w:hAnsi="宋体"/>
                <w:sz w:val="21"/>
                <w:szCs w:val="21"/>
              </w:rPr>
            </w:pPr>
            <m:oMathPara>
              <m:oMath>
                <m:sSub>
                  <m:sSubPr>
                    <m:ctrlPr>
                      <w:rPr>
                        <w:rFonts w:ascii="Cambria Math" w:hAnsi="宋体"/>
                        <w:i/>
                        <w:sz w:val="21"/>
                        <w:szCs w:val="21"/>
                      </w:rPr>
                    </m:ctrlPr>
                  </m:sSubPr>
                  <m:e>
                    <m:r>
                      <w:rPr>
                        <w:rFonts w:ascii="Cambria Math" w:hAnsi="宋体"/>
                        <w:sz w:val="21"/>
                        <w:szCs w:val="21"/>
                      </w:rPr>
                      <m:t>t</m:t>
                    </m:r>
                  </m:e>
                  <m:sub>
                    <m:r>
                      <w:rPr>
                        <w:rFonts w:ascii="Cambria Math" w:hAnsi="宋体"/>
                        <w:sz w:val="21"/>
                        <w:szCs w:val="21"/>
                      </w:rPr>
                      <m:t>1</m:t>
                    </m:r>
                  </m:sub>
                </m:sSub>
                <m:r>
                  <w:rPr>
                    <w:rFonts w:ascii="Cambria Math" w:hAnsi="宋体"/>
                    <w:sz w:val="21"/>
                    <w:szCs w:val="21"/>
                  </w:rPr>
                  <m:t>/</m:t>
                </m:r>
                <m:sSub>
                  <m:sSubPr>
                    <m:ctrlPr>
                      <w:rPr>
                        <w:rFonts w:ascii="Cambria Math" w:hAnsi="宋体"/>
                        <w:i/>
                        <w:sz w:val="21"/>
                        <w:szCs w:val="21"/>
                      </w:rPr>
                    </m:ctrlPr>
                  </m:sSubPr>
                  <m:e>
                    <m:r>
                      <w:rPr>
                        <w:rFonts w:ascii="Cambria Math" w:hAnsi="宋体"/>
                        <w:sz w:val="21"/>
                        <w:szCs w:val="21"/>
                      </w:rPr>
                      <m:t>t</m:t>
                    </m:r>
                  </m:e>
                  <m:sub>
                    <m:r>
                      <w:rPr>
                        <w:rFonts w:ascii="Cambria Math" w:hAnsi="宋体"/>
                        <w:sz w:val="21"/>
                        <w:szCs w:val="21"/>
                      </w:rPr>
                      <m:t>2</m:t>
                    </m:r>
                  </m:sub>
                </m:sSub>
              </m:oMath>
            </m:oMathPara>
          </w:p>
        </w:tc>
        <w:tc>
          <w:tcPr>
            <w:tcW w:w="6058" w:type="dxa"/>
          </w:tcPr>
          <w:p w14:paraId="639EE93D"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用于认证的随机数</w:t>
            </w:r>
          </w:p>
        </w:tc>
      </w:tr>
      <w:tr w:rsidR="009C3E8E" w:rsidRPr="000D1CAD" w14:paraId="19ADEF78" w14:textId="77777777" w:rsidTr="00FF42D8">
        <w:tc>
          <w:tcPr>
            <w:tcW w:w="2238" w:type="dxa"/>
          </w:tcPr>
          <w:p w14:paraId="16CD0592" w14:textId="7D6DEBE9" w:rsidR="009C3E8E" w:rsidRPr="004A1DF8" w:rsidRDefault="00273E21" w:rsidP="00273E21">
            <w:pPr>
              <w:pStyle w:val="af3"/>
              <w:ind w:firstLineChars="0" w:firstLine="0"/>
              <w:rPr>
                <w:rFonts w:ascii="宋体" w:hAnsi="宋体"/>
                <w:sz w:val="21"/>
                <w:szCs w:val="21"/>
              </w:rPr>
            </w:pPr>
            <m:oMath>
              <m:r>
                <w:rPr>
                  <w:rFonts w:ascii="Cambria Math" w:hAnsi="Cambria Math"/>
                  <w:sz w:val="21"/>
                  <w:szCs w:val="21"/>
                </w:rPr>
                <m:t>cvalue</m:t>
              </m:r>
            </m:oMath>
            <w:r w:rsidRPr="004A1DF8">
              <w:rPr>
                <w:rFonts w:ascii="宋体" w:hAnsi="宋体"/>
                <w:sz w:val="21"/>
                <w:szCs w:val="21"/>
              </w:rPr>
              <w:t xml:space="preserve"> </w:t>
            </w:r>
            <w:r w:rsidR="009C3E8E" w:rsidRPr="004A1DF8">
              <w:rPr>
                <w:rFonts w:ascii="宋体" w:hAnsi="宋体"/>
                <w:sz w:val="21"/>
                <w:szCs w:val="21"/>
              </w:rPr>
              <w:t>/</w:t>
            </w:r>
            <m:oMath>
              <m:r>
                <w:rPr>
                  <w:rFonts w:ascii="Cambria Math" w:hAnsi="宋体"/>
                  <w:sz w:val="21"/>
                  <w:szCs w:val="21"/>
                </w:rPr>
                <m:t>count</m:t>
              </m:r>
            </m:oMath>
          </w:p>
        </w:tc>
        <w:tc>
          <w:tcPr>
            <w:tcW w:w="6058" w:type="dxa"/>
          </w:tcPr>
          <w:p w14:paraId="525B7540"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用于计数的随机数和计数器</w:t>
            </w:r>
          </w:p>
        </w:tc>
      </w:tr>
      <w:tr w:rsidR="009C3E8E" w:rsidRPr="000D1CAD" w14:paraId="653AF6F3" w14:textId="77777777" w:rsidTr="00FF42D8">
        <w:tc>
          <w:tcPr>
            <w:tcW w:w="2238" w:type="dxa"/>
          </w:tcPr>
          <w:p w14:paraId="40C8928E" w14:textId="7D004A98" w:rsidR="009C3E8E"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HMAC</m:t>
                </m:r>
                <m:d>
                  <m:dPr>
                    <m:ctrlPr>
                      <w:rPr>
                        <w:rFonts w:ascii="Cambria Math" w:hAnsi="宋体"/>
                        <w:i/>
                        <w:sz w:val="21"/>
                        <w:szCs w:val="21"/>
                      </w:rPr>
                    </m:ctrlPr>
                  </m:dPr>
                  <m:e>
                    <m:r>
                      <w:rPr>
                        <w:rFonts w:ascii="Cambria Math" w:hAnsi="宋体"/>
                        <w:sz w:val="21"/>
                        <w:szCs w:val="21"/>
                      </w:rPr>
                      <m:t>,</m:t>
                    </m:r>
                  </m:e>
                </m:d>
              </m:oMath>
            </m:oMathPara>
          </w:p>
        </w:tc>
        <w:tc>
          <w:tcPr>
            <w:tcW w:w="6058" w:type="dxa"/>
          </w:tcPr>
          <w:p w14:paraId="69AB21C2"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基于哈希的消息验证码</w:t>
            </w:r>
          </w:p>
        </w:tc>
      </w:tr>
      <w:tr w:rsidR="009C3E8E" w:rsidRPr="000D1CAD" w14:paraId="489F1716" w14:textId="77777777" w:rsidTr="00FF42D8">
        <w:tc>
          <w:tcPr>
            <w:tcW w:w="2238" w:type="dxa"/>
          </w:tcPr>
          <w:p w14:paraId="2220C290" w14:textId="0F3A9A4A" w:rsidR="009C3E8E" w:rsidRPr="004A1DF8" w:rsidRDefault="008A3214" w:rsidP="00273E21">
            <w:pPr>
              <w:pStyle w:val="af3"/>
              <w:ind w:firstLineChars="0" w:firstLine="0"/>
              <w:rPr>
                <w:rFonts w:ascii="宋体" w:hAnsi="宋体"/>
                <w:sz w:val="21"/>
                <w:szCs w:val="21"/>
              </w:rPr>
            </w:pPr>
            <m:oMath>
              <m:sSub>
                <m:sSubPr>
                  <m:ctrlPr>
                    <w:rPr>
                      <w:rFonts w:ascii="Cambria Math" w:hAnsi="宋体"/>
                      <w:i/>
                      <w:sz w:val="21"/>
                      <w:szCs w:val="21"/>
                    </w:rPr>
                  </m:ctrlPr>
                </m:sSubPr>
                <m:e>
                  <m:r>
                    <w:rPr>
                      <w:rFonts w:ascii="Cambria Math" w:hAnsi="宋体"/>
                      <w:sz w:val="21"/>
                      <w:szCs w:val="21"/>
                    </w:rPr>
                    <m:t>T</m:t>
                  </m:r>
                </m:e>
                <m:sub>
                  <m:r>
                    <w:rPr>
                      <w:rFonts w:ascii="Cambria Math" w:hAnsi="宋体"/>
                      <w:sz w:val="21"/>
                      <w:szCs w:val="21"/>
                    </w:rPr>
                    <m:t>x</m:t>
                  </m:r>
                </m:sub>
              </m:sSub>
              <m:d>
                <m:dPr>
                  <m:ctrlPr>
                    <w:rPr>
                      <w:rFonts w:ascii="Cambria Math" w:hAnsi="Cambria Math"/>
                      <w:i/>
                      <w:sz w:val="21"/>
                      <w:szCs w:val="21"/>
                    </w:rPr>
                  </m:ctrlPr>
                </m:dPr>
                <m:e>
                  <m:r>
                    <w:rPr>
                      <w:rFonts w:ascii="MS Gothic" w:eastAsia="MS Gothic" w:hAnsi="MS Gothic" w:cs="MS Gothic"/>
                      <w:sz w:val="21"/>
                      <w:szCs w:val="21"/>
                    </w:rPr>
                    <m:t>⋅</m:t>
                  </m:r>
                </m:e>
              </m:d>
            </m:oMath>
            <w:r w:rsidR="009C3E8E" w:rsidRPr="004A1DF8">
              <w:rPr>
                <w:rFonts w:ascii="宋体" w:hAnsi="宋体"/>
                <w:sz w:val="21"/>
                <w:szCs w:val="21"/>
              </w:rPr>
              <w:tab/>
            </w:r>
          </w:p>
        </w:tc>
        <w:tc>
          <w:tcPr>
            <w:tcW w:w="6058" w:type="dxa"/>
          </w:tcPr>
          <w:p w14:paraId="5DD4D292"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切比雪夫多项式</w:t>
            </w:r>
          </w:p>
        </w:tc>
      </w:tr>
      <w:tr w:rsidR="009C3E8E" w:rsidRPr="000D1CAD" w14:paraId="2FFB3D45" w14:textId="77777777" w:rsidTr="00FF42D8">
        <w:tc>
          <w:tcPr>
            <w:tcW w:w="2238" w:type="dxa"/>
          </w:tcPr>
          <w:p w14:paraId="1A457DFD" w14:textId="563DC01B" w:rsidR="009C3E8E" w:rsidRPr="004A1DF8" w:rsidRDefault="008A3214" w:rsidP="00273E21">
            <w:pPr>
              <w:pStyle w:val="af3"/>
              <w:ind w:firstLineChars="0" w:firstLine="0"/>
              <w:rPr>
                <w:rFonts w:ascii="宋体" w:hAnsi="宋体"/>
                <w:sz w:val="21"/>
                <w:szCs w:val="21"/>
              </w:rPr>
            </w:pPr>
            <m:oMathPara>
              <m:oMath>
                <m:sSub>
                  <m:sSubPr>
                    <m:ctrlPr>
                      <w:rPr>
                        <w:rFonts w:ascii="Cambria Math" w:hAnsi="宋体"/>
                        <w:i/>
                        <w:sz w:val="21"/>
                        <w:szCs w:val="21"/>
                      </w:rPr>
                    </m:ctrlPr>
                  </m:sSubPr>
                  <m:e>
                    <m:r>
                      <w:rPr>
                        <w:rFonts w:ascii="Cambria Math" w:hAnsi="宋体"/>
                        <w:sz w:val="21"/>
                        <w:szCs w:val="21"/>
                      </w:rPr>
                      <m:t>E</m:t>
                    </m:r>
                  </m:e>
                  <m:sub>
                    <m:r>
                      <w:rPr>
                        <w:rFonts w:ascii="Cambria Math" w:hAnsi="宋体"/>
                        <w:sz w:val="21"/>
                        <w:szCs w:val="21"/>
                      </w:rPr>
                      <m:t>k</m:t>
                    </m:r>
                  </m:sub>
                </m:sSub>
                <m:d>
                  <m:dPr>
                    <m:ctrlPr>
                      <w:rPr>
                        <w:rFonts w:ascii="Cambria Math" w:hAnsi="Cambria Math"/>
                        <w:i/>
                        <w:sz w:val="21"/>
                        <w:szCs w:val="21"/>
                      </w:rPr>
                    </m:ctrlPr>
                  </m:dPr>
                  <m:e>
                    <m:r>
                      <w:rPr>
                        <w:rFonts w:ascii="MS Gothic" w:eastAsia="MS Gothic" w:hAnsi="MS Gothic" w:cs="MS Gothic"/>
                        <w:sz w:val="21"/>
                        <w:szCs w:val="21"/>
                      </w:rPr>
                      <m:t>⋅</m:t>
                    </m:r>
                  </m:e>
                </m:d>
                <m:r>
                  <w:rPr>
                    <w:rFonts w:ascii="Cambria Math" w:hAnsi="宋体"/>
                    <w:sz w:val="21"/>
                    <w:szCs w:val="21"/>
                  </w:rPr>
                  <m:t>/</m:t>
                </m:r>
                <m:sSub>
                  <m:sSubPr>
                    <m:ctrlPr>
                      <w:rPr>
                        <w:rFonts w:ascii="Cambria Math" w:hAnsi="宋体"/>
                        <w:i/>
                        <w:sz w:val="21"/>
                        <w:szCs w:val="21"/>
                      </w:rPr>
                    </m:ctrlPr>
                  </m:sSubPr>
                  <m:e>
                    <m:r>
                      <w:rPr>
                        <w:rFonts w:ascii="Cambria Math" w:hAnsi="宋体"/>
                        <w:sz w:val="21"/>
                        <w:szCs w:val="21"/>
                      </w:rPr>
                      <m:t>D</m:t>
                    </m:r>
                  </m:e>
                  <m:sub>
                    <m:r>
                      <w:rPr>
                        <w:rFonts w:ascii="Cambria Math" w:hAnsi="宋体"/>
                        <w:sz w:val="21"/>
                        <w:szCs w:val="21"/>
                      </w:rPr>
                      <m:t>k</m:t>
                    </m:r>
                  </m:sub>
                </m:sSub>
                <m:d>
                  <m:dPr>
                    <m:ctrlPr>
                      <w:rPr>
                        <w:rFonts w:ascii="Cambria Math" w:hAnsi="Cambria Math"/>
                        <w:i/>
                        <w:sz w:val="21"/>
                        <w:szCs w:val="21"/>
                      </w:rPr>
                    </m:ctrlPr>
                  </m:dPr>
                  <m:e>
                    <m:r>
                      <w:rPr>
                        <w:rFonts w:ascii="MS Gothic" w:eastAsia="MS Gothic" w:hAnsi="MS Gothic" w:cs="MS Gothic"/>
                        <w:sz w:val="21"/>
                        <w:szCs w:val="21"/>
                      </w:rPr>
                      <m:t>⋅</m:t>
                    </m:r>
                  </m:e>
                </m:d>
              </m:oMath>
            </m:oMathPara>
          </w:p>
        </w:tc>
        <w:tc>
          <w:tcPr>
            <w:tcW w:w="6058" w:type="dxa"/>
          </w:tcPr>
          <w:p w14:paraId="76FF01F6" w14:textId="19FFA0A1" w:rsidR="009C3E8E" w:rsidRPr="004A1DF8" w:rsidRDefault="009C3E8E">
            <w:pPr>
              <w:pStyle w:val="af3"/>
              <w:ind w:firstLineChars="0" w:firstLine="0"/>
              <w:rPr>
                <w:rFonts w:ascii="宋体" w:hAnsi="宋体"/>
                <w:sz w:val="21"/>
                <w:szCs w:val="21"/>
              </w:rPr>
            </w:pPr>
            <w:r w:rsidRPr="004A1DF8">
              <w:rPr>
                <w:rFonts w:ascii="宋体" w:hAnsi="宋体" w:hint="eastAsia"/>
                <w:sz w:val="21"/>
                <w:szCs w:val="21"/>
              </w:rPr>
              <w:t>使用对称密钥</w:t>
            </w:r>
            <m:oMath>
              <m:r>
                <w:rPr>
                  <w:rFonts w:ascii="Cambria Math" w:hAnsi="宋体"/>
                  <w:sz w:val="21"/>
                  <w:szCs w:val="21"/>
                </w:rPr>
                <m:t>k</m:t>
              </m:r>
            </m:oMath>
            <w:r w:rsidRPr="004A1DF8">
              <w:rPr>
                <w:rFonts w:ascii="宋体" w:hAnsi="宋体" w:hint="eastAsia"/>
                <w:sz w:val="21"/>
                <w:szCs w:val="21"/>
              </w:rPr>
              <w:t>进行的加解密运算</w:t>
            </w:r>
          </w:p>
        </w:tc>
      </w:tr>
      <w:tr w:rsidR="009C3E8E" w:rsidRPr="000D1CAD" w14:paraId="0F2F21A5" w14:textId="77777777" w:rsidTr="00FF42D8">
        <w:tc>
          <w:tcPr>
            <w:tcW w:w="2238" w:type="dxa"/>
          </w:tcPr>
          <w:p w14:paraId="546A4021" w14:textId="7EC20BA3" w:rsidR="009C3E8E" w:rsidRPr="004A1DF8" w:rsidRDefault="00273E21" w:rsidP="00273E21">
            <w:pPr>
              <w:pStyle w:val="af3"/>
              <w:ind w:firstLineChars="0" w:firstLine="0"/>
              <w:rPr>
                <w:rFonts w:ascii="宋体" w:hAnsi="宋体"/>
                <w:sz w:val="21"/>
                <w:szCs w:val="21"/>
              </w:rPr>
            </w:pPr>
            <m:oMathPara>
              <m:oMath>
                <m:r>
                  <w:rPr>
                    <w:rFonts w:ascii="Cambria Math" w:hAnsi="宋体"/>
                    <w:sz w:val="21"/>
                    <w:szCs w:val="21"/>
                  </w:rPr>
                  <m:t>β</m:t>
                </m:r>
              </m:oMath>
            </m:oMathPara>
          </w:p>
        </w:tc>
        <w:tc>
          <w:tcPr>
            <w:tcW w:w="6058" w:type="dxa"/>
          </w:tcPr>
          <w:p w14:paraId="0B2B1772" w14:textId="77777777" w:rsidR="009C3E8E" w:rsidRPr="004A1DF8" w:rsidRDefault="009C3E8E" w:rsidP="00EE090E">
            <w:pPr>
              <w:pStyle w:val="af3"/>
              <w:ind w:firstLineChars="0" w:firstLine="0"/>
              <w:rPr>
                <w:rFonts w:ascii="宋体" w:hAnsi="宋体"/>
                <w:sz w:val="21"/>
                <w:szCs w:val="21"/>
              </w:rPr>
            </w:pPr>
            <w:r w:rsidRPr="004A1DF8">
              <w:rPr>
                <w:rFonts w:ascii="宋体" w:hAnsi="宋体" w:hint="eastAsia"/>
                <w:sz w:val="21"/>
                <w:szCs w:val="21"/>
              </w:rPr>
              <w:t>密钥更新参量</w:t>
            </w:r>
          </w:p>
        </w:tc>
      </w:tr>
    </w:tbl>
    <w:p w14:paraId="0E29CF76" w14:textId="508A4E80" w:rsidR="000C19A1" w:rsidRPr="000D1CAD" w:rsidRDefault="00FF42D8" w:rsidP="004A1DF8">
      <w:r w:rsidRPr="000D1CAD">
        <w:rPr>
          <w:rFonts w:hint="eastAsia"/>
        </w:rPr>
        <w:t>其中</w:t>
      </w:r>
      <m:oMath>
        <m:r>
          <w:rPr>
            <w:rFonts w:ascii="Cambria Math" w:hAnsi="Cambria Math"/>
          </w:rPr>
          <m:t>sid</m:t>
        </m:r>
      </m:oMath>
      <w:r w:rsidRPr="000D1CAD">
        <w:rPr>
          <w:rFonts w:hint="eastAsia"/>
        </w:rPr>
        <w:t>是</w:t>
      </w:r>
      <w:r w:rsidRPr="000D1CAD">
        <w:rPr>
          <w:rFonts w:hint="eastAsia"/>
        </w:rPr>
        <w:t>AMF</w:t>
      </w:r>
      <w:r w:rsidRPr="000D1CAD">
        <w:rPr>
          <w:rFonts w:hint="eastAsia"/>
        </w:rPr>
        <w:t>选择的随机数，用来标识不同的数据传输会话</w:t>
      </w:r>
      <m:oMath>
        <m:r>
          <w:rPr>
            <w:rFonts w:ascii="Cambria Math" w:hAnsi="Cambria Math" w:hint="eastAsia"/>
          </w:rPr>
          <m:t>。</m:t>
        </m:r>
        <m:r>
          <w:rPr>
            <w:rFonts w:ascii="Cambria Math" w:hAnsi="Cambria Math"/>
          </w:rPr>
          <m:t>CID</m:t>
        </m:r>
      </m:oMath>
      <w:r w:rsidRPr="000D1CAD">
        <w:rPr>
          <w:rFonts w:hint="eastAsia"/>
        </w:rPr>
        <w:t>为源设备计算</w:t>
      </w:r>
      <m:oMath>
        <m:r>
          <w:rPr>
            <w:rFonts w:ascii="Cambria Math" w:hAnsi="Cambria Math"/>
          </w:rPr>
          <m:t>cvalue</m:t>
        </m:r>
      </m:oMath>
      <w:r w:rsidRPr="000D1CAD">
        <w:rPr>
          <w:rFonts w:hint="eastAsia"/>
        </w:rPr>
        <w:t>的掩码，目标设备可以从中恢复</w:t>
      </w:r>
      <m:oMath>
        <m:r>
          <w:rPr>
            <w:rFonts w:ascii="Cambria Math" w:hAnsi="Cambria Math"/>
          </w:rPr>
          <m:t>cvalue</m:t>
        </m:r>
        <m:r>
          <w:rPr>
            <w:rFonts w:ascii="Cambria Math" w:hAnsi="Cambria Math" w:hint="eastAsia"/>
          </w:rPr>
          <m:t>。</m:t>
        </m:r>
        <m:r>
          <w:rPr>
            <w:rFonts w:ascii="Cambria Math" w:hAnsi="Cambria Math"/>
          </w:rPr>
          <m:t>cvalue</m:t>
        </m:r>
      </m:oMath>
      <w:r w:rsidRPr="000D1CAD">
        <w:rPr>
          <w:rFonts w:hint="eastAsia"/>
        </w:rPr>
        <w:t>是源设备</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Pr="000D1CAD">
        <w:rPr>
          <w:rFonts w:hint="eastAsia"/>
        </w:rPr>
        <w:t>选择的随机数</w:t>
      </w:r>
      <w:r w:rsidR="00306C38">
        <w:rPr>
          <w:rFonts w:hint="eastAsia"/>
        </w:rPr>
        <w:t>，</w:t>
      </w:r>
      <w:r w:rsidRPr="000D1CAD">
        <w:rPr>
          <w:rFonts w:hint="eastAsia"/>
        </w:rPr>
        <w:t>它是计数器的初始值，隐藏在</w:t>
      </w:r>
      <m:oMath>
        <m:r>
          <w:rPr>
            <w:rFonts w:ascii="Cambria Math" w:hAnsi="Cambria Math"/>
          </w:rPr>
          <m:t>CID</m:t>
        </m:r>
      </m:oMath>
      <w:r w:rsidRPr="000D1CAD">
        <w:rPr>
          <w:rFonts w:hint="eastAsia"/>
        </w:rPr>
        <w:t>中</w:t>
      </w:r>
      <m:oMath>
        <m:r>
          <w:rPr>
            <w:rFonts w:ascii="Cambria Math" w:hAnsi="Cambria Math" w:hint="eastAsia"/>
          </w:rPr>
          <m:t>。</m:t>
        </m:r>
        <m:r>
          <w:rPr>
            <w:rFonts w:ascii="Cambria Math" w:hAnsi="Cambria Math"/>
          </w:rPr>
          <m:t>count</m:t>
        </m:r>
      </m:oMath>
      <w:r w:rsidRPr="000D1CAD">
        <w:rPr>
          <w:rFonts w:hint="eastAsia"/>
        </w:rPr>
        <w:t>是基于</w:t>
      </w:r>
      <m:oMath>
        <m:r>
          <w:rPr>
            <w:rFonts w:ascii="Cambria Math"/>
          </w:rPr>
          <m:t>cvalue</m:t>
        </m:r>
      </m:oMath>
      <w:r w:rsidRPr="000D1CAD">
        <w:rPr>
          <w:rFonts w:hint="eastAsia"/>
        </w:rPr>
        <w:t>的增量值，用于计算中继节点的数量</w:t>
      </w:r>
      <w:r w:rsidR="00F657DC" w:rsidRPr="000D1CAD">
        <w:rPr>
          <w:rFonts w:hint="eastAsia"/>
        </w:rPr>
        <w:t>，</w:t>
      </w:r>
      <w:r w:rsidRPr="000D1CAD">
        <w:rPr>
          <w:rFonts w:hint="eastAsia"/>
        </w:rPr>
        <w:t>防止中继节点恶意删除路径的预定节点信息</w:t>
      </w:r>
      <w:r w:rsidR="00306C38">
        <w:rPr>
          <w:rFonts w:hint="eastAsia"/>
        </w:rPr>
        <w:t>来</w:t>
      </w:r>
      <w:r w:rsidRPr="000D1CAD">
        <w:rPr>
          <w:rFonts w:hint="eastAsia"/>
        </w:rPr>
        <w:t>欺骗</w:t>
      </w:r>
      <w:r w:rsidRPr="000D1CAD">
        <w:rPr>
          <w:rFonts w:hint="eastAsia"/>
        </w:rPr>
        <w:t>AMF</w:t>
      </w:r>
      <w:r w:rsidRPr="000D1CAD">
        <w:rPr>
          <w:rFonts w:hint="eastAsia"/>
        </w:rPr>
        <w:t>。</w:t>
      </w:r>
    </w:p>
    <w:p w14:paraId="5E9E0C72" w14:textId="149A3C8F" w:rsidR="00EB3452" w:rsidRPr="000D1CAD" w:rsidRDefault="008A3214" w:rsidP="00EB3452">
      <w:pPr>
        <w:rPr>
          <w:rFonts w:ascii="宋体" w:hAnsi="宋体"/>
        </w:rPr>
      </w:pPr>
      <w:r>
        <w:rPr>
          <w:rFonts w:ascii="宋体" w:hAnsi="宋体"/>
        </w:rPr>
        <w:object w:dxaOrig="1440" w:dyaOrig="1440" w14:anchorId="54FEDBCA">
          <v:shape id="_x0000_s1141" type="#_x0000_t75" alt="" style="position:absolute;left:0;text-align:left;margin-left:18.4pt;margin-top:32.2pt;width:381.9pt;height:387.8pt;z-index:251662336;mso-wrap-edited:f;mso-width-percent:0;mso-height-percent:0;mso-position-horizontal-relative:text;mso-position-vertical-relative:text;mso-width-percent:0;mso-height-percent:0">
            <v:imagedata r:id="rId18" o:title=""/>
            <w10:wrap type="square"/>
          </v:shape>
          <o:OLEObject Type="Embed" ProgID="Visio.Drawing.15" ShapeID="_x0000_s1141" DrawAspect="Content" ObjectID="_1809773922" r:id="rId19"/>
        </w:object>
      </w:r>
      <w:r w:rsidR="00EB3452" w:rsidRPr="000D1CAD">
        <w:rPr>
          <w:rFonts w:ascii="宋体" w:hAnsi="宋体" w:hint="eastAsia"/>
        </w:rPr>
        <w:t>方案具体流程如下图所示：</w:t>
      </w:r>
    </w:p>
    <w:p w14:paraId="705055F7" w14:textId="510FEE4D" w:rsidR="00EB3452" w:rsidRPr="004A1DF8" w:rsidRDefault="00EB3452" w:rsidP="00D548A5">
      <w:pPr>
        <w:ind w:firstLine="420"/>
        <w:jc w:val="center"/>
        <w:rPr>
          <w:sz w:val="21"/>
          <w:szCs w:val="21"/>
        </w:rPr>
      </w:pPr>
      <w:bookmarkStart w:id="11" w:name="_Toc67767059"/>
      <w:r w:rsidRPr="004A1DF8">
        <w:rPr>
          <w:rFonts w:hint="eastAsia"/>
          <w:sz w:val="21"/>
          <w:szCs w:val="21"/>
        </w:rPr>
        <w:t>图</w:t>
      </w:r>
      <w:r w:rsidR="00E45AB0" w:rsidRPr="004A1DF8">
        <w:rPr>
          <w:sz w:val="21"/>
          <w:szCs w:val="21"/>
        </w:rPr>
        <w:t>11.6</w:t>
      </w:r>
      <w:r w:rsidRPr="004A1DF8">
        <w:rPr>
          <w:sz w:val="21"/>
          <w:szCs w:val="21"/>
        </w:rPr>
        <w:t xml:space="preserve"> D2D</w:t>
      </w:r>
      <w:r w:rsidRPr="004A1DF8">
        <w:rPr>
          <w:rFonts w:hint="eastAsia"/>
          <w:sz w:val="21"/>
          <w:szCs w:val="21"/>
        </w:rPr>
        <w:t>辅助通信的统一的轻量级可溯源安全数据传输协议图</w:t>
      </w:r>
      <w:bookmarkEnd w:id="11"/>
    </w:p>
    <w:p w14:paraId="1F88AF34" w14:textId="0E9CA384" w:rsidR="00FF42D8" w:rsidRPr="000D1CAD" w:rsidRDefault="004E1939" w:rsidP="004E1939">
      <w:pPr>
        <w:pStyle w:val="a5"/>
        <w:ind w:firstLineChars="0"/>
        <w:rPr>
          <w:rFonts w:ascii="宋体" w:hAnsi="宋体"/>
        </w:rPr>
      </w:pPr>
      <w:r w:rsidRPr="004A1DF8">
        <w:rPr>
          <w:rFonts w:hint="eastAsia"/>
        </w:rPr>
        <w:t>（</w:t>
      </w:r>
      <w:r w:rsidRPr="004A1DF8">
        <w:t>1</w:t>
      </w:r>
      <w:r w:rsidRPr="004A1DF8">
        <w:rPr>
          <w:rFonts w:hint="eastAsia"/>
        </w:rPr>
        <w:t>）</w:t>
      </w:r>
      <w:r w:rsidRPr="000D1CAD">
        <w:rPr>
          <w:rFonts w:ascii="宋体" w:hAnsi="宋体" w:hint="eastAsia"/>
        </w:rPr>
        <w:t>系统参数生成</w:t>
      </w:r>
    </w:p>
    <w:p w14:paraId="5FAEC2E0" w14:textId="48563592" w:rsidR="00103358" w:rsidRPr="000D1CAD" w:rsidRDefault="00273E21" w:rsidP="00306C38">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103358" w:rsidRPr="000D1CAD">
        <w:rPr>
          <w:rFonts w:hint="eastAsia"/>
        </w:rPr>
        <w:t>和</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00103358" w:rsidRPr="000D1CAD">
        <w:rPr>
          <w:rFonts w:hint="eastAsia"/>
        </w:rPr>
        <w:t>共享一个对称密钥</w:t>
      </w:r>
      <w:r w:rsidR="00103358" w:rsidRPr="000D1CAD">
        <w:rPr>
          <w:rFonts w:hint="eastAsia"/>
        </w:rPr>
        <w:t>K</w:t>
      </w:r>
      <w:r w:rsidR="00103358" w:rsidRPr="000D1CAD">
        <w:rPr>
          <w:rFonts w:hint="eastAsia"/>
        </w:rPr>
        <w:t>，所有设备节点都秘密</w:t>
      </w:r>
      <w:r w:rsidR="00306C38">
        <w:rPr>
          <w:rFonts w:hint="eastAsia"/>
        </w:rPr>
        <w:t>地</w:t>
      </w:r>
      <w:r w:rsidR="00103358" w:rsidRPr="000D1CAD">
        <w:rPr>
          <w:rFonts w:hint="eastAsia"/>
        </w:rPr>
        <w:t>选择其主密钥</w:t>
      </w:r>
      <m:oMath>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R</m:t>
            </m:r>
          </m:sub>
        </m:sSub>
        <m:sSubSup>
          <m:sSubSupPr>
            <m:ctrlPr>
              <w:rPr>
                <w:rFonts w:ascii="Cambria Math" w:hAnsi="Cambria Math"/>
                <w:i/>
              </w:rPr>
            </m:ctrlPr>
          </m:sSubSupPr>
          <m:e>
            <m:r>
              <w:rPr>
                <w:rFonts w:ascii="Cambria Math" w:hAnsi="Cambria Math"/>
              </w:rPr>
              <m:t>Z</m:t>
            </m:r>
          </m:e>
          <m:sub>
            <m:r>
              <w:rPr>
                <w:rFonts w:ascii="Cambria Math" w:hAnsi="Cambria Math"/>
              </w:rPr>
              <m:t>p</m:t>
            </m:r>
          </m:sub>
          <m:sup>
            <m:r>
              <w:rPr>
                <w:rFonts w:ascii="Cambria Math" w:hAnsi="Cambria Math"/>
              </w:rPr>
              <m:t>*</m:t>
            </m:r>
          </m:sup>
        </m:sSubSup>
      </m:oMath>
      <w:r w:rsidR="00103358" w:rsidRPr="000D1CAD">
        <w:rPr>
          <w:rFonts w:hint="eastAsia"/>
        </w:rPr>
        <w:t>。</w:t>
      </w:r>
      <w:r w:rsidR="00103358" w:rsidRPr="000D1CAD">
        <w:rPr>
          <w:rFonts w:hint="eastAsia"/>
        </w:rPr>
        <w:t>AMF</w:t>
      </w:r>
      <w:r w:rsidR="00103358" w:rsidRPr="000D1CAD">
        <w:rPr>
          <w:rFonts w:hint="eastAsia"/>
        </w:rPr>
        <w:t>秘密</w:t>
      </w:r>
      <w:r w:rsidR="006436A8">
        <w:rPr>
          <w:rFonts w:hint="eastAsia"/>
        </w:rPr>
        <w:t>地</w:t>
      </w:r>
      <w:r w:rsidR="00103358" w:rsidRPr="000D1CAD">
        <w:rPr>
          <w:rFonts w:hint="eastAsia"/>
        </w:rPr>
        <w:t>选择其主密钥</w:t>
      </w:r>
      <m:oMath>
        <m:r>
          <w:rPr>
            <w:rFonts w:ascii="Cambria Math" w:hAnsi="Cambria Math"/>
          </w:rPr>
          <m:t>g</m:t>
        </m:r>
        <m:sSub>
          <m:sSubPr>
            <m:ctrlPr>
              <w:rPr>
                <w:rFonts w:ascii="Cambria Math" w:hAnsi="Cambria Math"/>
                <w:i/>
              </w:rPr>
            </m:ctrlPr>
          </m:sSubPr>
          <m:e>
            <m:r>
              <w:rPr>
                <w:rFonts w:ascii="Cambria Math" w:hAnsi="Cambria Math"/>
              </w:rPr>
              <m:t>∈</m:t>
            </m:r>
          </m:e>
          <m:sub>
            <m:r>
              <w:rPr>
                <w:rFonts w:ascii="Cambria Math" w:hAnsi="Cambria Math"/>
              </w:rPr>
              <m:t>R</m:t>
            </m:r>
          </m:sub>
        </m:sSub>
        <m:sSubSup>
          <m:sSubSupPr>
            <m:ctrlPr>
              <w:rPr>
                <w:rFonts w:ascii="Cambria Math" w:hAnsi="Cambria Math"/>
                <w:i/>
              </w:rPr>
            </m:ctrlPr>
          </m:sSubSupPr>
          <m:e>
            <m:r>
              <w:rPr>
                <w:rFonts w:ascii="Cambria Math" w:hAnsi="Cambria Math"/>
              </w:rPr>
              <m:t>Z</m:t>
            </m:r>
          </m:e>
          <m:sub>
            <m:r>
              <w:rPr>
                <w:rFonts w:ascii="Cambria Math" w:hAnsi="Cambria Math"/>
              </w:rPr>
              <m:t>p</m:t>
            </m:r>
          </m:sub>
          <m:sup>
            <m:r>
              <w:rPr>
                <w:rFonts w:ascii="Cambria Math" w:hAnsi="Cambria Math"/>
              </w:rPr>
              <m:t>*</m:t>
            </m:r>
          </m:sup>
        </m:sSubSup>
      </m:oMath>
      <w:r w:rsidR="006436A8">
        <w:rPr>
          <w:rFonts w:hint="eastAsia"/>
        </w:rPr>
        <w:t>。</w:t>
      </w:r>
      <w:r w:rsidR="00103358" w:rsidRPr="000D1CAD">
        <w:rPr>
          <w:rFonts w:hint="eastAsia"/>
        </w:rPr>
        <w:t>所有</w:t>
      </w:r>
      <w:r w:rsidR="00103358" w:rsidRPr="000D1CAD">
        <w:rPr>
          <w:rFonts w:hint="eastAsia"/>
        </w:rPr>
        <w:t>D</w:t>
      </w:r>
      <w:r w:rsidR="00103358" w:rsidRPr="000D1CAD">
        <w:t>2D</w:t>
      </w:r>
      <w:r w:rsidR="00103358" w:rsidRPr="000D1CAD">
        <w:rPr>
          <w:rFonts w:hint="eastAsia"/>
        </w:rPr>
        <w:t>设备选择自身主密钥</w:t>
      </w:r>
      <m:oMath>
        <m:sSub>
          <m:sSubPr>
            <m:ctrlPr>
              <w:rPr>
                <w:rFonts w:ascii="Cambria Math" w:hAnsi="Cambria Math"/>
                <w:i/>
              </w:rPr>
            </m:ctrlPr>
          </m:sSubPr>
          <m:e>
            <m:r>
              <w:rPr>
                <w:rFonts w:ascii="Cambria Math"/>
              </w:rPr>
              <m:t>u</m:t>
            </m:r>
          </m:e>
          <m:sub>
            <m:r>
              <w:rPr>
                <w:rFonts w:ascii="Cambria Math"/>
              </w:rPr>
              <m:t>S</m:t>
            </m:r>
          </m:sub>
        </m:sSub>
        <m:r>
          <w:rPr>
            <w:rFonts w:ascii="Cambria Math"/>
          </w:rPr>
          <m:t>/</m:t>
        </m:r>
        <m:sSub>
          <m:sSubPr>
            <m:ctrlPr>
              <w:rPr>
                <w:rFonts w:ascii="Cambria Math" w:hAnsi="Cambria Math"/>
                <w:i/>
              </w:rPr>
            </m:ctrlPr>
          </m:sSubPr>
          <m:e>
            <m:r>
              <w:rPr>
                <w:rFonts w:ascii="Cambria Math"/>
              </w:rPr>
              <m:t>u</m:t>
            </m:r>
          </m:e>
          <m:sub>
            <m:r>
              <w:rPr>
                <w:rFonts w:ascii="Cambria Math"/>
              </w:rPr>
              <m:t>i</m:t>
            </m:r>
          </m:sub>
        </m:sSub>
      </m:oMath>
      <w:r w:rsidR="00103358" w:rsidRPr="000D1CAD">
        <w:rPr>
          <w:rFonts w:hint="eastAsia"/>
        </w:rPr>
        <w:t>。</w:t>
      </w:r>
    </w:p>
    <w:p w14:paraId="2544DBD5" w14:textId="344178DD" w:rsidR="001129BC" w:rsidRPr="000D1CAD" w:rsidRDefault="001129BC" w:rsidP="001129BC">
      <w:pPr>
        <w:pStyle w:val="a5"/>
        <w:ind w:firstLineChars="0"/>
        <w:rPr>
          <w:rFonts w:ascii="宋体" w:hAnsi="宋体"/>
        </w:rPr>
      </w:pPr>
      <w:bookmarkStart w:id="12" w:name="_Toc67767148"/>
      <w:r w:rsidRPr="004A1DF8">
        <w:rPr>
          <w:rFonts w:hint="eastAsia"/>
        </w:rPr>
        <w:t>（</w:t>
      </w:r>
      <w:r w:rsidRPr="004A1DF8">
        <w:t>2</w:t>
      </w:r>
      <w:r w:rsidRPr="004A1DF8">
        <w:rPr>
          <w:rFonts w:hint="eastAsia"/>
        </w:rPr>
        <w:t>）</w:t>
      </w:r>
      <w:r w:rsidRPr="000D1CAD">
        <w:rPr>
          <w:rFonts w:ascii="宋体" w:hAnsi="宋体" w:hint="eastAsia"/>
        </w:rPr>
        <w:t>接入认证与会话配置阶段</w:t>
      </w:r>
      <w:bookmarkEnd w:id="12"/>
    </w:p>
    <w:p w14:paraId="514887A3" w14:textId="09A9B238" w:rsidR="001129BC" w:rsidRPr="000D1CAD" w:rsidRDefault="001129BC" w:rsidP="006436A8">
      <w:r w:rsidRPr="000D1CAD">
        <w:rPr>
          <w:rFonts w:hint="eastAsia"/>
        </w:rPr>
        <w:t>所有</w:t>
      </w:r>
      <w:r w:rsidRPr="000D1CAD">
        <w:rPr>
          <w:rFonts w:hint="eastAsia"/>
        </w:rPr>
        <w:t>D2D</w:t>
      </w:r>
      <w:r w:rsidRPr="000D1CAD">
        <w:rPr>
          <w:rFonts w:hint="eastAsia"/>
        </w:rPr>
        <w:t>设备和代表</w:t>
      </w:r>
      <w:proofErr w:type="gramStart"/>
      <w:r w:rsidRPr="000D1CAD">
        <w:rPr>
          <w:rFonts w:hint="eastAsia"/>
        </w:rPr>
        <w:t>核心网</w:t>
      </w:r>
      <w:proofErr w:type="gramEnd"/>
      <w:r w:rsidRPr="000D1CAD">
        <w:rPr>
          <w:rFonts w:hint="eastAsia"/>
        </w:rPr>
        <w:t>的网元</w:t>
      </w:r>
      <w:r w:rsidRPr="000D1CAD">
        <w:rPr>
          <w:rFonts w:hint="eastAsia"/>
        </w:rPr>
        <w:t>AMF</w:t>
      </w:r>
      <w:r w:rsidRPr="000D1CAD">
        <w:rPr>
          <w:rFonts w:hint="eastAsia"/>
        </w:rPr>
        <w:t>执行</w:t>
      </w:r>
      <w:r w:rsidRPr="000D1CAD">
        <w:rPr>
          <w:rFonts w:hint="eastAsia"/>
        </w:rPr>
        <w:t>5G-AKA/EAP-</w:t>
      </w:r>
      <w:r w:rsidRPr="000D1CAD">
        <w:t>AKA</w:t>
      </w:r>
      <w:proofErr w:type="gramStart"/>
      <w:r w:rsidRPr="000D1CAD">
        <w:t>’</w:t>
      </w:r>
      <w:proofErr w:type="gramEnd"/>
      <w:r w:rsidRPr="000D1CAD">
        <w:rPr>
          <w:rFonts w:hint="eastAsia"/>
        </w:rPr>
        <w:t>，协商出</w:t>
      </w:r>
      <w:r w:rsidRPr="000D1CAD">
        <w:rPr>
          <w:rFonts w:hint="eastAsia"/>
        </w:rPr>
        <w:t>D</w:t>
      </w:r>
      <w:r w:rsidRPr="000D1CAD">
        <w:t>2D</w:t>
      </w:r>
      <w:r w:rsidRPr="000D1CAD">
        <w:rPr>
          <w:rFonts w:hint="eastAsia"/>
        </w:rPr>
        <w:t>设备与</w:t>
      </w:r>
      <w:r w:rsidRPr="000D1CAD">
        <w:rPr>
          <w:rFonts w:hint="eastAsia"/>
        </w:rPr>
        <w:t>AMF</w:t>
      </w:r>
      <w:r w:rsidRPr="000D1CAD">
        <w:rPr>
          <w:rFonts w:hint="eastAsia"/>
        </w:rPr>
        <w:t>之间的会话密钥</w:t>
      </w:r>
      <m:oMath>
        <m:sSub>
          <m:sSubPr>
            <m:ctrlPr>
              <w:rPr>
                <w:rFonts w:ascii="Cambria Math" w:hAnsi="Cambria Math"/>
                <w:i/>
              </w:rPr>
            </m:ctrlPr>
          </m:sSubPr>
          <m:e>
            <m:r>
              <w:rPr>
                <w:rFonts w:ascii="Cambria Math" w:hAnsi="Cambria Math"/>
              </w:rPr>
              <m:t>K</m:t>
            </m:r>
          </m:e>
          <m:sub>
            <m:r>
              <w:rPr>
                <w:rFonts w:ascii="Cambria Math" w:hAnsi="Cambria Math"/>
              </w:rPr>
              <m:t>AMF</m:t>
            </m:r>
          </m:sub>
        </m:sSub>
      </m:oMath>
      <w:r w:rsidR="00F95BDF">
        <w:rPr>
          <w:rFonts w:hint="eastAsia"/>
        </w:rPr>
        <w:t>。</w:t>
      </w:r>
      <w:r w:rsidRPr="000D1CAD">
        <w:rPr>
          <w:rFonts w:hint="eastAsia"/>
        </w:rPr>
        <w:t>随后，他们的后续通信在受</w:t>
      </w:r>
      <m:oMath>
        <m:sSub>
          <m:sSubPr>
            <m:ctrlPr>
              <w:rPr>
                <w:rFonts w:ascii="Cambria Math" w:hAnsi="Cambria Math"/>
                <w:i/>
              </w:rPr>
            </m:ctrlPr>
          </m:sSubPr>
          <m:e>
            <m:r>
              <w:rPr>
                <w:rFonts w:ascii="Cambria Math" w:hAnsi="Cambria Math"/>
              </w:rPr>
              <m:t>K</m:t>
            </m:r>
          </m:e>
          <m:sub>
            <m:r>
              <w:rPr>
                <w:rFonts w:ascii="Cambria Math" w:hAnsi="Cambria Math"/>
              </w:rPr>
              <m:t>AMF</m:t>
            </m:r>
          </m:sub>
        </m:sSub>
      </m:oMath>
      <w:r w:rsidRPr="000D1CAD">
        <w:rPr>
          <w:rFonts w:hint="eastAsia"/>
        </w:rPr>
        <w:t>保护的安全通道中进行。当有数据传输需求时，在受</w:t>
      </w:r>
      <m:oMath>
        <m:sSub>
          <m:sSubPr>
            <m:ctrlPr>
              <w:rPr>
                <w:rFonts w:ascii="Cambria Math" w:hAnsi="Cambria Math"/>
                <w:i/>
              </w:rPr>
            </m:ctrlPr>
          </m:sSubPr>
          <m:e>
            <m:r>
              <w:rPr>
                <w:rFonts w:ascii="Cambria Math" w:hAnsi="Cambria Math"/>
              </w:rPr>
              <m:t>K</m:t>
            </m:r>
          </m:e>
          <m:sub>
            <m:r>
              <w:rPr>
                <w:rFonts w:ascii="Cambria Math" w:hAnsi="Cambria Math"/>
              </w:rPr>
              <m:t>AMF</m:t>
            </m:r>
          </m:sub>
        </m:sSub>
      </m:oMath>
      <w:r w:rsidRPr="000D1CAD">
        <w:rPr>
          <w:rFonts w:hint="eastAsia"/>
        </w:rPr>
        <w:t>保护的安全通道中执行以下操作：</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Pr="000D1CAD">
        <w:rPr>
          <w:rFonts w:hint="eastAsia"/>
        </w:rPr>
        <w:t>随机选择</w:t>
      </w:r>
      <m:oMath>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m:t>
            </m:r>
          </m:e>
          <m:sub>
            <m:r>
              <w:rPr>
                <w:rFonts w:ascii="Cambria Math" w:hAnsi="Cambria Math"/>
              </w:rPr>
              <m:t>R</m:t>
            </m:r>
          </m:sub>
        </m:sSub>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m:t>
            </m:r>
          </m:sup>
        </m:sSubSup>
      </m:oMath>
      <w:r w:rsidR="00F95BDF">
        <w:rPr>
          <w:rFonts w:hint="eastAsia"/>
        </w:rPr>
        <w:t>，</w:t>
      </w:r>
      <w:r w:rsidRPr="000D1CAD">
        <w:rPr>
          <w:rFonts w:hint="eastAsia"/>
        </w:rPr>
        <w:t>然后向</w:t>
      </w:r>
      <w:r w:rsidRPr="000D1CAD">
        <w:t>AMF</w:t>
      </w:r>
      <w:r w:rsidRPr="000D1CAD">
        <w:rPr>
          <w:rFonts w:hint="eastAsia"/>
        </w:rPr>
        <w:t>发送传输请求消息，该传输请求包含</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Pr="000D1CAD">
        <w:rPr>
          <w:rFonts w:hint="eastAsia"/>
        </w:rPr>
        <w:t>的身份信息</w:t>
      </w:r>
      <m:oMath>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S</m:t>
            </m:r>
          </m:sub>
        </m:sSub>
      </m:oMath>
      <w:r w:rsidR="00F95BDF">
        <w:rPr>
          <w:rFonts w:hint="eastAsia"/>
        </w:rPr>
        <w:t>、</w:t>
      </w:r>
      <w:r w:rsidRPr="000D1CAD">
        <w:rPr>
          <w:rFonts w:hint="eastAsia"/>
        </w:rPr>
        <w:t>目标设备的身份信息</w:t>
      </w:r>
      <m:oMath>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T</m:t>
            </m:r>
          </m:sub>
        </m:sSub>
      </m:oMath>
      <w:r w:rsidR="00F95BDF">
        <w:rPr>
          <w:rFonts w:hint="eastAsia"/>
        </w:rPr>
        <w:t>和</w:t>
      </w:r>
      <w:r w:rsidRPr="000D1CAD">
        <w:rPr>
          <w:rFonts w:hint="eastAsia"/>
        </w:rPr>
        <w:t>随机数</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F95BDF">
        <w:rPr>
          <w:rFonts w:hint="eastAsia"/>
        </w:rPr>
        <w:t>。当</w:t>
      </w:r>
      <w:r w:rsidRPr="000D1CAD">
        <w:rPr>
          <w:rFonts w:hint="eastAsia"/>
        </w:rPr>
        <w:t>AMF</w:t>
      </w:r>
      <w:r w:rsidRPr="000D1CAD">
        <w:rPr>
          <w:rFonts w:hint="eastAsia"/>
        </w:rPr>
        <w:t>收到传输请求消息后，首先检查</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0D1CAD">
        <w:rPr>
          <w:rFonts w:hint="eastAsia"/>
        </w:rPr>
        <w:t>的新鲜性，如果</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0D1CAD">
        <w:rPr>
          <w:rFonts w:hint="eastAsia"/>
        </w:rPr>
        <w:t>是新鲜的，则</w:t>
      </w:r>
      <w:r w:rsidRPr="000D1CAD">
        <w:t>AMF</w:t>
      </w:r>
      <w:r w:rsidRPr="000D1CAD">
        <w:rPr>
          <w:rFonts w:hint="eastAsia"/>
        </w:rPr>
        <w:t>为此会话随机选择</w:t>
      </w:r>
      <m:oMath>
        <m:r>
          <w:rPr>
            <w:rFonts w:ascii="Cambria Math" w:hAnsi="Cambria Math"/>
          </w:rPr>
          <m:t>sid</m:t>
        </m:r>
        <m:sSub>
          <m:sSubPr>
            <m:ctrlPr>
              <w:rPr>
                <w:rFonts w:ascii="Cambria Math" w:hAnsi="Cambria Math"/>
                <w:i/>
              </w:rPr>
            </m:ctrlPr>
          </m:sSubPr>
          <m:e>
            <m:r>
              <w:rPr>
                <w:rFonts w:ascii="Cambria Math" w:hAnsi="Cambria Math"/>
              </w:rPr>
              <m:t>∈</m:t>
            </m:r>
          </m:e>
          <m:sub>
            <m:r>
              <w:rPr>
                <w:rFonts w:ascii="Cambria Math" w:hAnsi="Cambria Math"/>
              </w:rPr>
              <m:t>R</m:t>
            </m:r>
          </m:sub>
        </m:sSub>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m:t>
            </m:r>
          </m:sup>
        </m:sSubSup>
      </m:oMath>
      <w:r w:rsidRPr="000D1CAD">
        <w:rPr>
          <w:rFonts w:hint="eastAsia"/>
        </w:rPr>
        <w:t>和</w:t>
      </w:r>
      <m:oMath>
        <m:r>
          <w:rPr>
            <w:rFonts w:ascii="Cambria Math" w:hAnsi="Cambria Math"/>
          </w:rPr>
          <m:t>n</m:t>
        </m:r>
        <m:sSub>
          <m:sSubPr>
            <m:ctrlPr>
              <w:rPr>
                <w:rFonts w:ascii="Cambria Math" w:hAnsi="Cambria Math"/>
                <w:i/>
              </w:rPr>
            </m:ctrlPr>
          </m:sSubPr>
          <m:e>
            <m:r>
              <w:rPr>
                <w:rFonts w:ascii="Cambria Math" w:hAnsi="Cambria Math"/>
              </w:rPr>
              <m:t>∈</m:t>
            </m:r>
          </m:e>
          <m:sub>
            <m:r>
              <w:rPr>
                <w:rFonts w:ascii="Cambria Math" w:hAnsi="Cambria Math"/>
              </w:rPr>
              <m:t>R</m:t>
            </m:r>
          </m:sub>
        </m:sSub>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m:t>
            </m:r>
          </m:sup>
        </m:sSubSup>
      </m:oMath>
      <w:r w:rsidRPr="000D1CAD">
        <w:rPr>
          <w:rFonts w:hint="eastAsia"/>
        </w:rPr>
        <w:t>，计算</w:t>
      </w:r>
      <m:oMath>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r>
              <w:rPr>
                <w:rFonts w:ascii="Cambria Math" w:hAnsi="Cambria Math"/>
              </w:rPr>
              <m:t>n</m:t>
            </m:r>
          </m:e>
        </m:d>
      </m:oMath>
      <w:r w:rsidRPr="000D1CAD">
        <w:rPr>
          <w:rFonts w:hint="eastAsia"/>
        </w:rPr>
        <w:t>。然后</w:t>
      </w:r>
      <w:r w:rsidRPr="000D1CAD">
        <w:rPr>
          <w:rFonts w:hint="eastAsia"/>
        </w:rPr>
        <w:t>AMF</w:t>
      </w:r>
      <w:r w:rsidRPr="000D1CAD">
        <w:rPr>
          <w:rFonts w:hint="eastAsia"/>
        </w:rPr>
        <w:t>通过秘密信道将</w:t>
      </w:r>
      <w:r w:rsidRPr="000D1CAD">
        <w:rPr>
          <w:rFonts w:hint="eastAsia"/>
        </w:rPr>
        <w:t>{</w:t>
      </w:r>
      <m:oMath>
        <m:r>
          <w:rPr>
            <w:rFonts w:ascii="Cambria Math" w:hAnsi="Cambria Math"/>
          </w:rPr>
          <m:t>sid,n,</m:t>
        </m:r>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r>
              <w:rPr>
                <w:rFonts w:ascii="Cambria Math" w:hAnsi="Cambria Math"/>
              </w:rPr>
              <m:t>n</m:t>
            </m:r>
          </m:e>
        </m:d>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oMath>
      <w:r w:rsidRPr="000D1CAD">
        <w:rPr>
          <w:rFonts w:hint="eastAsia"/>
        </w:rPr>
        <w:t>}</w:t>
      </w:r>
      <w:r w:rsidRPr="000D1CAD">
        <w:rPr>
          <w:rFonts w:hint="eastAsia"/>
        </w:rPr>
        <w:t>发送给</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00F95BDF">
        <w:rPr>
          <w:rFonts w:hint="eastAsia"/>
        </w:rPr>
        <w:t>，</w:t>
      </w:r>
      <w:r w:rsidRPr="000D1CAD">
        <w:rPr>
          <w:rFonts w:hint="eastAsia"/>
        </w:rPr>
        <w:t>通知其即将进行数据传输</w:t>
      </w:r>
      <w:r w:rsidR="00F95BDF">
        <w:rPr>
          <w:rFonts w:hint="eastAsia"/>
        </w:rPr>
        <w:t>。</w:t>
      </w:r>
      <w:r w:rsidRPr="000D1CAD">
        <w:rPr>
          <w:rFonts w:hint="eastAsia"/>
        </w:rPr>
        <w:t>AMF</w:t>
      </w:r>
      <w:r w:rsidRPr="000D1CAD">
        <w:rPr>
          <w:rFonts w:hint="eastAsia"/>
        </w:rPr>
        <w:t>随后在</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Pr="000D1CAD">
        <w:rPr>
          <w:rFonts w:hint="eastAsia"/>
        </w:rPr>
        <w:t>和</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Pr="000D1CAD">
        <w:rPr>
          <w:rFonts w:hint="eastAsia"/>
        </w:rPr>
        <w:t>之间选择所有可能中继消息的节点，并将</w:t>
      </w:r>
      <w:r w:rsidRPr="000D1CAD">
        <w:rPr>
          <w:rFonts w:hint="eastAsia"/>
        </w:rPr>
        <w:t>{</w:t>
      </w:r>
      <m:oMath>
        <m:r>
          <w:rPr>
            <w:rFonts w:ascii="Cambria Math" w:hAnsi="Cambria Math"/>
          </w:rPr>
          <m:t>sid,n,</m:t>
        </m:r>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r>
              <w:rPr>
                <w:rFonts w:ascii="Cambria Math" w:hAnsi="Cambria Math"/>
              </w:rPr>
              <m:t>n</m:t>
            </m:r>
          </m:e>
        </m:d>
      </m:oMath>
      <w:r w:rsidRPr="000D1CAD">
        <w:rPr>
          <w:rFonts w:hint="eastAsia"/>
        </w:rPr>
        <w:t>}</w:t>
      </w:r>
      <w:r w:rsidRPr="000D1CAD">
        <w:rPr>
          <w:rFonts w:hint="eastAsia"/>
        </w:rPr>
        <w:t>通过秘密信道传递给这些设备节点和</w:t>
      </w:r>
      <w:proofErr w:type="gramStart"/>
      <w:r w:rsidRPr="000D1CAD">
        <w:rPr>
          <w:rFonts w:hint="eastAsia"/>
        </w:rPr>
        <w:t>源设备</w:t>
      </w:r>
      <w:proofErr w:type="gramEnd"/>
      <w:r w:rsidRPr="000D1CAD">
        <w:rPr>
          <w:rFonts w:hint="eastAsia"/>
        </w:rPr>
        <w:t>节点</w:t>
      </w:r>
      <w:r w:rsidR="00F95BDF">
        <w:rPr>
          <w:rFonts w:hint="eastAsia"/>
        </w:rPr>
        <w:t>。</w:t>
      </w:r>
      <w:r w:rsidRPr="000D1CAD">
        <w:rPr>
          <w:rFonts w:hint="eastAsia"/>
        </w:rPr>
        <w:t>所有中继设备和</w:t>
      </w:r>
      <w:proofErr w:type="gramStart"/>
      <w:r w:rsidRPr="000D1CAD">
        <w:rPr>
          <w:rFonts w:hint="eastAsia"/>
        </w:rPr>
        <w:t>源设备</w:t>
      </w:r>
      <w:proofErr w:type="gramEnd"/>
      <w:r w:rsidRPr="000D1CAD">
        <w:rPr>
          <w:rFonts w:hint="eastAsia"/>
        </w:rPr>
        <w:t>都需要向</w:t>
      </w:r>
      <w:r w:rsidRPr="000D1CAD">
        <w:rPr>
          <w:rFonts w:hint="eastAsia"/>
        </w:rPr>
        <w:t>AMF</w:t>
      </w:r>
      <w:r w:rsidRPr="000D1CAD">
        <w:rPr>
          <w:rFonts w:hint="eastAsia"/>
        </w:rPr>
        <w:t>返回</w:t>
      </w:r>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u</m:t>
                </m:r>
              </m:e>
              <m:sub>
                <m:r>
                  <w:rPr>
                    <w:rFonts w:ascii="Cambria Math" w:hAnsi="Cambria Math"/>
                  </w:rPr>
                  <m:t>s</m:t>
                </m:r>
              </m:sub>
            </m:sSub>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ctrlPr>
              <w:rPr>
                <w:rFonts w:ascii="Cambria Math" w:hAnsi="Cambria Math"/>
                <w:i/>
              </w:rPr>
            </m:ctrlPr>
          </m:dPr>
          <m:e>
            <m:r>
              <w:rPr>
                <w:rFonts w:ascii="Cambria Math" w:hAnsi="Cambria Math"/>
              </w:rPr>
              <m:t>n</m:t>
            </m:r>
          </m:e>
        </m:d>
      </m:oMath>
      <w:r w:rsidR="00F95BDF">
        <w:rPr>
          <w:rFonts w:hint="eastAsia"/>
        </w:rPr>
        <w:t>，</w:t>
      </w:r>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u</m:t>
                </m:r>
              </m:e>
              <m:sub>
                <m:r>
                  <w:rPr>
                    <w:rFonts w:ascii="Cambria Math" w:hAnsi="Cambria Math"/>
                  </w:rPr>
                  <m:t>s</m:t>
                </m:r>
              </m:sub>
            </m:sSub>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ctrlPr>
              <w:rPr>
                <w:rFonts w:ascii="Cambria Math" w:hAnsi="Cambria Math"/>
                <w:i/>
              </w:rPr>
            </m:ctrlPr>
          </m:dPr>
          <m:e>
            <m:r>
              <w:rPr>
                <w:rFonts w:ascii="Cambria Math" w:hAnsi="Cambria Math"/>
              </w:rPr>
              <m:t>n</m:t>
            </m:r>
          </m:e>
        </m:d>
      </m:oMath>
      <w:r w:rsidRPr="000D1CAD">
        <w:rPr>
          <w:rFonts w:hint="eastAsia"/>
        </w:rPr>
        <w:t>由设备接收到的</w:t>
      </w:r>
      <w:r w:rsidRPr="000D1CAD">
        <w:rPr>
          <w:rFonts w:hint="eastAsia"/>
        </w:rPr>
        <w:t>n</w:t>
      </w:r>
      <w:r w:rsidRPr="000D1CAD">
        <w:rPr>
          <w:rFonts w:hint="eastAsia"/>
        </w:rPr>
        <w:t>和其自身选择的主密钥</w:t>
      </w:r>
      <m:oMath>
        <m:sSub>
          <m:sSubPr>
            <m:ctrlPr>
              <w:rPr>
                <w:rFonts w:ascii="Cambria Math" w:hAnsi="Cambria Math"/>
                <w:i/>
              </w:rPr>
            </m:ctrlPr>
          </m:sSubPr>
          <m:e>
            <m:r>
              <w:rPr>
                <w:rFonts w:ascii="Cambria Math"/>
              </w:rPr>
              <m:t>u</m:t>
            </m:r>
          </m:e>
          <m:sub>
            <m:r>
              <w:rPr>
                <w:rFonts w:ascii="Cambria Math"/>
              </w:rPr>
              <m:t>S</m:t>
            </m:r>
          </m:sub>
        </m:sSub>
        <m:r>
          <w:rPr>
            <w:rFonts w:ascii="Cambria Math"/>
          </w:rPr>
          <m:t>/</m:t>
        </m:r>
        <m:sSub>
          <m:sSubPr>
            <m:ctrlPr>
              <w:rPr>
                <w:rFonts w:ascii="Cambria Math" w:hAnsi="Cambria Math"/>
                <w:i/>
              </w:rPr>
            </m:ctrlPr>
          </m:sSubPr>
          <m:e>
            <m:r>
              <w:rPr>
                <w:rFonts w:ascii="Cambria Math"/>
              </w:rPr>
              <m:t>u</m:t>
            </m:r>
          </m:e>
          <m:sub>
            <m:r>
              <w:rPr>
                <w:rFonts w:ascii="Cambria Math"/>
              </w:rPr>
              <m:t>i</m:t>
            </m:r>
          </m:sub>
        </m:sSub>
      </m:oMath>
      <w:r w:rsidRPr="000D1CAD">
        <w:rPr>
          <w:rFonts w:hint="eastAsia"/>
        </w:rPr>
        <w:t>计算生成，用于后续过程的轨迹跟踪功能。此时，设备的接入认证和数据传输会话配置完成，随后</w:t>
      </w:r>
      <w:r w:rsidR="00F95BDF">
        <w:rPr>
          <w:rFonts w:hint="eastAsia"/>
        </w:rPr>
        <w:t>设备可以</w:t>
      </w:r>
      <w:r w:rsidRPr="000D1CAD">
        <w:rPr>
          <w:rFonts w:hint="eastAsia"/>
        </w:rPr>
        <w:t>利用配置参数，完成</w:t>
      </w:r>
      <w:r w:rsidR="00F95BDF">
        <w:rPr>
          <w:rFonts w:hint="eastAsia"/>
        </w:rPr>
        <w:t>设备</w:t>
      </w:r>
      <w:proofErr w:type="gramStart"/>
      <w:r w:rsidR="00F95BDF">
        <w:rPr>
          <w:rFonts w:hint="eastAsia"/>
        </w:rPr>
        <w:t>间</w:t>
      </w:r>
      <w:r w:rsidRPr="000D1CAD">
        <w:rPr>
          <w:rFonts w:hint="eastAsia"/>
        </w:rPr>
        <w:t>数据</w:t>
      </w:r>
      <w:proofErr w:type="gramEnd"/>
      <w:r w:rsidRPr="000D1CAD">
        <w:rPr>
          <w:rFonts w:hint="eastAsia"/>
        </w:rPr>
        <w:t>传输。</w:t>
      </w:r>
    </w:p>
    <w:p w14:paraId="26071EFF" w14:textId="77777777" w:rsidR="00150359" w:rsidRPr="000D1CAD" w:rsidRDefault="001129BC" w:rsidP="00150359">
      <w:pPr>
        <w:pStyle w:val="a5"/>
        <w:ind w:firstLineChars="0"/>
        <w:rPr>
          <w:rFonts w:ascii="宋体" w:hAnsi="宋体"/>
        </w:rPr>
      </w:pPr>
      <w:r w:rsidRPr="004A1DF8">
        <w:rPr>
          <w:rFonts w:hint="eastAsia"/>
        </w:rPr>
        <w:t>（</w:t>
      </w:r>
      <w:r w:rsidRPr="004A1DF8">
        <w:t>3</w:t>
      </w:r>
      <w:r w:rsidRPr="004A1DF8">
        <w:rPr>
          <w:rFonts w:hint="eastAsia"/>
        </w:rPr>
        <w:t>）</w:t>
      </w:r>
      <w:bookmarkStart w:id="13" w:name="_Toc67767149"/>
      <w:r w:rsidR="00150359" w:rsidRPr="000D1CAD">
        <w:rPr>
          <w:rFonts w:ascii="宋体" w:hAnsi="宋体" w:hint="eastAsia"/>
        </w:rPr>
        <w:t>轻量级可溯源安全数据传输阶段</w:t>
      </w:r>
      <w:bookmarkEnd w:id="13"/>
    </w:p>
    <w:p w14:paraId="4B07F376" w14:textId="0BEF8FA9" w:rsidR="00150359" w:rsidRPr="000D1CAD" w:rsidRDefault="00273E21" w:rsidP="006A7BFC">
      <w:pPr>
        <w:ind w:firstLineChars="0" w:firstLine="0"/>
      </w:pP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6A7BFC">
        <w:rPr>
          <w:rFonts w:hint="eastAsia"/>
        </w:rPr>
        <w:t>首先</w:t>
      </w:r>
      <w:r w:rsidR="00150359" w:rsidRPr="000D1CAD">
        <w:rPr>
          <w:rFonts w:hint="eastAsia"/>
        </w:rPr>
        <w:t>利用会话配置阶段获取的参数</w:t>
      </w:r>
      <w:r w:rsidR="00150359" w:rsidRPr="000D1CAD">
        <w:rPr>
          <w:rFonts w:hint="eastAsia"/>
        </w:rPr>
        <w:t>sid</w:t>
      </w:r>
      <w:r w:rsidR="00731E06">
        <w:rPr>
          <w:rFonts w:hint="eastAsia"/>
        </w:rPr>
        <w:t>和</w:t>
      </w:r>
      <w:r w:rsidR="00150359" w:rsidRPr="000D1CAD">
        <w:rPr>
          <w:rFonts w:hint="eastAsia"/>
        </w:rPr>
        <w:t>n</w:t>
      </w:r>
      <w:r w:rsidR="00150359" w:rsidRPr="000D1CAD">
        <w:rPr>
          <w:rFonts w:hint="eastAsia"/>
        </w:rPr>
        <w:t>，计算</w:t>
      </w:r>
      <m:oMath>
        <m:r>
          <w:rPr>
            <w:rFonts w:ascii="Cambria Math" w:hAnsi="Cambria Math"/>
          </w:rPr>
          <m:t>TID=I</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⊕n</m:t>
        </m:r>
      </m:oMath>
      <w:r w:rsidR="00300D54">
        <w:rPr>
          <w:rFonts w:hint="eastAsia"/>
        </w:rPr>
        <w:t>，并</w:t>
      </w:r>
      <w:r w:rsidR="00150359" w:rsidRPr="000D1CAD">
        <w:rPr>
          <w:rFonts w:hint="eastAsia"/>
        </w:rPr>
        <w:t>选择随机数</w:t>
      </w:r>
      <w:r w:rsidR="00150359" w:rsidRPr="000D1CAD">
        <w:rPr>
          <w:rFonts w:hint="eastAsia"/>
        </w:rPr>
        <w:t>cvalue</w:t>
      </w:r>
      <w:r w:rsidR="00150359" w:rsidRPr="000D1CAD">
        <w:rPr>
          <w:rFonts w:hint="eastAsia"/>
        </w:rPr>
        <w:t>，递增计数器</w:t>
      </w:r>
      <w:r w:rsidR="00150359" w:rsidRPr="000D1CAD">
        <w:rPr>
          <w:rFonts w:hint="eastAsia"/>
        </w:rPr>
        <w:t>count</w:t>
      </w:r>
      <w:r w:rsidR="006A7BFC">
        <w:t xml:space="preserve"> </w:t>
      </w:r>
      <w:r w:rsidR="006A7BFC" w:rsidRPr="000D1CAD">
        <w:rPr>
          <w:rFonts w:hint="eastAsia"/>
        </w:rPr>
        <w:t>=</w:t>
      </w:r>
      <w:r w:rsidR="006A7BFC">
        <w:t xml:space="preserve"> </w:t>
      </w:r>
      <w:r w:rsidR="006A7BFC" w:rsidRPr="000D1CAD">
        <w:rPr>
          <w:rFonts w:hint="eastAsia"/>
        </w:rPr>
        <w:t>cvalue+</w:t>
      </w:r>
      <w:r w:rsidR="006A7BFC" w:rsidRPr="000D1CAD">
        <w:t>1</w:t>
      </w:r>
      <w:r w:rsidR="00150359" w:rsidRPr="000D1CAD">
        <w:rPr>
          <w:rFonts w:hint="eastAsia"/>
        </w:rPr>
        <w:t>，计算</w:t>
      </w:r>
      <w:r w:rsidR="00150359" w:rsidRPr="000D1CAD">
        <w:rPr>
          <w:rFonts w:hint="eastAsia"/>
        </w:rPr>
        <w:t>cvalue</w:t>
      </w:r>
      <w:r w:rsidR="00150359" w:rsidRPr="000D1CAD">
        <w:rPr>
          <w:rFonts w:hint="eastAsia"/>
        </w:rPr>
        <w:t>的掩码</w:t>
      </w:r>
      <m:oMath>
        <m:r>
          <w:rPr>
            <w:rFonts w:ascii="Cambria Math" w:hAnsi="Cambria Math"/>
          </w:rPr>
          <m:t>CID=I</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⊕cvalue</m:t>
        </m:r>
      </m:oMath>
      <w:r w:rsidR="006A7BFC">
        <w:rPr>
          <w:rFonts w:hint="eastAsia"/>
        </w:rPr>
        <w:t>。随后</w:t>
      </w:r>
      <w:r w:rsidR="00150359" w:rsidRPr="000D1CAD">
        <w:rPr>
          <w:rFonts w:hint="eastAsia"/>
        </w:rPr>
        <w:t>获取当前时间戳</w:t>
      </w:r>
      <w:r w:rsidR="00150359" w:rsidRPr="000D1CAD">
        <w:rPr>
          <w:rFonts w:hint="eastAsia"/>
        </w:rPr>
        <w:t>T</w:t>
      </w:r>
      <w:r w:rsidR="00150359" w:rsidRPr="000D1CAD">
        <w:t>S</w:t>
      </w:r>
      <w:r w:rsidR="00150359" w:rsidRPr="000D1CAD">
        <w:rPr>
          <w:rFonts w:hint="eastAsia"/>
        </w:rPr>
        <w:t>，随机选择</w:t>
      </w:r>
      <m:oMath>
        <m:sSub>
          <m:sSubPr>
            <m:ctrlPr>
              <w:rPr>
                <w:rFonts w:ascii="Cambria Math" w:hAnsi="Cambria Math"/>
                <w:i/>
              </w:rPr>
            </m:ctrlPr>
          </m:sSubPr>
          <m:e>
            <m:r>
              <w:rPr>
                <w:rFonts w:ascii="Cambria Math" w:hAnsi="Cambria Math"/>
              </w:rPr>
              <m:t>t</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R</m:t>
            </m:r>
          </m:sub>
        </m:sSub>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m:t>
            </m:r>
          </m:sup>
        </m:sSubSup>
      </m:oMath>
      <w:r w:rsidR="00150359" w:rsidRPr="000D1CAD">
        <w:rPr>
          <w:rFonts w:hint="eastAsia"/>
        </w:rPr>
        <w:t>，利用持有密钥</w:t>
      </w:r>
      <m:oMath>
        <m:sSub>
          <m:sSubPr>
            <m:ctrlPr>
              <w:rPr>
                <w:rFonts w:ascii="Cambria Math" w:hAnsi="Cambria Math"/>
                <w:i/>
              </w:rPr>
            </m:ctrlPr>
          </m:sSubPr>
          <m:e>
            <m:r>
              <w:rPr>
                <w:rFonts w:ascii="Cambria Math" w:hAnsi="Cambria Math"/>
              </w:rPr>
              <m:t>K</m:t>
            </m:r>
          </m:e>
          <m:sub>
            <m:r>
              <w:rPr>
                <w:rFonts w:ascii="Cambria Math" w:hAnsi="Cambria Math"/>
              </w:rPr>
              <m:t>old</m:t>
            </m:r>
          </m:sub>
        </m:sSub>
      </m:oMath>
      <w:r w:rsidR="00150359" w:rsidRPr="000D1CAD">
        <w:rPr>
          <w:rFonts w:hint="eastAsia"/>
        </w:rPr>
        <w:t>计算新密钥</w:t>
      </w:r>
      <m:oMath>
        <m:sSub>
          <m:sSubPr>
            <m:ctrlPr>
              <w:rPr>
                <w:rFonts w:ascii="Cambria Math" w:hAnsi="Cambria Math"/>
                <w:i/>
              </w:rPr>
            </m:ctrlPr>
          </m:sSubPr>
          <m:e>
            <m:r>
              <w:rPr>
                <w:rFonts w:ascii="Cambria Math" w:hAnsi="Cambria Math"/>
              </w:rPr>
              <m:t>K</m:t>
            </m:r>
          </m:e>
          <m:sub>
            <m:r>
              <w:rPr>
                <w:rFonts w:ascii="Cambria Math" w:hAnsi="Cambria Math"/>
              </w:rPr>
              <m:t>new</m:t>
            </m:r>
          </m:sub>
        </m:sSub>
      </m:oMath>
      <w:r w:rsidR="00150359" w:rsidRPr="000D1CAD">
        <w:rPr>
          <w:rFonts w:hint="eastAsia"/>
        </w:rPr>
        <w:t>，并对需要传输的消息</w:t>
      </w:r>
      <w:r w:rsidR="00150359" w:rsidRPr="000D1CAD">
        <w:rPr>
          <w:rFonts w:hint="eastAsia"/>
        </w:rPr>
        <w:t>m</w:t>
      </w:r>
      <w:r w:rsidR="00150359" w:rsidRPr="000D1CAD">
        <w:rPr>
          <w:rFonts w:hint="eastAsia"/>
        </w:rPr>
        <w:t>进行加密及完整性保护，构造</w:t>
      </w:r>
      <w:r w:rsidR="00150359" w:rsidRPr="000D1CAD">
        <w:rPr>
          <w:rFonts w:hint="eastAsia"/>
        </w:rPr>
        <w:t>d</w:t>
      </w:r>
      <w:r w:rsidR="00150359" w:rsidRPr="000D1CAD">
        <w:t>ata</w:t>
      </w:r>
      <w:r w:rsidR="00150359" w:rsidRPr="000D1CAD">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new</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old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hint="eastAsia"/>
          </w:rPr>
          <m:t>、</m:t>
        </m:r>
        <m:r>
          <w:rPr>
            <w:rFonts w:ascii="Cambria Math" w:hAnsi="Cambria Math"/>
          </w:rPr>
          <m:t>β=</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K</m:t>
                </m:r>
              </m:e>
              <m:sub>
                <m:r>
                  <w:rPr>
                    <w:rFonts w:ascii="Cambria Math" w:hAnsi="Cambria Math"/>
                  </w:rPr>
                  <m:t>new</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hint="eastAsia"/>
          </w:rPr>
          <m:t>、</m:t>
        </m:r>
        <m:r>
          <w:rPr>
            <w:rFonts w:ascii="Cambria Math" w:hAnsi="Cambria Math"/>
          </w:rPr>
          <m:t>EM=</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K</m:t>
                </m:r>
              </m:e>
              <m:sub>
                <m:r>
                  <w:rPr>
                    <w:rFonts w:ascii="Cambria Math" w:hAnsi="Cambria Math"/>
                  </w:rPr>
                  <m:t>old</m:t>
                </m:r>
              </m:sub>
            </m:sSub>
          </m:sub>
        </m:sSub>
        <m:d>
          <m:dPr>
            <m:ctrlPr>
              <w:rPr>
                <w:rFonts w:ascii="Cambria Math" w:hAnsi="Cambria Math"/>
                <w:i/>
              </w:rPr>
            </m:ctrlPr>
          </m:dPr>
          <m:e>
            <m:r>
              <w:rPr>
                <w:rFonts w:ascii="Cambria Math" w:hAnsi="Cambria Math"/>
              </w:rPr>
              <m:t>TS,</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,m,β</m:t>
            </m:r>
          </m:e>
        </m:d>
        <m:r>
          <w:rPr>
            <w:rFonts w:ascii="Cambria Math" w:hAnsi="Cambria Math" w:hint="eastAsia"/>
          </w:rPr>
          <m:t>、</m:t>
        </m:r>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=HMAC</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old</m:t>
                </m:r>
              </m:sub>
            </m:sSub>
            <m:r>
              <w:rPr>
                <w:rFonts w:ascii="Cambria Math" w:hAnsi="Cambria Math"/>
              </w:rPr>
              <m:t>,sid||TID||EM</m:t>
            </m:r>
          </m:e>
        </m:d>
        <m:r>
          <w:rPr>
            <w:rFonts w:ascii="Cambria Math" w:hAnsi="Cambria Math" w:hint="eastAsia"/>
          </w:rPr>
          <m:t>、</m:t>
        </m:r>
        <m:r>
          <w:rPr>
            <w:rFonts w:ascii="Cambria Math"/>
          </w:rPr>
          <m:t>data=EM||</m:t>
        </m:r>
        <m:sSub>
          <m:sSubPr>
            <m:ctrlPr>
              <w:rPr>
                <w:rFonts w:ascii="Cambria Math" w:hAnsi="Cambria Math"/>
                <w:i/>
              </w:rPr>
            </m:ctrlPr>
          </m:sSubPr>
          <m:e>
            <m:r>
              <w:rPr>
                <w:rFonts w:ascii="Cambria Math"/>
              </w:rPr>
              <m:t>σ</m:t>
            </m:r>
          </m:e>
          <m:sub>
            <m:r>
              <w:rPr>
                <w:rFonts w:ascii="Cambria Math"/>
              </w:rPr>
              <m:t>m</m:t>
            </m:r>
          </m:sub>
        </m:sSub>
      </m:oMath>
      <w:r w:rsidR="006A7BFC">
        <w:rPr>
          <w:rFonts w:hint="eastAsia"/>
        </w:rPr>
        <w:t>。</w:t>
      </w:r>
      <w:r w:rsidR="00150359" w:rsidRPr="000D1CAD">
        <w:rPr>
          <w:rFonts w:hint="eastAsia"/>
        </w:rPr>
        <w:t>随后</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150359" w:rsidRPr="000D1CAD">
        <w:rPr>
          <w:rFonts w:hint="eastAsia"/>
        </w:rPr>
        <w:t>利用会话配置获得参数</w:t>
      </w:r>
      <m:oMath>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r>
              <w:rPr>
                <w:rFonts w:ascii="Cambria Math" w:hAnsi="Cambria Math"/>
              </w:rPr>
              <m:t>n</m:t>
            </m:r>
          </m:e>
        </m:d>
      </m:oMath>
      <w:r w:rsidR="006A7BFC">
        <w:rPr>
          <w:rFonts w:hint="eastAsia"/>
        </w:rPr>
        <w:t>、</w:t>
      </w:r>
      <w:r w:rsidR="00150359" w:rsidRPr="000D1CAD">
        <w:rPr>
          <w:rFonts w:hint="eastAsia"/>
        </w:rPr>
        <w:t>n</w:t>
      </w:r>
      <w:r w:rsidR="00150359" w:rsidRPr="000D1CAD">
        <w:rPr>
          <w:rFonts w:hint="eastAsia"/>
        </w:rPr>
        <w:t>及自身主密钥</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sidR="006A7BFC">
        <w:rPr>
          <w:rFonts w:hint="eastAsia"/>
        </w:rPr>
        <w:t>，</w:t>
      </w:r>
      <w:r w:rsidR="00150359" w:rsidRPr="000D1CAD">
        <w:rPr>
          <w:rFonts w:hint="eastAsia"/>
        </w:rPr>
        <w:t>计算可溯源的轨迹消息：</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u</m:t>
                </m:r>
              </m:e>
              <m:sub>
                <m:r>
                  <w:rPr>
                    <w:rFonts w:ascii="Cambria Math" w:hAnsi="Cambria Math"/>
                  </w:rPr>
                  <m:t>s</m:t>
                </m:r>
              </m:sub>
            </m:sSub>
          </m:sub>
        </m:sSub>
        <m:d>
          <m:dPr>
            <m:ctrlPr>
              <w:rPr>
                <w:rFonts w:ascii="Cambria Math" w:hAnsi="Cambria Math"/>
                <w:i/>
              </w:rPr>
            </m:ctrlPr>
          </m:dPr>
          <m:e>
            <m:r>
              <w:rPr>
                <w:rFonts w:ascii="Cambria Math" w:hAnsi="Cambria Math"/>
              </w:rPr>
              <m:t>n</m:t>
            </m:r>
          </m:e>
        </m:d>
        <m:r>
          <w:rPr>
            <w:rFonts w:ascii="Cambria Math" w:hAnsi="Cambria Math" w:hint="eastAsia"/>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T</m:t>
                </m:r>
              </m:e>
              <m:sub>
                <m:r>
                  <w:rPr>
                    <w:rFonts w:ascii="Cambria Math" w:hAnsi="Cambria Math"/>
                  </w:rPr>
                  <m:t>us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r>
                      <w:rPr>
                        <w:rFonts w:ascii="Cambria Math" w:hAnsi="Cambria Math"/>
                      </w:rPr>
                      <m:t>n</m:t>
                    </m:r>
                  </m:e>
                </m:d>
              </m:e>
            </m:d>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hint="eastAsia"/>
          </w:rPr>
          <m:t>、</m:t>
        </m:r>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=HMAC</m:t>
        </m:r>
        <m:d>
          <m:dPr>
            <m:ctrlPr>
              <w:rPr>
                <w:rFonts w:ascii="Cambria Math" w:hAnsi="Cambria Math"/>
                <w:i/>
              </w:rPr>
            </m:ctrlPr>
          </m:dPr>
          <m:e>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u</m:t>
                    </m:r>
                  </m:e>
                  <m:sub>
                    <m:r>
                      <w:rPr>
                        <w:rFonts w:ascii="Cambria Math" w:hAnsi="Cambria Math"/>
                      </w:rPr>
                      <m:t>s</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r>
                      <w:rPr>
                        <w:rFonts w:ascii="Cambria Math" w:hAnsi="Cambria Math"/>
                      </w:rPr>
                      <m:t>n</m:t>
                    </m:r>
                  </m:e>
                </m:d>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e>
        </m:d>
        <m:r>
          <w:rPr>
            <w:rFonts w:ascii="Cambria Math" w:hAnsi="Cambria Math" w:hint="eastAsia"/>
          </w:rPr>
          <m:t>、</m:t>
        </m:r>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m:t>
            </m:r>
          </m:sub>
        </m:sSub>
      </m:oMath>
      <w:r w:rsidR="006A7BFC">
        <w:rPr>
          <w:rFonts w:hint="eastAsia"/>
        </w:rPr>
        <w:t>。</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150359" w:rsidRPr="000D1CAD">
        <w:rPr>
          <w:rFonts w:hint="eastAsia"/>
        </w:rPr>
        <w:t>将该轨迹消息附到之前的消息后，并为整条消息进行计算</w:t>
      </w:r>
      <w:r w:rsidR="00150359" w:rsidRPr="000D1CAD">
        <w:rPr>
          <w:rFonts w:hint="eastAsia"/>
        </w:rPr>
        <w:t>HMAC</w:t>
      </w:r>
      <w:r w:rsidR="00150359" w:rsidRPr="000D1CAD">
        <w:rPr>
          <w:rFonts w:hint="eastAsia"/>
        </w:rPr>
        <w:t>：</w:t>
      </w:r>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m:t>
        </m:r>
        <m:r>
          <w:rPr>
            <w:rFonts w:ascii="Cambria Math" w:hAnsi="Cambria Math"/>
          </w:rPr>
          <w:lastRenderedPageBreak/>
          <m:t>HMAC</m:t>
        </m:r>
        <m:d>
          <m:dPr>
            <m:ctrlPr>
              <w:rPr>
                <w:rFonts w:ascii="Cambria Math" w:hAnsi="Cambria Math"/>
                <w:i/>
              </w:rPr>
            </m:ctrlPr>
          </m:dPr>
          <m:e>
            <m:r>
              <w:rPr>
                <w:rFonts w:ascii="Cambria Math" w:hAnsi="Cambria Math"/>
              </w:rPr>
              <m:t>n,sid||TID||CID||count||data||R</m:t>
            </m:r>
          </m:e>
        </m:d>
      </m:oMath>
      <w:r w:rsidR="006A7BFC">
        <w:rPr>
          <w:rFonts w:hint="eastAsia"/>
        </w:rPr>
        <w:t>。</w:t>
      </w:r>
      <w:r w:rsidR="00150359" w:rsidRPr="000D1CAD">
        <w:rPr>
          <w:rFonts w:hint="eastAsia"/>
        </w:rPr>
        <w:t>最后广播整条消息</w:t>
      </w:r>
      <w:r w:rsidR="00150359" w:rsidRPr="000D1CAD">
        <w:rPr>
          <w:rFonts w:hint="eastAsia"/>
        </w:rPr>
        <w:t>{</w:t>
      </w:r>
      <m:oMath>
        <m:r>
          <w:rPr>
            <w:rFonts w:ascii="Cambria Math"/>
          </w:rPr>
          <m:t>sid,TID,CID,count,data,R,</m:t>
        </m:r>
        <m:sSub>
          <m:sSubPr>
            <m:ctrlPr>
              <w:rPr>
                <w:rFonts w:ascii="Cambria Math" w:hAnsi="Cambria Math"/>
                <w:i/>
              </w:rPr>
            </m:ctrlPr>
          </m:sSubPr>
          <m:e>
            <m:r>
              <w:rPr>
                <w:rFonts w:ascii="Cambria Math"/>
              </w:rPr>
              <m:t>σ</m:t>
            </m:r>
          </m:e>
          <m:sub>
            <m:r>
              <w:rPr>
                <w:rFonts w:ascii="Cambria Math"/>
              </w:rPr>
              <m:t>T</m:t>
            </m:r>
          </m:sub>
        </m:sSub>
      </m:oMath>
      <w:r w:rsidR="00150359" w:rsidRPr="000D1CAD">
        <w:rPr>
          <w:rFonts w:hint="eastAsia"/>
        </w:rPr>
        <w:t>}</w:t>
      </w:r>
      <w:r w:rsidR="00150359" w:rsidRPr="000D1CAD">
        <w:rPr>
          <w:rFonts w:hint="eastAsia"/>
        </w:rPr>
        <w:t>。</w:t>
      </w:r>
    </w:p>
    <w:p w14:paraId="6FC5A1D0" w14:textId="7F43FF17" w:rsidR="00150359" w:rsidRPr="000D1CAD" w:rsidRDefault="00150359" w:rsidP="00B21870">
      <w:r w:rsidRPr="000D1CAD">
        <w:rPr>
          <w:rFonts w:hint="eastAsia"/>
        </w:rPr>
        <w:t>任意</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0D1CAD">
        <w:rPr>
          <w:rFonts w:hint="eastAsia"/>
        </w:rPr>
        <w:t>监听到消息后，检查该消息中的</w:t>
      </w:r>
      <w:r w:rsidRPr="000D1CAD">
        <w:rPr>
          <w:rFonts w:hint="eastAsia"/>
        </w:rPr>
        <w:t>sid</w:t>
      </w:r>
      <w:r w:rsidRPr="000D1CAD">
        <w:rPr>
          <w:rFonts w:hint="eastAsia"/>
        </w:rPr>
        <w:t>是否是曾经配置过的会话</w:t>
      </w:r>
      <w:r w:rsidRPr="000D1CAD">
        <w:rPr>
          <w:rFonts w:hint="eastAsia"/>
        </w:rPr>
        <w:t>ID</w:t>
      </w:r>
      <w:r w:rsidRPr="000D1CAD">
        <w:rPr>
          <w:rFonts w:hint="eastAsia"/>
        </w:rPr>
        <w:t>，如果是则进行下一步，否则将丢弃该条消息</w:t>
      </w:r>
      <w:r w:rsidR="00B21870">
        <w:rPr>
          <w:rFonts w:hint="eastAsia"/>
        </w:rPr>
        <w:t>。首先，</w:t>
      </w:r>
      <w:r w:rsidRPr="000D1CAD">
        <w:rPr>
          <w:rFonts w:hint="eastAsia"/>
        </w:rPr>
        <w:t>用</w:t>
      </w:r>
      <w:r w:rsidRPr="000D1CAD">
        <w:rPr>
          <w:rFonts w:hint="eastAsia"/>
        </w:rPr>
        <w:t>n</w:t>
      </w:r>
      <w:r w:rsidRPr="000D1CAD">
        <w:rPr>
          <w:rFonts w:hint="eastAsia"/>
        </w:rPr>
        <w:t>检验</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Pr="000D1CAD">
        <w:rPr>
          <w:rFonts w:hint="eastAsia"/>
        </w:rPr>
        <w:t>的正确性</w:t>
      </w:r>
      <w:r w:rsidR="00B21870">
        <w:rPr>
          <w:rFonts w:hint="eastAsia"/>
        </w:rPr>
        <w:t>，</w:t>
      </w:r>
      <w:r w:rsidRPr="000D1CAD">
        <w:rPr>
          <w:rFonts w:hint="eastAsia"/>
        </w:rPr>
        <w:t>如果通过检验则证明该消息未被篡改，进行下一步</w:t>
      </w:r>
      <w:r w:rsidR="00B21870">
        <w:rPr>
          <w:rFonts w:hint="eastAsia"/>
        </w:rPr>
        <w:t>，</w:t>
      </w:r>
      <w:proofErr w:type="gramStart"/>
      <w:r w:rsidRPr="000D1CAD">
        <w:rPr>
          <w:rFonts w:hint="eastAsia"/>
        </w:rPr>
        <w:t>否则向</w:t>
      </w:r>
      <w:proofErr w:type="gramEnd"/>
      <w:r w:rsidRPr="000D1CAD">
        <w:rPr>
          <w:rFonts w:hint="eastAsia"/>
        </w:rPr>
        <w:t>AMF</w:t>
      </w:r>
      <w:r w:rsidRPr="000D1CAD">
        <w:rPr>
          <w:rFonts w:hint="eastAsia"/>
        </w:rPr>
        <w:t>报告错误消息</w:t>
      </w:r>
      <w:r w:rsidR="00B21870">
        <w:rPr>
          <w:rFonts w:hint="eastAsia"/>
        </w:rPr>
        <w:t>。</w:t>
      </w:r>
      <w:r w:rsidRPr="000D1CAD">
        <w:rPr>
          <w:rFonts w:hint="eastAsia"/>
        </w:rPr>
        <w:t>随后计算可溯源的轨迹信息，并将其附在</w:t>
      </w:r>
      <w:proofErr w:type="gramStart"/>
      <w:r w:rsidRPr="000D1CAD">
        <w:rPr>
          <w:rFonts w:hint="eastAsia"/>
        </w:rPr>
        <w:t>原消息</w:t>
      </w:r>
      <w:proofErr w:type="gramEnd"/>
      <w:r w:rsidRPr="000D1CAD">
        <w:rPr>
          <w:rFonts w:hint="eastAsia"/>
        </w:rPr>
        <w:t>的轨迹信息之后，更新计数器，更新消息验证码</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Pr="000D1CAD">
        <w:rPr>
          <w:rFonts w:hint="eastAsia"/>
        </w:rPr>
        <w:t>，</w:t>
      </w:r>
      <w:r w:rsidR="00B21870">
        <w:rPr>
          <w:rFonts w:hint="eastAsia"/>
        </w:rPr>
        <w:t>具体计算</w:t>
      </w:r>
      <w:r w:rsidRPr="000D1CAD">
        <w:rPr>
          <w:rFonts w:hint="eastAsia"/>
        </w:rPr>
        <w:t>如下：</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ctrlPr>
              <w:rPr>
                <w:rFonts w:ascii="Cambria Math" w:hAnsi="Cambria Math"/>
                <w:i/>
              </w:rPr>
            </m:ctrlPr>
          </m:dPr>
          <m:e>
            <m:r>
              <w:rPr>
                <w:rFonts w:ascii="Cambria Math" w:hAnsi="Cambria Math"/>
              </w:rPr>
              <m:t>n</m:t>
            </m:r>
          </m:e>
        </m:d>
      </m:oMath>
      <w:r w:rsidRPr="000D1CAD">
        <w:tab/>
      </w:r>
      <m:oMath>
        <m:r>
          <w:rPr>
            <w:rFonts w:ascii="Cambria Math" w:hAnsi="Cambria Math" w:hint="eastAsia"/>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T</m:t>
                </m:r>
              </m:e>
              <m:sub>
                <m:r>
                  <w:rPr>
                    <w:rFonts w:ascii="Cambria Math" w:hAnsi="Cambria Math"/>
                  </w:rPr>
                  <m:t>ui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r>
                      <w:rPr>
                        <w:rFonts w:ascii="Cambria Math" w:hAnsi="Cambria Math"/>
                      </w:rPr>
                      <m:t>n</m:t>
                    </m:r>
                  </m:e>
                </m:d>
              </m:e>
            </m:d>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hint="eastAsia"/>
          </w:rPr>
          <m:t>、</m:t>
        </m:r>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=HMAC</m:t>
        </m:r>
        <m:d>
          <m:dPr>
            <m:ctrlPr>
              <w:rPr>
                <w:rFonts w:ascii="Cambria Math" w:hAnsi="Cambria Math"/>
                <w:i/>
              </w:rPr>
            </m:ctrlPr>
          </m:dPr>
          <m:e>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r>
                      <w:rPr>
                        <w:rFonts w:ascii="Cambria Math" w:hAnsi="Cambria Math"/>
                      </w:rPr>
                      <m:t>n</m:t>
                    </m:r>
                  </m:e>
                </m:d>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hint="eastAsia"/>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hint="eastAsia"/>
          </w:rPr>
          <m:t>、</m:t>
        </m:r>
        <m:r>
          <w:rPr>
            <w:rFonts w:ascii="Cambria Math" w:hAnsi="Cambria Math"/>
          </w:rPr>
          <m:t>R=R||</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hint="eastAsia"/>
          </w:rPr>
          <m:t>、</m:t>
        </m:r>
        <m:r>
          <w:rPr>
            <w:rFonts w:ascii="Cambria Math"/>
          </w:rPr>
          <m:t>count=count+1</m:t>
        </m:r>
      </m:oMath>
      <w:r w:rsidR="00B21870">
        <w:rPr>
          <w:rFonts w:hint="eastAsia"/>
        </w:rPr>
        <w:t>、</w:t>
      </w:r>
    </w:p>
    <w:p w14:paraId="4F67128E" w14:textId="6E4F55DE" w:rsidR="00150359" w:rsidRPr="000D1CAD" w:rsidRDefault="008A3214" w:rsidP="004A1DF8">
      <w:pPr>
        <w:ind w:firstLineChars="0" w:firstLine="0"/>
      </w:pPr>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=HMAC</m:t>
        </m:r>
        <m:d>
          <m:dPr>
            <m:ctrlPr>
              <w:rPr>
                <w:rFonts w:ascii="Cambria Math" w:hAnsi="Cambria Math"/>
                <w:i/>
              </w:rPr>
            </m:ctrlPr>
          </m:dPr>
          <m:e>
            <m:r>
              <w:rPr>
                <w:rFonts w:ascii="Cambria Math" w:hAnsi="Cambria Math"/>
              </w:rPr>
              <m:t>n,sid||TID||CID||count||data||R</m:t>
            </m:r>
          </m:e>
        </m:d>
      </m:oMath>
      <w:r w:rsidR="00B21870">
        <w:rPr>
          <w:rFonts w:hint="eastAsia"/>
          <w:iCs/>
        </w:rPr>
        <w:t>。</w:t>
      </w:r>
      <w:r w:rsidR="00150359" w:rsidRPr="000D1CAD">
        <w:rPr>
          <w:rFonts w:hint="eastAsia"/>
        </w:rPr>
        <w:t>最后广播整条消息</w:t>
      </w:r>
      <w:r w:rsidR="00150359" w:rsidRPr="000D1CAD">
        <w:rPr>
          <w:rFonts w:hint="eastAsia"/>
        </w:rPr>
        <w:t>{</w:t>
      </w:r>
      <m:oMath>
        <m:r>
          <w:rPr>
            <w:rFonts w:ascii="Cambria Math"/>
          </w:rPr>
          <m:t>sid,TID,CID,count,data,R,</m:t>
        </m:r>
        <m:sSub>
          <m:sSubPr>
            <m:ctrlPr>
              <w:rPr>
                <w:rFonts w:ascii="Cambria Math" w:hAnsi="Cambria Math"/>
                <w:i/>
              </w:rPr>
            </m:ctrlPr>
          </m:sSubPr>
          <m:e>
            <m:r>
              <w:rPr>
                <w:rFonts w:ascii="Cambria Math"/>
              </w:rPr>
              <m:t>σ</m:t>
            </m:r>
          </m:e>
          <m:sub>
            <m:r>
              <w:rPr>
                <w:rFonts w:ascii="Cambria Math"/>
              </w:rPr>
              <m:t>T</m:t>
            </m:r>
          </m:sub>
        </m:sSub>
      </m:oMath>
      <w:r w:rsidR="00150359" w:rsidRPr="000D1CAD">
        <w:rPr>
          <w:rFonts w:hint="eastAsia"/>
        </w:rPr>
        <w:t>}</w:t>
      </w:r>
      <w:r w:rsidR="00150359" w:rsidRPr="000D1CAD">
        <w:rPr>
          <w:rFonts w:hint="eastAsia"/>
        </w:rPr>
        <w:t>。</w:t>
      </w:r>
    </w:p>
    <w:p w14:paraId="72EE6EA6" w14:textId="7A895E0C" w:rsidR="00150359" w:rsidRPr="000D1CAD" w:rsidRDefault="00273E21" w:rsidP="00B21870">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00150359" w:rsidRPr="000D1CAD">
        <w:rPr>
          <w:rFonts w:hint="eastAsia"/>
        </w:rPr>
        <w:t>收到广播消息后，检查</w:t>
      </w:r>
      <w:r w:rsidR="00150359" w:rsidRPr="000D1CAD">
        <w:rPr>
          <w:rFonts w:hint="eastAsia"/>
        </w:rPr>
        <w:t>sid</w:t>
      </w:r>
      <w:r w:rsidR="00150359" w:rsidRPr="000D1CAD">
        <w:rPr>
          <w:rFonts w:hint="eastAsia"/>
        </w:rPr>
        <w:t>的新鲜度和正确性，判断是否与会话配置阶段的参数匹配，如果匹配则进行下一步，否则丢弃该条消息</w:t>
      </w:r>
      <w:r w:rsidR="00B21870">
        <w:rPr>
          <w:rFonts w:hint="eastAsia"/>
        </w:rPr>
        <w:t>。首先</w:t>
      </w:r>
      <w:r w:rsidR="00150359" w:rsidRPr="000D1CAD">
        <w:rPr>
          <w:rFonts w:hint="eastAsia"/>
        </w:rPr>
        <w:t>使用由</w:t>
      </w:r>
      <w:r w:rsidR="00150359" w:rsidRPr="000D1CAD">
        <w:rPr>
          <w:rFonts w:hint="eastAsia"/>
        </w:rPr>
        <w:t>s</w:t>
      </w:r>
      <w:r w:rsidR="00150359" w:rsidRPr="000D1CAD">
        <w:t>id</w:t>
      </w:r>
      <w:r w:rsidR="00150359" w:rsidRPr="000D1CAD">
        <w:rPr>
          <w:rFonts w:hint="eastAsia"/>
        </w:rPr>
        <w:t>标识的参数</w:t>
      </w:r>
      <w:r w:rsidR="00150359" w:rsidRPr="000D1CAD">
        <w:rPr>
          <w:rFonts w:hint="eastAsia"/>
        </w:rPr>
        <w:t>n</w:t>
      </w:r>
      <w:r w:rsidR="00150359" w:rsidRPr="000D1CAD">
        <w:rPr>
          <w:rFonts w:hint="eastAsia"/>
        </w:rPr>
        <w:t>验证</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00150359" w:rsidRPr="000D1CAD">
        <w:rPr>
          <w:rFonts w:hint="eastAsia"/>
        </w:rPr>
        <w:t>，如果验证通过则进行下一步，否则丢弃该消息</w:t>
      </w:r>
      <w:r w:rsidR="00B21870">
        <w:rPr>
          <w:rFonts w:hint="eastAsia"/>
        </w:rPr>
        <w:t>。其次</w:t>
      </w:r>
      <w:r w:rsidR="00150359" w:rsidRPr="000D1CAD">
        <w:rPr>
          <w:rFonts w:hint="eastAsia"/>
        </w:rPr>
        <w:t>检查</w:t>
      </w:r>
      <w:r w:rsidR="00150359" w:rsidRPr="000D1CAD">
        <w:rPr>
          <w:rFonts w:hint="eastAsia"/>
        </w:rPr>
        <w:t>TID</w:t>
      </w:r>
      <w:r w:rsidR="00150359" w:rsidRPr="000D1CAD">
        <w:rPr>
          <w:rFonts w:hint="eastAsia"/>
        </w:rPr>
        <w:t>，并验证</w:t>
      </w:r>
      <m:oMath>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S</m:t>
            </m:r>
          </m:sub>
        </m:sSub>
      </m:oMath>
      <w:r w:rsidR="00150359" w:rsidRPr="000D1CAD">
        <w:rPr>
          <w:rFonts w:hint="eastAsia"/>
        </w:rPr>
        <w:t>，判断是否与会话配置阶段的参数匹配，如果匹配则进行下一步，否则丢弃该消息</w:t>
      </w:r>
      <w:r w:rsidR="00B21870">
        <w:rPr>
          <w:rFonts w:hint="eastAsia"/>
        </w:rPr>
        <w:t>。</w:t>
      </w:r>
      <w:r w:rsidR="00150359" w:rsidRPr="000D1CAD">
        <w:rPr>
          <w:rFonts w:hint="eastAsia"/>
        </w:rPr>
        <w:t>随后利用计数器</w:t>
      </w:r>
      <w:r w:rsidR="00B21870">
        <w:rPr>
          <w:rFonts w:hint="eastAsia"/>
        </w:rPr>
        <w:t>和</w:t>
      </w:r>
      <w:r w:rsidR="00150359" w:rsidRPr="000D1CAD">
        <w:rPr>
          <w:rFonts w:hint="eastAsia"/>
        </w:rPr>
        <w:t>计数器掩码判断轨迹信息长度是否匹配，如果匹配则进行下一步，否则丢弃该条消息</w:t>
      </w:r>
      <w:r w:rsidR="00B21870">
        <w:rPr>
          <w:rFonts w:hint="eastAsia"/>
        </w:rPr>
        <w:t>。具体</w:t>
      </w:r>
      <w:r w:rsidR="00150359" w:rsidRPr="000D1CAD">
        <w:rPr>
          <w:rFonts w:hint="eastAsia"/>
        </w:rPr>
        <w:t>计算如下：</w:t>
      </w:r>
      <m:oMath>
        <m:r>
          <w:rPr>
            <w:rFonts w:ascii="Cambria Math" w:hAnsi="Cambria Math"/>
          </w:rPr>
          <m:t>cvalue=CID⊕I</m:t>
        </m:r>
        <m:sSub>
          <m:sSubPr>
            <m:ctrlPr>
              <w:rPr>
                <w:rFonts w:ascii="Cambria Math" w:hAnsi="Cambria Math"/>
                <w:i/>
              </w:rPr>
            </m:ctrlPr>
          </m:sSubPr>
          <m:e>
            <m:r>
              <w:rPr>
                <w:rFonts w:ascii="Cambria Math" w:hAnsi="Cambria Math"/>
              </w:rPr>
              <m:t>D</m:t>
            </m:r>
          </m:e>
          <m:sub>
            <m:r>
              <w:rPr>
                <w:rFonts w:ascii="Cambria Math" w:hAnsi="Cambria Math"/>
              </w:rPr>
              <m:t>S</m:t>
            </m:r>
          </m:sub>
        </m:sSub>
      </m:oMath>
      <w:r w:rsidR="00150359" w:rsidRPr="000D1CAD">
        <w:tab/>
      </w:r>
      <m:oMath>
        <m:r>
          <w:rPr>
            <w:rFonts w:ascii="Cambria Math" w:hAnsi="Cambria Math" w:hint="eastAsia"/>
          </w:rPr>
          <m:t>、</m:t>
        </m:r>
        <m:r>
          <w:rPr>
            <w:rFonts w:ascii="Cambria Math" w:hAnsi="Cambria Math"/>
          </w:rPr>
          <m:t>count-cvalue=|R|/640</m:t>
        </m:r>
      </m:oMath>
      <w:r w:rsidR="009A4E47" w:rsidRPr="000D1CAD">
        <w:rPr>
          <w:rFonts w:hint="eastAsia"/>
        </w:rPr>
        <w:t>，</w:t>
      </w:r>
      <w:r w:rsidR="00150359" w:rsidRPr="000D1CAD">
        <w:rPr>
          <w:rFonts w:hint="eastAsia"/>
        </w:rPr>
        <w:t>其中</w:t>
      </w:r>
      <m:oMath>
        <m:r>
          <w:rPr>
            <w:rFonts w:ascii="Cambria Math" w:hAnsi="Cambria Math"/>
          </w:rPr>
          <m:t>|R|</m:t>
        </m:r>
      </m:oMath>
      <w:r w:rsidR="00150359" w:rsidRPr="000D1CAD">
        <w:rPr>
          <w:rFonts w:hint="eastAsia"/>
        </w:rPr>
        <w:t>代表轨迹信息的总长度（</w:t>
      </w:r>
      <w:r w:rsidR="00150359" w:rsidRPr="000D1CAD">
        <w:rPr>
          <w:rFonts w:hint="eastAsia"/>
        </w:rPr>
        <w:t>bits</w:t>
      </w:r>
      <w:r w:rsidR="00150359" w:rsidRPr="000D1CAD">
        <w:rPr>
          <w:rFonts w:hint="eastAsia"/>
        </w:rPr>
        <w:t>），</w:t>
      </w:r>
      <w:r w:rsidR="00150359" w:rsidRPr="000D1CAD">
        <w:rPr>
          <w:rFonts w:hint="eastAsia"/>
        </w:rPr>
        <w:t>640bits</w:t>
      </w:r>
      <w:r w:rsidR="00150359" w:rsidRPr="000D1CAD">
        <w:rPr>
          <w:rFonts w:hint="eastAsia"/>
        </w:rPr>
        <w:t>是每个设备产生的轨迹信息长度</w:t>
      </w:r>
      <w:r w:rsidR="00B21870">
        <w:rPr>
          <w:rFonts w:hint="eastAsia"/>
        </w:rPr>
        <w:t>。进一步</w:t>
      </w:r>
      <w:r w:rsidR="00150359" w:rsidRPr="000D1CAD">
        <w:rPr>
          <w:rFonts w:hint="eastAsia"/>
        </w:rPr>
        <w:t>使用持有的共享密钥</w:t>
      </w:r>
      <m:oMath>
        <m:sSub>
          <m:sSubPr>
            <m:ctrlPr>
              <w:rPr>
                <w:rFonts w:ascii="Cambria Math" w:hAnsi="Cambria Math"/>
                <w:i/>
              </w:rPr>
            </m:ctrlPr>
          </m:sSubPr>
          <m:e>
            <m:r>
              <w:rPr>
                <w:rFonts w:ascii="Cambria Math" w:hAnsi="Cambria Math"/>
              </w:rPr>
              <m:t>K</m:t>
            </m:r>
          </m:e>
          <m:sub>
            <m:r>
              <w:rPr>
                <w:rFonts w:ascii="Cambria Math" w:hAnsi="Cambria Math"/>
              </w:rPr>
              <m:t>old</m:t>
            </m:r>
          </m:sub>
        </m:sSub>
      </m:oMath>
      <w:r w:rsidR="00150359" w:rsidRPr="000D1CAD">
        <w:rPr>
          <w:rFonts w:hint="eastAsia"/>
        </w:rPr>
        <w:t>验证</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00150359" w:rsidRPr="000D1CAD">
        <w:rPr>
          <w:rFonts w:hint="eastAsia"/>
        </w:rPr>
        <w:t>，如果通过验证则进行下一步，否则将其丢弃</w:t>
      </w:r>
      <w:r w:rsidR="00B21870">
        <w:rPr>
          <w:rFonts w:hint="eastAsia"/>
        </w:rPr>
        <w:t>。最后</w:t>
      </w:r>
      <w:r w:rsidR="00150359" w:rsidRPr="000D1CAD">
        <w:rPr>
          <w:rFonts w:hint="eastAsia"/>
        </w:rPr>
        <w:t>进行解密运算</w:t>
      </w:r>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K</m:t>
                </m:r>
              </m:e>
              <m:sub>
                <m:r>
                  <w:rPr>
                    <w:rFonts w:ascii="Cambria Math" w:hAnsi="Cambria Math"/>
                  </w:rPr>
                  <m:t>old</m:t>
                </m:r>
              </m:sub>
            </m:sSub>
          </m:sub>
        </m:sSub>
        <m:d>
          <m:dPr>
            <m:ctrlPr>
              <w:rPr>
                <w:rFonts w:ascii="Cambria Math" w:hAnsi="Cambria Math"/>
                <w:i/>
              </w:rPr>
            </m:ctrlPr>
          </m:dPr>
          <m:e>
            <m:r>
              <w:rPr>
                <w:rFonts w:ascii="Cambria Math" w:hAnsi="Cambria Math"/>
              </w:rPr>
              <m:t>EM</m:t>
            </m:r>
          </m:e>
        </m:d>
      </m:oMath>
      <w:r w:rsidR="00150359" w:rsidRPr="000D1CAD">
        <w:rPr>
          <w:rFonts w:hint="eastAsia"/>
        </w:rPr>
        <w:t>，获得</w:t>
      </w:r>
      <m:oMath>
        <m:r>
          <w:rPr>
            <w:rFonts w:ascii="Cambria Math" w:hAnsi="Cambria Math"/>
          </w:rPr>
          <m:t>TS</m:t>
        </m:r>
        <m:r>
          <w:rPr>
            <w:rFonts w:ascii="Cambria Math" w:hAnsi="Cambria Math" w:hint="eastAsia"/>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hint="eastAsia"/>
          </w:rPr>
          <m:t>、</m:t>
        </m:r>
        <m:sSub>
          <m:sSubPr>
            <m:ctrlPr>
              <w:rPr>
                <w:rFonts w:ascii="Cambria Math" w:hAnsi="Cambria Math"/>
                <w:i/>
              </w:rPr>
            </m:ctrlPr>
          </m:sSubPr>
          <m:e>
            <m:r>
              <w:rPr>
                <w:rFonts w:ascii="Cambria Math" w:hAnsi="Cambria Math"/>
              </w:rPr>
              <m:t>t</m:t>
            </m:r>
          </m:e>
          <m:sub>
            <m:r>
              <w:rPr>
                <w:rFonts w:ascii="Cambria Math" w:hAnsi="Cambria Math"/>
              </w:rPr>
              <m:t>2</m:t>
            </m:r>
          </m:sub>
        </m:sSub>
      </m:oMath>
      <w:r w:rsidR="00B21870">
        <w:rPr>
          <w:rFonts w:hint="eastAsia"/>
        </w:rPr>
        <w:t>、</w:t>
      </w:r>
      <w:r w:rsidR="00150359" w:rsidRPr="000D1CAD">
        <w:rPr>
          <w:rFonts w:hint="eastAsia"/>
        </w:rPr>
        <w:t>消息</w:t>
      </w:r>
      <w:r w:rsidR="00150359" w:rsidRPr="000D1CAD">
        <w:rPr>
          <w:rFonts w:hint="eastAsia"/>
        </w:rPr>
        <w:t>m</w:t>
      </w:r>
      <w:r w:rsidR="00150359" w:rsidRPr="000D1CAD">
        <w:rPr>
          <w:rFonts w:hint="eastAsia"/>
        </w:rPr>
        <w:t>及</w:t>
      </w:r>
      <m:oMath>
        <m:r>
          <w:rPr>
            <w:rFonts w:ascii="Cambria Math" w:hAnsi="Cambria Math"/>
          </w:rPr>
          <m:t>β</m:t>
        </m:r>
      </m:oMath>
      <w:r w:rsidR="00150359" w:rsidRPr="000D1CAD">
        <w:rPr>
          <w:rFonts w:hint="eastAsia"/>
        </w:rPr>
        <w:t>。检查</w:t>
      </w:r>
      <w:r w:rsidR="00150359" w:rsidRPr="000D1CAD">
        <w:rPr>
          <w:rFonts w:hint="eastAsia"/>
        </w:rPr>
        <w:t>T</w:t>
      </w:r>
      <w:r w:rsidR="00150359" w:rsidRPr="000D1CAD">
        <w:t>S</w:t>
      </w:r>
      <w:r w:rsidR="00150359" w:rsidRPr="000D1CAD">
        <w:rPr>
          <w:rFonts w:hint="eastAsia"/>
        </w:rPr>
        <w:t>是否满足时间有效期要求，检查</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150359" w:rsidRPr="000D1CAD">
        <w:rPr>
          <w:rFonts w:hint="eastAsia"/>
        </w:rPr>
        <w:t>是否等于会话配置阶段收到的</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150359" w:rsidRPr="000D1CAD">
        <w:rPr>
          <w:rFonts w:hint="eastAsia"/>
        </w:rPr>
        <w:t>，如果</w:t>
      </w:r>
      <w:r w:rsidR="00B21870">
        <w:rPr>
          <w:rFonts w:hint="eastAsia"/>
        </w:rPr>
        <w:t>所有</w:t>
      </w:r>
      <w:r w:rsidR="00150359" w:rsidRPr="000D1CAD">
        <w:rPr>
          <w:rFonts w:hint="eastAsia"/>
        </w:rPr>
        <w:t>检查</w:t>
      </w:r>
      <w:r w:rsidR="00B21870">
        <w:rPr>
          <w:rFonts w:hint="eastAsia"/>
        </w:rPr>
        <w:t>均</w:t>
      </w:r>
      <w:r w:rsidR="00150359" w:rsidRPr="000D1CAD">
        <w:rPr>
          <w:rFonts w:hint="eastAsia"/>
        </w:rPr>
        <w:t>通过，</w:t>
      </w:r>
      <w:r w:rsidR="00B21870">
        <w:rPr>
          <w:rFonts w:hint="eastAsia"/>
        </w:rPr>
        <w:t>表示</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00150359" w:rsidRPr="000D1CAD">
        <w:rPr>
          <w:rFonts w:hint="eastAsia"/>
        </w:rPr>
        <w:t>对</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150359" w:rsidRPr="000D1CAD">
        <w:rPr>
          <w:rFonts w:hint="eastAsia"/>
        </w:rPr>
        <w:t>成功进行了身份认证并获得了消息</w:t>
      </w:r>
      <w:r w:rsidR="00150359" w:rsidRPr="000D1CAD">
        <w:rPr>
          <w:rFonts w:hint="eastAsia"/>
        </w:rPr>
        <w:t>m</w:t>
      </w:r>
      <w:r w:rsidR="00956BFD">
        <w:rPr>
          <w:rFonts w:hint="eastAsia"/>
        </w:rPr>
        <w:t>。最</w:t>
      </w:r>
      <w:r w:rsidR="00150359" w:rsidRPr="000D1CAD">
        <w:rPr>
          <w:rFonts w:hint="eastAsia"/>
        </w:rPr>
        <w:t>后</w:t>
      </w:r>
      <w:r w:rsidR="00956BFD">
        <w:rPr>
          <w:rFonts w:hint="eastAsia"/>
        </w:rPr>
        <w:t>需要</w:t>
      </w:r>
      <w:r w:rsidR="00150359" w:rsidRPr="000D1CAD">
        <w:rPr>
          <w:rFonts w:hint="eastAsia"/>
        </w:rPr>
        <w:t>进行密钥</w:t>
      </w:r>
      <w:r w:rsidR="00956BFD">
        <w:rPr>
          <w:rFonts w:hint="eastAsia"/>
        </w:rPr>
        <w:t>更新，</w:t>
      </w:r>
      <w:r w:rsidR="00150359" w:rsidRPr="000D1CAD">
        <w:rPr>
          <w:rFonts w:hint="eastAsia"/>
        </w:rPr>
        <w:t>操作如下：</w:t>
      </w:r>
      <m:oMath>
        <m:sSub>
          <m:sSubPr>
            <m:ctrlPr>
              <w:rPr>
                <w:rFonts w:ascii="Cambria Math" w:hAnsi="Cambria Math"/>
                <w:i/>
              </w:rPr>
            </m:ctrlPr>
          </m:sSubPr>
          <m:e>
            <m:r>
              <w:rPr>
                <w:rFonts w:ascii="Cambria Math" w:hAnsi="Cambria Math"/>
              </w:rPr>
              <m:t>K</m:t>
            </m:r>
          </m:e>
          <m:sub>
            <m:r>
              <w:rPr>
                <w:rFonts w:ascii="Cambria Math" w:hAnsi="Cambria Math"/>
              </w:rPr>
              <m:t>new</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old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hint="eastAsia"/>
          </w:rPr>
          <m:t>、</m:t>
        </m:r>
        <m:r>
          <w:rPr>
            <w:rFonts w:ascii="Cambria Math" w:hAnsi="Cambria Math"/>
          </w:rPr>
          <m:t>β=</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K</m:t>
                </m:r>
              </m:e>
              <m:sub>
                <m:r>
                  <w:rPr>
                    <w:rFonts w:ascii="Cambria Math" w:hAnsi="Cambria Math"/>
                  </w:rPr>
                  <m:t>new</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oMath>
      <w:r w:rsidR="00956BFD">
        <w:rPr>
          <w:rFonts w:hint="eastAsia"/>
        </w:rPr>
        <w:t>。</w:t>
      </w:r>
      <w:r w:rsidR="00150359" w:rsidRPr="000D1CAD">
        <w:rPr>
          <w:rFonts w:hint="eastAsia"/>
        </w:rPr>
        <w:t>检查解密出的</w:t>
      </w:r>
      <m:oMath>
        <m:r>
          <w:rPr>
            <w:rFonts w:ascii="Cambria Math" w:hAnsi="Cambria Math"/>
          </w:rPr>
          <m:t>β</m:t>
        </m:r>
      </m:oMath>
      <w:r w:rsidR="00150359" w:rsidRPr="000D1CAD">
        <w:rPr>
          <w:rFonts w:hint="eastAsia"/>
        </w:rPr>
        <w:t>是否能使用更新的密钥计算出，如果可以，则</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00150359" w:rsidRPr="000D1CAD">
        <w:rPr>
          <w:rFonts w:hint="eastAsia"/>
        </w:rPr>
        <w:t>确认更新</w:t>
      </w:r>
      <m:oMath>
        <m:sSub>
          <m:sSubPr>
            <m:ctrlPr>
              <w:rPr>
                <w:rFonts w:ascii="Cambria Math" w:hAnsi="Cambria Math"/>
                <w:i/>
              </w:rPr>
            </m:ctrlPr>
          </m:sSubPr>
          <m:e>
            <m:r>
              <w:rPr>
                <w:rFonts w:ascii="Cambria Math"/>
              </w:rPr>
              <m:t>K</m:t>
            </m:r>
          </m:e>
          <m:sub>
            <m:r>
              <w:rPr>
                <w:rFonts w:ascii="Cambria Math"/>
              </w:rPr>
              <m:t>new</m:t>
            </m:r>
          </m:sub>
        </m:sSub>
      </m:oMath>
      <w:r w:rsidR="00150359" w:rsidRPr="000D1CAD">
        <w:rPr>
          <w:rFonts w:hint="eastAsia"/>
        </w:rPr>
        <w:t>。</w:t>
      </w:r>
    </w:p>
    <w:p w14:paraId="1B089654" w14:textId="538CA092" w:rsidR="00DA11F9" w:rsidRPr="000D1CAD" w:rsidRDefault="00002801" w:rsidP="00002801">
      <w:pPr>
        <w:pStyle w:val="a5"/>
        <w:ind w:firstLineChars="0"/>
        <w:rPr>
          <w:rFonts w:ascii="宋体" w:hAnsi="宋体"/>
        </w:rPr>
      </w:pPr>
      <w:bookmarkStart w:id="14" w:name="_Toc67767150"/>
      <w:r w:rsidRPr="004A1DF8">
        <w:rPr>
          <w:rFonts w:hint="eastAsia"/>
        </w:rPr>
        <w:t>（</w:t>
      </w:r>
      <w:r w:rsidRPr="004A1DF8">
        <w:t>4</w:t>
      </w:r>
      <w:r w:rsidRPr="004A1DF8">
        <w:rPr>
          <w:rFonts w:hint="eastAsia"/>
        </w:rPr>
        <w:t>）</w:t>
      </w:r>
      <w:r w:rsidR="00DA11F9" w:rsidRPr="000D1CAD">
        <w:rPr>
          <w:rFonts w:ascii="宋体" w:hAnsi="宋体" w:hint="eastAsia"/>
        </w:rPr>
        <w:t>会话确认阶段</w:t>
      </w:r>
      <w:bookmarkEnd w:id="14"/>
    </w:p>
    <w:p w14:paraId="0C242CC0" w14:textId="2D6452C1" w:rsidR="00DA11F9" w:rsidRPr="000D1CAD" w:rsidRDefault="00273E21" w:rsidP="00956BFD">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00DA11F9" w:rsidRPr="000D1CAD">
        <w:rPr>
          <w:rFonts w:hint="eastAsia"/>
        </w:rPr>
        <w:t>成功获取消息</w:t>
      </w:r>
      <w:r w:rsidR="00DA11F9" w:rsidRPr="000D1CAD">
        <w:rPr>
          <w:rFonts w:hint="eastAsia"/>
        </w:rPr>
        <w:t>m</w:t>
      </w:r>
      <w:r w:rsidR="00DA11F9" w:rsidRPr="000D1CAD">
        <w:rPr>
          <w:rFonts w:hint="eastAsia"/>
        </w:rPr>
        <w:t>并确认更新</w:t>
      </w:r>
      <m:oMath>
        <m:sSub>
          <m:sSubPr>
            <m:ctrlPr>
              <w:rPr>
                <w:rFonts w:ascii="Cambria Math" w:hAnsi="Cambria Math"/>
                <w:i/>
              </w:rPr>
            </m:ctrlPr>
          </m:sSubPr>
          <m:e>
            <m:r>
              <w:rPr>
                <w:rFonts w:ascii="Cambria Math" w:hAnsi="Cambria Math"/>
              </w:rPr>
              <m:t>K</m:t>
            </m:r>
          </m:e>
          <m:sub>
            <m:r>
              <w:rPr>
                <w:rFonts w:ascii="Cambria Math" w:hAnsi="Cambria Math"/>
              </w:rPr>
              <m:t>new</m:t>
            </m:r>
          </m:sub>
        </m:sSub>
      </m:oMath>
      <w:r w:rsidR="00DA11F9" w:rsidRPr="000D1CAD">
        <w:rPr>
          <w:rFonts w:hint="eastAsia"/>
        </w:rPr>
        <w:t>后，使用更新的</w:t>
      </w:r>
      <m:oMath>
        <m:sSub>
          <m:sSubPr>
            <m:ctrlPr>
              <w:rPr>
                <w:rFonts w:ascii="Cambria Math" w:hAnsi="Cambria Math"/>
                <w:i/>
              </w:rPr>
            </m:ctrlPr>
          </m:sSubPr>
          <m:e>
            <m:r>
              <w:rPr>
                <w:rFonts w:ascii="Cambria Math" w:hAnsi="Cambria Math"/>
              </w:rPr>
              <m:t>K</m:t>
            </m:r>
          </m:e>
          <m:sub>
            <m:r>
              <w:rPr>
                <w:rFonts w:ascii="Cambria Math" w:hAnsi="Cambria Math"/>
              </w:rPr>
              <m:t>new</m:t>
            </m:r>
          </m:sub>
        </m:sSub>
      </m:oMath>
      <w:r w:rsidR="00DA11F9" w:rsidRPr="000D1CAD">
        <w:rPr>
          <w:rFonts w:hint="eastAsia"/>
        </w:rPr>
        <w:t>计算</w:t>
      </w:r>
      <m:oMath>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=HMAC</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new</m:t>
                </m:r>
              </m:sub>
            </m:sSub>
            <m:r>
              <w:rPr>
                <w:rFonts w:ascii="Cambria Math" w:hAnsi="Cambria Math"/>
              </w:rPr>
              <m:t>,sid</m:t>
            </m:r>
          </m:e>
        </m:d>
      </m:oMath>
      <w:r w:rsidR="00002801" w:rsidRPr="000D1CAD">
        <w:rPr>
          <w:rFonts w:hint="eastAsia"/>
        </w:rPr>
        <w:t>，</w:t>
      </w:r>
      <w:r w:rsidR="00DA11F9" w:rsidRPr="000D1CAD">
        <w:rPr>
          <w:rFonts w:hint="eastAsia"/>
        </w:rPr>
        <w:t>随后将</w:t>
      </w:r>
      <w:r w:rsidR="00DA11F9" w:rsidRPr="000D1CAD">
        <w:rPr>
          <w:rFonts w:hint="eastAsia"/>
        </w:rPr>
        <w:t>{</w:t>
      </w:r>
      <m:oMath>
        <m:r>
          <w:rPr>
            <w:rFonts w:ascii="Cambria Math" w:hAnsi="Cambria Math"/>
          </w:rPr>
          <m:t>sid,</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,R</m:t>
        </m:r>
      </m:oMath>
      <w:r w:rsidRPr="000D1CAD">
        <w:rPr>
          <w:rFonts w:hint="eastAsia"/>
        </w:rPr>
        <w:t xml:space="preserve"> </w:t>
      </w:r>
      <w:r w:rsidR="00DA11F9" w:rsidRPr="000D1CAD">
        <w:rPr>
          <w:rFonts w:hint="eastAsia"/>
        </w:rPr>
        <w:t>}</w:t>
      </w:r>
      <w:r w:rsidR="00DA11F9" w:rsidRPr="000D1CAD">
        <w:rPr>
          <w:rFonts w:hint="eastAsia"/>
        </w:rPr>
        <w:t>通过安全信道发送到</w:t>
      </w:r>
      <w:r w:rsidR="00DA11F9" w:rsidRPr="000D1CAD">
        <w:rPr>
          <w:rFonts w:hint="eastAsia"/>
        </w:rPr>
        <w:t>AMF</w:t>
      </w:r>
      <w:r w:rsidR="00956BFD">
        <w:rPr>
          <w:rFonts w:hint="eastAsia"/>
        </w:rPr>
        <w:t>。</w:t>
      </w:r>
      <w:r w:rsidR="00DA11F9" w:rsidRPr="000D1CAD">
        <w:rPr>
          <w:rFonts w:hint="eastAsia"/>
        </w:rPr>
        <w:t>AMF</w:t>
      </w:r>
      <w:r w:rsidR="00DA11F9" w:rsidRPr="000D1CAD">
        <w:rPr>
          <w:rFonts w:hint="eastAsia"/>
        </w:rPr>
        <w:t>收到消息后，获得轨迹信息</w:t>
      </w:r>
      <w:r w:rsidR="00DA11F9" w:rsidRPr="000D1CAD">
        <w:rPr>
          <w:rFonts w:hint="eastAsia"/>
        </w:rPr>
        <w:t>R</w:t>
      </w:r>
      <w:r w:rsidR="00DA11F9" w:rsidRPr="000D1CAD">
        <w:rPr>
          <w:rFonts w:hint="eastAsia"/>
        </w:rPr>
        <w:t>，并将</w:t>
      </w:r>
      <w:r w:rsidR="00DA11F9" w:rsidRPr="000D1CAD">
        <w:rPr>
          <w:rFonts w:hint="eastAsia"/>
        </w:rPr>
        <w:t>{</w:t>
      </w:r>
      <m:oMath>
        <m:r>
          <w:rPr>
            <w:rFonts w:ascii="Cambria Math" w:hAnsi="Cambria Math"/>
          </w:rPr>
          <m:t>sid,</m:t>
        </m:r>
        <m:sSub>
          <m:sSubPr>
            <m:ctrlPr>
              <w:rPr>
                <w:rFonts w:ascii="Cambria Math" w:hAnsi="Cambria Math"/>
                <w:i/>
              </w:rPr>
            </m:ctrlPr>
          </m:sSubPr>
          <m:e>
            <m:r>
              <w:rPr>
                <w:rFonts w:ascii="Cambria Math" w:hAnsi="Cambria Math"/>
              </w:rPr>
              <m:t>σ</m:t>
            </m:r>
          </m:e>
          <m:sub>
            <m:r>
              <w:rPr>
                <w:rFonts w:ascii="Cambria Math" w:hAnsi="Cambria Math"/>
              </w:rPr>
              <m:t>c</m:t>
            </m:r>
          </m:sub>
        </m:sSub>
      </m:oMath>
      <w:r w:rsidR="00DA11F9" w:rsidRPr="000D1CAD">
        <w:rPr>
          <w:rFonts w:hint="eastAsia"/>
        </w:rPr>
        <w:t>}</w:t>
      </w:r>
      <w:r w:rsidR="00DA11F9" w:rsidRPr="000D1CAD">
        <w:rPr>
          <w:rFonts w:hint="eastAsia"/>
        </w:rPr>
        <w:t>通过安全信道转发至</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DA11F9" w:rsidRPr="000D1CAD">
        <w:rPr>
          <w:rFonts w:hint="eastAsia"/>
        </w:rPr>
        <w:t>。当</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DA11F9" w:rsidRPr="000D1CAD">
        <w:rPr>
          <w:rFonts w:hint="eastAsia"/>
        </w:rPr>
        <w:t>收到确</w:t>
      </w:r>
      <w:r w:rsidR="00DA11F9" w:rsidRPr="000D1CAD">
        <w:rPr>
          <w:rFonts w:hint="eastAsia"/>
        </w:rPr>
        <w:lastRenderedPageBreak/>
        <w:t>认消息</w:t>
      </w:r>
      <w:r w:rsidR="00956BFD">
        <w:rPr>
          <w:rFonts w:hint="eastAsia"/>
        </w:rPr>
        <w:t>后</w:t>
      </w:r>
      <w:r w:rsidR="00DA11F9" w:rsidRPr="000D1CAD">
        <w:rPr>
          <w:rFonts w:hint="eastAsia"/>
        </w:rPr>
        <w:t>，它首先</w:t>
      </w:r>
      <w:r w:rsidR="00956BFD">
        <w:rPr>
          <w:rFonts w:hint="eastAsia"/>
        </w:rPr>
        <w:t>使用</w:t>
      </w:r>
      <w:r w:rsidR="00DA11F9" w:rsidRPr="000D1CAD">
        <w:rPr>
          <w:rFonts w:hint="eastAsia"/>
        </w:rPr>
        <w:t>自身更新的</w:t>
      </w:r>
      <m:oMath>
        <m:sSub>
          <m:sSubPr>
            <m:ctrlPr>
              <w:rPr>
                <w:rFonts w:ascii="Cambria Math" w:hAnsi="Cambria Math"/>
                <w:i/>
              </w:rPr>
            </m:ctrlPr>
          </m:sSubPr>
          <m:e>
            <m:r>
              <w:rPr>
                <w:rFonts w:ascii="Cambria Math" w:hAnsi="Cambria Math"/>
              </w:rPr>
              <m:t>K</m:t>
            </m:r>
          </m:e>
          <m:sub>
            <m:r>
              <w:rPr>
                <w:rFonts w:ascii="Cambria Math" w:hAnsi="Cambria Math"/>
              </w:rPr>
              <m:t>new</m:t>
            </m:r>
          </m:sub>
        </m:sSub>
      </m:oMath>
      <w:r w:rsidR="00DA11F9" w:rsidRPr="000D1CAD">
        <w:rPr>
          <w:rFonts w:hint="eastAsia"/>
        </w:rPr>
        <w:t>验证</w:t>
      </w:r>
      <m:oMath>
        <m:sSub>
          <m:sSubPr>
            <m:ctrlPr>
              <w:rPr>
                <w:rFonts w:ascii="Cambria Math" w:hAnsi="Cambria Math"/>
                <w:i/>
              </w:rPr>
            </m:ctrlPr>
          </m:sSubPr>
          <m:e>
            <m:r>
              <w:rPr>
                <w:rFonts w:ascii="Cambria Math" w:hAnsi="Cambria Math"/>
              </w:rPr>
              <m:t>σ</m:t>
            </m:r>
          </m:e>
          <m:sub>
            <m:r>
              <w:rPr>
                <w:rFonts w:ascii="Cambria Math" w:hAnsi="Cambria Math"/>
              </w:rPr>
              <m:t>c</m:t>
            </m:r>
          </m:sub>
        </m:sSub>
      </m:oMath>
      <w:r w:rsidR="00956BFD">
        <w:rPr>
          <w:rFonts w:hint="eastAsia"/>
        </w:rPr>
        <w:t>，若</w:t>
      </w:r>
      <w:r w:rsidR="00DA11F9" w:rsidRPr="000D1CAD">
        <w:rPr>
          <w:rFonts w:hint="eastAsia"/>
        </w:rPr>
        <w:t>验证成功，则说明更新的密钥</w:t>
      </w:r>
      <m:oMath>
        <m:sSub>
          <m:sSubPr>
            <m:ctrlPr>
              <w:rPr>
                <w:rFonts w:ascii="Cambria Math" w:hAnsi="Cambria Math"/>
                <w:i/>
              </w:rPr>
            </m:ctrlPr>
          </m:sSubPr>
          <m:e>
            <m:r>
              <w:rPr>
                <w:rFonts w:ascii="Cambria Math" w:hAnsi="Cambria Math"/>
              </w:rPr>
              <m:t>K</m:t>
            </m:r>
          </m:e>
          <m:sub>
            <m:r>
              <w:rPr>
                <w:rFonts w:ascii="Cambria Math" w:hAnsi="Cambria Math"/>
              </w:rPr>
              <m:t>new</m:t>
            </m:r>
          </m:sub>
        </m:sSub>
      </m:oMath>
      <w:r w:rsidR="00DA11F9" w:rsidRPr="000D1CAD">
        <w:rPr>
          <w:rFonts w:hint="eastAsia"/>
        </w:rPr>
        <w:t>保持了双方同步，同时由于</w:t>
      </w:r>
      <m:oMath>
        <m:sSub>
          <m:sSubPr>
            <m:ctrlPr>
              <w:rPr>
                <w:rFonts w:ascii="Cambria Math" w:hAnsi="Cambria Math"/>
                <w:i/>
              </w:rPr>
            </m:ctrlPr>
          </m:sSubPr>
          <m:e>
            <m:r>
              <w:rPr>
                <w:rFonts w:ascii="Cambria Math" w:hAnsi="Cambria Math"/>
              </w:rPr>
              <m:t>K</m:t>
            </m:r>
          </m:e>
          <m:sub>
            <m:r>
              <w:rPr>
                <w:rFonts w:ascii="Cambria Math" w:hAnsi="Cambria Math"/>
              </w:rPr>
              <m:t>new</m:t>
            </m:r>
          </m:sub>
        </m:sSub>
      </m:oMath>
      <w:r w:rsidR="00DA11F9" w:rsidRPr="000D1CAD">
        <w:rPr>
          <w:rFonts w:hint="eastAsia"/>
        </w:rPr>
        <w:t>由</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DA11F9" w:rsidRPr="000D1CAD">
        <w:rPr>
          <w:rFonts w:hint="eastAsia"/>
        </w:rPr>
        <w:t>和</w:t>
      </w:r>
      <m:oMath>
        <m:sSub>
          <m:sSubPr>
            <m:ctrlPr>
              <w:rPr>
                <w:rFonts w:ascii="Cambria Math" w:hAnsi="Cambria Math"/>
                <w:i/>
              </w:rPr>
            </m:ctrlPr>
          </m:sSubPr>
          <m:e>
            <m:r>
              <w:rPr>
                <w:rFonts w:ascii="Cambria Math" w:hAnsi="Cambria Math"/>
              </w:rPr>
              <m:t>K</m:t>
            </m:r>
          </m:e>
          <m:sub>
            <m:r>
              <w:rPr>
                <w:rFonts w:ascii="Cambria Math" w:hAnsi="Cambria Math"/>
              </w:rPr>
              <m:t>old</m:t>
            </m:r>
          </m:sub>
        </m:sSub>
      </m:oMath>
      <w:r w:rsidR="00DA11F9" w:rsidRPr="000D1CAD">
        <w:rPr>
          <w:rFonts w:hint="eastAsia"/>
        </w:rPr>
        <w:t>计算得出</w:t>
      </w:r>
      <w:r w:rsidR="00956BFD">
        <w:rPr>
          <w:rFonts w:hint="eastAsia"/>
        </w:rPr>
        <w:t>以及</w:t>
      </w:r>
      <m:oMath>
        <m:sSub>
          <m:sSubPr>
            <m:ctrlPr>
              <w:rPr>
                <w:rFonts w:ascii="Cambria Math" w:hAnsi="Cambria Math"/>
                <w:i/>
              </w:rPr>
            </m:ctrlPr>
          </m:sSubPr>
          <m:e>
            <m:r>
              <w:rPr>
                <w:rFonts w:ascii="Cambria Math" w:hAnsi="Cambria Math"/>
              </w:rPr>
              <m:t>K</m:t>
            </m:r>
          </m:e>
          <m:sub>
            <m:r>
              <w:rPr>
                <w:rFonts w:ascii="Cambria Math" w:hAnsi="Cambria Math"/>
              </w:rPr>
              <m:t>old</m:t>
            </m:r>
          </m:sub>
        </m:sSub>
      </m:oMath>
      <w:r w:rsidR="00DA11F9" w:rsidRPr="000D1CAD">
        <w:rPr>
          <w:rFonts w:hint="eastAsia"/>
        </w:rPr>
        <w:t>的秘密性，</w:t>
      </w:r>
      <w:proofErr w:type="gramStart"/>
      <w:r w:rsidR="00956BFD">
        <w:rPr>
          <w:rFonts w:hint="eastAsia"/>
        </w:rPr>
        <w:t>间接说</w:t>
      </w:r>
      <w:proofErr w:type="gramEnd"/>
      <w:r w:rsidR="00956BFD">
        <w:rPr>
          <w:rFonts w:hint="eastAsia"/>
        </w:rPr>
        <w:t>明了</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DA11F9" w:rsidRPr="000D1CAD">
        <w:rPr>
          <w:rFonts w:hint="eastAsia"/>
        </w:rPr>
        <w:t>的正确性。那么此时</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DA11F9" w:rsidRPr="000D1CAD">
        <w:rPr>
          <w:rFonts w:hint="eastAsia"/>
        </w:rPr>
        <w:t>对</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00DA11F9" w:rsidRPr="000D1CAD">
        <w:rPr>
          <w:rFonts w:hint="eastAsia"/>
        </w:rPr>
        <w:t>成功进行</w:t>
      </w:r>
      <w:r w:rsidR="00956BFD">
        <w:rPr>
          <w:rFonts w:hint="eastAsia"/>
        </w:rPr>
        <w:t>了</w:t>
      </w:r>
      <w:r w:rsidR="00DA11F9" w:rsidRPr="000D1CAD">
        <w:rPr>
          <w:rFonts w:hint="eastAsia"/>
        </w:rPr>
        <w:t>身份认证，并且更新的密钥可用。否则，</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DA11F9" w:rsidRPr="000D1CAD">
        <w:rPr>
          <w:rFonts w:hint="eastAsia"/>
        </w:rPr>
        <w:t>将使用旧密钥</w:t>
      </w:r>
      <m:oMath>
        <m:sSub>
          <m:sSubPr>
            <m:ctrlPr>
              <w:rPr>
                <w:rFonts w:ascii="Cambria Math" w:hAnsi="Cambria Math"/>
                <w:i/>
              </w:rPr>
            </m:ctrlPr>
          </m:sSubPr>
          <m:e>
            <m:r>
              <w:rPr>
                <w:rFonts w:ascii="Cambria Math"/>
              </w:rPr>
              <m:t>K</m:t>
            </m:r>
          </m:e>
          <m:sub>
            <m:r>
              <w:rPr>
                <w:rFonts w:ascii="Cambria Math"/>
              </w:rPr>
              <m:t>old</m:t>
            </m:r>
          </m:sub>
        </m:sSub>
      </m:oMath>
      <w:r w:rsidR="00DA11F9" w:rsidRPr="000D1CAD">
        <w:rPr>
          <w:rFonts w:hint="eastAsia"/>
        </w:rPr>
        <w:t>通过网络重新进行数据传输。此时，一个成功的数据传输会话完成。</w:t>
      </w:r>
    </w:p>
    <w:p w14:paraId="2E1D643F" w14:textId="22613EC0" w:rsidR="00DA11F9" w:rsidRPr="000D1CAD" w:rsidRDefault="00DA11F9" w:rsidP="00956BFD">
      <w:bookmarkStart w:id="15" w:name="OLE_LINK18"/>
      <w:r w:rsidRPr="000D1CAD">
        <w:rPr>
          <w:rFonts w:hint="eastAsia"/>
        </w:rPr>
        <w:t>下面对</w:t>
      </w:r>
      <w:r w:rsidRPr="000D1CAD">
        <w:rPr>
          <w:rFonts w:hint="eastAsia"/>
        </w:rPr>
        <w:t>AMF</w:t>
      </w:r>
      <w:r w:rsidRPr="000D1CAD">
        <w:rPr>
          <w:rFonts w:hint="eastAsia"/>
        </w:rPr>
        <w:t>的操作</w:t>
      </w:r>
      <w:r w:rsidR="00956BFD">
        <w:rPr>
          <w:rFonts w:hint="eastAsia"/>
        </w:rPr>
        <w:t>进行</w:t>
      </w:r>
      <w:r w:rsidRPr="000D1CAD">
        <w:rPr>
          <w:rFonts w:hint="eastAsia"/>
        </w:rPr>
        <w:t>进一步描述</w:t>
      </w:r>
      <w:r w:rsidR="00956BFD">
        <w:rPr>
          <w:rFonts w:hint="eastAsia"/>
        </w:rPr>
        <w:t>。</w:t>
      </w:r>
      <w:r w:rsidRPr="000D1CAD">
        <w:rPr>
          <w:rFonts w:hint="eastAsia"/>
        </w:rPr>
        <w:t>接收到轨迹信息</w:t>
      </w:r>
      <w:r w:rsidRPr="000D1CAD">
        <w:rPr>
          <w:rFonts w:hint="eastAsia"/>
        </w:rPr>
        <w:t>R</w:t>
      </w:r>
      <w:r w:rsidRPr="000D1CAD">
        <w:rPr>
          <w:rFonts w:hint="eastAsia"/>
        </w:rPr>
        <w:t>的</w:t>
      </w:r>
      <w:r w:rsidRPr="000D1CAD">
        <w:rPr>
          <w:rFonts w:hint="eastAsia"/>
        </w:rPr>
        <w:t>AMF</w:t>
      </w:r>
      <w:r w:rsidRPr="000D1CAD">
        <w:rPr>
          <w:rFonts w:hint="eastAsia"/>
        </w:rPr>
        <w:t>将执行</w:t>
      </w:r>
      <w:r w:rsidR="00956BFD">
        <w:rPr>
          <w:rFonts w:hint="eastAsia"/>
        </w:rPr>
        <w:t>下述</w:t>
      </w:r>
      <w:r w:rsidRPr="000D1CAD">
        <w:rPr>
          <w:rFonts w:hint="eastAsia"/>
        </w:rPr>
        <w:t>过程，该过程可以完成轨迹信息解析，帮助</w:t>
      </w:r>
      <w:r w:rsidRPr="000D1CAD">
        <w:rPr>
          <w:rFonts w:hint="eastAsia"/>
        </w:rPr>
        <w:t>AMF</w:t>
      </w:r>
      <w:r w:rsidRPr="000D1CAD">
        <w:rPr>
          <w:rFonts w:hint="eastAsia"/>
        </w:rPr>
        <w:t>更好的进行拓扑更新、信誉评估以及为下一次传输中继节点的选择做好准备，具体</w:t>
      </w:r>
      <w:r w:rsidR="00956BFD">
        <w:rPr>
          <w:rFonts w:hint="eastAsia"/>
        </w:rPr>
        <w:t>过程</w:t>
      </w:r>
      <w:r w:rsidRPr="000D1CAD">
        <w:rPr>
          <w:rFonts w:hint="eastAsia"/>
        </w:rPr>
        <w:t>如下：将</w:t>
      </w:r>
      <w:r w:rsidRPr="000D1CAD">
        <w:rPr>
          <w:rFonts w:hint="eastAsia"/>
        </w:rPr>
        <w:t>R</w:t>
      </w:r>
      <w:r w:rsidRPr="000D1CAD">
        <w:rPr>
          <w:rFonts w:hint="eastAsia"/>
        </w:rPr>
        <w:t>拆分为</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m:t>
            </m:r>
          </m:sub>
        </m:sSub>
      </m:oMath>
      <w:r w:rsidR="00956BFD">
        <w:rPr>
          <w:rFonts w:hint="eastAsia"/>
        </w:rPr>
        <w:t>，</w:t>
      </w:r>
      <w:r w:rsidRPr="000D1CAD">
        <w:rPr>
          <w:rFonts w:hint="eastAsia"/>
        </w:rPr>
        <w:t>重复计算</w:t>
      </w:r>
      <w:r w:rsidR="009A0D74" w:rsidRPr="000D1CAD">
        <w:rPr>
          <w:rFonts w:hint="eastAsia"/>
        </w:rPr>
        <w:t>公式</w:t>
      </w:r>
      <m:oMath>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=HMAC</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hint="eastAsia"/>
          </w:rPr>
          <m:t>、</m:t>
        </m:r>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hint="eastAsia"/>
          </w:rPr>
          <m:t>、</m:t>
        </m:r>
        <m:r>
          <w:rPr>
            <w:rFonts w:ascii="Cambria Math" w:hAnsi="Cambria Math"/>
          </w:rPr>
          <m:t>⋯</m:t>
        </m:r>
      </m:oMath>
      <w:r w:rsidR="00735992" w:rsidRPr="000D1CAD">
        <w:rPr>
          <w:rFonts w:hint="eastAsia"/>
        </w:rPr>
        <w:t>，直到</w:t>
      </w:r>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T</m:t>
                </m: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e>
            </m:d>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oMath>
      <w:r w:rsidR="00735992" w:rsidRPr="000D1CAD">
        <w:rPr>
          <w:rFonts w:hint="eastAsia"/>
        </w:rPr>
        <w:t>。</w:t>
      </w:r>
      <w:r w:rsidRPr="000D1CAD">
        <w:t>AMF</w:t>
      </w:r>
      <w:r w:rsidRPr="000D1CAD">
        <w:rPr>
          <w:rFonts w:hint="eastAsia"/>
        </w:rPr>
        <w:t>将根据会话配置阶段获得的节点</w:t>
      </w:r>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u</m:t>
                </m:r>
              </m:e>
              <m:sub>
                <m:r>
                  <w:rPr>
                    <w:rFonts w:ascii="Cambria Math" w:hAnsi="Cambria Math"/>
                  </w:rPr>
                  <m:t>i</m:t>
                </m:r>
              </m:sub>
            </m:sSub>
          </m:sub>
        </m:sSub>
        <m:d>
          <m:dPr>
            <m:ctrlPr>
              <w:rPr>
                <w:rFonts w:ascii="Cambria Math" w:hAnsi="Cambria Math"/>
                <w:i/>
              </w:rPr>
            </m:ctrlPr>
          </m:dPr>
          <m:e>
            <m:r>
              <w:rPr>
                <w:rFonts w:ascii="Cambria Math" w:hAnsi="Cambria Math"/>
              </w:rPr>
              <m:t>n</m:t>
            </m:r>
          </m:e>
        </m:d>
      </m:oMath>
      <w:r w:rsidRPr="000D1CAD">
        <w:rPr>
          <w:rFonts w:hint="eastAsia"/>
        </w:rPr>
        <w:t>及轨迹中的</w:t>
      </w:r>
      <m:oMath>
        <m:sSub>
          <m:sSubPr>
            <m:ctrlPr>
              <w:rPr>
                <w:rFonts w:ascii="Cambria Math" w:hAnsi="Cambria Math"/>
                <w:i/>
              </w:rPr>
            </m:ctrlPr>
          </m:sSubPr>
          <m:e>
            <m:r>
              <w:rPr>
                <w:rFonts w:ascii="Cambria Math"/>
              </w:rPr>
              <m:t>r</m:t>
            </m:r>
          </m:e>
          <m:sub>
            <m:r>
              <w:rPr>
                <w:rFonts w:ascii="Cambria Math"/>
              </w:rPr>
              <m:t>i</m:t>
            </m:r>
          </m:sub>
        </m:sSub>
      </m:oMath>
      <w:r w:rsidRPr="000D1CAD">
        <w:rPr>
          <w:rFonts w:hint="eastAsia"/>
        </w:rPr>
        <w:t>来判断单条轨迹信息的归属。任何步骤的失败将导致</w:t>
      </w:r>
      <w:r w:rsidRPr="000D1CAD">
        <w:rPr>
          <w:rFonts w:hint="eastAsia"/>
        </w:rPr>
        <w:t>AMF</w:t>
      </w:r>
      <w:r w:rsidRPr="000D1CAD">
        <w:rPr>
          <w:rFonts w:hint="eastAsia"/>
        </w:rPr>
        <w:t>无法判断轨迹信息的完整性和真实性，</w:t>
      </w:r>
      <w:r w:rsidRPr="000D1CAD">
        <w:rPr>
          <w:rFonts w:hint="eastAsia"/>
        </w:rPr>
        <w:t>AMF</w:t>
      </w:r>
      <w:r w:rsidRPr="000D1CAD">
        <w:t>将</w:t>
      </w:r>
      <w:r w:rsidRPr="000D1CAD">
        <w:rPr>
          <w:rFonts w:hint="eastAsia"/>
        </w:rPr>
        <w:t>记录失败步骤所指示的节点，以进行综合判断。</w:t>
      </w:r>
    </w:p>
    <w:p w14:paraId="3A4D5570" w14:textId="22205459" w:rsidR="003E2346" w:rsidRPr="004A1DF8" w:rsidRDefault="003E2346" w:rsidP="00735992">
      <w:r w:rsidRPr="004A1DF8">
        <w:t>3.</w:t>
      </w:r>
      <w:r w:rsidRPr="004A1DF8">
        <w:rPr>
          <w:rFonts w:hint="eastAsia"/>
        </w:rPr>
        <w:t>协议分析</w:t>
      </w:r>
    </w:p>
    <w:p w14:paraId="767F8E4A" w14:textId="2499E463" w:rsidR="00203F02" w:rsidRPr="000D1CAD" w:rsidRDefault="005546E5" w:rsidP="006F485E">
      <w:r>
        <w:rPr>
          <w:rFonts w:hint="eastAsia"/>
        </w:rPr>
        <w:t>在</w:t>
      </w:r>
      <w:r w:rsidR="00DC39D8" w:rsidRPr="000D1CAD">
        <w:rPr>
          <w:rFonts w:hint="eastAsia"/>
        </w:rPr>
        <w:t>该方案中</w:t>
      </w:r>
      <w:r w:rsidR="00203F02" w:rsidRPr="000D1CAD">
        <w:rPr>
          <w:rFonts w:hint="eastAsia"/>
        </w:rPr>
        <w:t>，</w:t>
      </w:r>
      <w:r w:rsidR="00203F02" w:rsidRPr="000D1CAD">
        <w:rPr>
          <w:rFonts w:hint="eastAsia"/>
        </w:rPr>
        <w:t>AMF</w:t>
      </w:r>
      <w:r w:rsidR="00203F02" w:rsidRPr="000D1CAD">
        <w:rPr>
          <w:rFonts w:hint="eastAsia"/>
        </w:rPr>
        <w:t>可以</w:t>
      </w:r>
      <w:r w:rsidR="0033065C" w:rsidRPr="000D1CAD">
        <w:rPr>
          <w:rFonts w:hint="eastAsia"/>
        </w:rPr>
        <w:t>利用挑战响应机制</w:t>
      </w:r>
      <w:r w:rsidR="00203F02" w:rsidRPr="000D1CAD">
        <w:rPr>
          <w:rFonts w:hint="eastAsia"/>
        </w:rPr>
        <w:t>帮助源设备</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S</m:t>
            </m:r>
          </m:sub>
        </m:sSub>
      </m:oMath>
      <w:r w:rsidR="00203F02" w:rsidRPr="000D1CAD">
        <w:rPr>
          <w:rFonts w:hint="eastAsia"/>
        </w:rPr>
        <w:t>和目标设备</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T</m:t>
            </m:r>
          </m:sub>
        </m:sSub>
      </m:oMath>
      <w:r w:rsidR="00203F02" w:rsidRPr="000D1CAD">
        <w:rPr>
          <w:rFonts w:hint="eastAsia"/>
        </w:rPr>
        <w:t>之间进行相互认证</w:t>
      </w:r>
      <w:r>
        <w:rPr>
          <w:rFonts w:hint="eastAsia"/>
        </w:rPr>
        <w:t>，</w:t>
      </w:r>
      <w:r w:rsidR="007B6614" w:rsidRPr="000D1CAD">
        <w:rPr>
          <w:rFonts w:hint="eastAsia"/>
        </w:rPr>
        <w:t>可以进行同步</w:t>
      </w:r>
      <w:r w:rsidR="00203F02" w:rsidRPr="000D1CAD">
        <w:rPr>
          <w:rFonts w:hint="eastAsia"/>
        </w:rPr>
        <w:t>安全密钥更新</w:t>
      </w:r>
      <w:r>
        <w:rPr>
          <w:rFonts w:hint="eastAsia"/>
        </w:rPr>
        <w:t>并</w:t>
      </w:r>
      <w:r w:rsidR="00A119CB" w:rsidRPr="000D1CAD">
        <w:rPr>
          <w:rFonts w:hint="eastAsia"/>
        </w:rPr>
        <w:t>利用安全密钥及</w:t>
      </w:r>
      <w:r w:rsidR="00A119CB" w:rsidRPr="000D1CAD">
        <w:rPr>
          <w:rFonts w:hint="eastAsia"/>
        </w:rPr>
        <w:t>HMAC</w:t>
      </w:r>
      <w:r w:rsidR="00A119CB" w:rsidRPr="000D1CAD">
        <w:rPr>
          <w:rFonts w:hint="eastAsia"/>
        </w:rPr>
        <w:t>保证安全数据传输</w:t>
      </w:r>
      <w:r w:rsidR="008862F1" w:rsidRPr="000D1CAD">
        <w:rPr>
          <w:rFonts w:hint="eastAsia"/>
        </w:rPr>
        <w:t>。</w:t>
      </w:r>
      <w:r w:rsidR="00964DD1" w:rsidRPr="000D1CAD">
        <w:rPr>
          <w:rFonts w:hint="eastAsia"/>
        </w:rPr>
        <w:t>协议实现了匿名性和不可链接性</w:t>
      </w:r>
      <w:r>
        <w:rPr>
          <w:rFonts w:hint="eastAsia"/>
        </w:rPr>
        <w:t>。</w:t>
      </w:r>
      <w:r w:rsidR="00203F02" w:rsidRPr="000D1CAD">
        <w:rPr>
          <w:rFonts w:hint="eastAsia"/>
        </w:rPr>
        <w:t>在数据传输期间，不会公开源设备身份</w:t>
      </w:r>
      <m:oMath>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S</m:t>
            </m:r>
          </m:sub>
        </m:sSub>
      </m:oMath>
      <w:r w:rsidR="00203F02" w:rsidRPr="000D1CAD">
        <w:rPr>
          <w:rFonts w:hint="eastAsia"/>
        </w:rPr>
        <w:t>和目标设备身份</w:t>
      </w:r>
      <m:oMath>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T</m:t>
            </m:r>
          </m:sub>
        </m:sSub>
      </m:oMath>
      <w:r>
        <w:rPr>
          <w:rFonts w:hint="eastAsia"/>
        </w:rPr>
        <w:t>。由于</w:t>
      </w:r>
      <w:r w:rsidR="00203F02" w:rsidRPr="000D1CAD">
        <w:rPr>
          <w:rFonts w:hint="eastAsia"/>
        </w:rPr>
        <w:t>使用</w:t>
      </w:r>
      <w:r w:rsidR="00203F02" w:rsidRPr="000D1CAD">
        <w:rPr>
          <w:rFonts w:hint="eastAsia"/>
        </w:rPr>
        <w:t>TID</w:t>
      </w:r>
      <w:r w:rsidR="00203F02" w:rsidRPr="000D1CAD">
        <w:rPr>
          <w:rFonts w:hint="eastAsia"/>
        </w:rPr>
        <w:t>标识一个数据传输会话，</w:t>
      </w:r>
      <w:r>
        <w:rPr>
          <w:rFonts w:hint="eastAsia"/>
        </w:rPr>
        <w:t>而</w:t>
      </w:r>
      <w:r w:rsidR="00203F02" w:rsidRPr="000D1CAD">
        <w:rPr>
          <w:rFonts w:hint="eastAsia"/>
        </w:rPr>
        <w:t>TID</w:t>
      </w:r>
      <w:r>
        <w:rPr>
          <w:rFonts w:hint="eastAsia"/>
        </w:rPr>
        <w:t>是</w:t>
      </w:r>
      <w:r w:rsidR="00203F02" w:rsidRPr="000D1CAD">
        <w:rPr>
          <w:rFonts w:hint="eastAsia"/>
        </w:rPr>
        <w:t>由</w:t>
      </w:r>
      <m:oMath>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S</m:t>
            </m:r>
          </m:sub>
        </m:sSub>
      </m:oMath>
      <w:r w:rsidR="00203F02" w:rsidRPr="000D1CAD">
        <w:rPr>
          <w:rFonts w:hint="eastAsia"/>
        </w:rPr>
        <w:t>异或</w:t>
      </w:r>
      <m:oMath>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T</m:t>
            </m:r>
          </m:sub>
        </m:sSub>
      </m:oMath>
      <w:r w:rsidR="00203F02" w:rsidRPr="000D1CAD">
        <w:rPr>
          <w:rFonts w:hint="eastAsia"/>
        </w:rPr>
        <w:t>异或</w:t>
      </w:r>
      <w:r w:rsidR="00203F02" w:rsidRPr="000D1CAD">
        <w:rPr>
          <w:rFonts w:hint="eastAsia"/>
        </w:rPr>
        <w:t>n</w:t>
      </w:r>
      <w:r w:rsidR="00203F02" w:rsidRPr="000D1CAD">
        <w:rPr>
          <w:rFonts w:hint="eastAsia"/>
        </w:rPr>
        <w:t>计算得出，</w:t>
      </w:r>
      <w:r w:rsidR="00203F02" w:rsidRPr="000D1CAD">
        <w:rPr>
          <w:rFonts w:hint="eastAsia"/>
        </w:rPr>
        <w:t>n</w:t>
      </w:r>
      <w:r w:rsidR="00203F02" w:rsidRPr="000D1CAD">
        <w:rPr>
          <w:rFonts w:hint="eastAsia"/>
        </w:rPr>
        <w:t>是每次传输所选择的随机数</w:t>
      </w:r>
      <w:r>
        <w:rPr>
          <w:rFonts w:hint="eastAsia"/>
        </w:rPr>
        <w:t>，</w:t>
      </w:r>
      <w:r w:rsidR="00203F02" w:rsidRPr="000D1CAD">
        <w:rPr>
          <w:rFonts w:hint="eastAsia"/>
        </w:rPr>
        <w:t>可以看</w:t>
      </w:r>
      <w:r w:rsidR="00B27D47">
        <w:rPr>
          <w:rFonts w:hint="eastAsia"/>
        </w:rPr>
        <w:t>出</w:t>
      </w:r>
      <w:r w:rsidR="00203F02" w:rsidRPr="000D1CAD">
        <w:rPr>
          <w:rFonts w:hint="eastAsia"/>
        </w:rPr>
        <w:t>，只有源设备和目标设备才能根据自身身份计算得出另一方的身份，该身份不会泄露到其他中继节点或外部设备上。</w:t>
      </w:r>
      <w:r w:rsidR="00483E0A" w:rsidRPr="000D1CAD">
        <w:rPr>
          <w:rFonts w:hint="eastAsia"/>
        </w:rPr>
        <w:t>该协议中所有中继设备</w:t>
      </w:r>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i</m:t>
            </m:r>
          </m:sub>
        </m:sSub>
      </m:oMath>
      <w:r w:rsidR="00483E0A" w:rsidRPr="000D1CAD">
        <w:rPr>
          <w:rFonts w:hint="eastAsia"/>
        </w:rPr>
        <w:t>基于之前的路径信息及其自身主密钥</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00483E0A" w:rsidRPr="000D1CAD">
        <w:rPr>
          <w:rFonts w:hint="eastAsia"/>
        </w:rPr>
        <w:t>生成</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483E0A" w:rsidRPr="000D1CAD">
        <w:rPr>
          <w:rFonts w:hint="eastAsia"/>
        </w:rPr>
        <w:t>，同时由于基于切比雪夫混沌多项式构造的密钥，只有</w:t>
      </w:r>
      <w:proofErr w:type="gramStart"/>
      <w:r w:rsidR="00483E0A" w:rsidRPr="000D1CAD">
        <w:rPr>
          <w:rFonts w:hint="eastAsia"/>
        </w:rPr>
        <w:t>核心网</w:t>
      </w:r>
      <w:proofErr w:type="gramEnd"/>
      <w:r w:rsidR="00483E0A" w:rsidRPr="000D1CAD">
        <w:rPr>
          <w:rFonts w:hint="eastAsia"/>
        </w:rPr>
        <w:t>可以解密并查看轨迹信息。由于消息验证码的使用和基于</w:t>
      </w:r>
      <m:oMath>
        <m:sSub>
          <m:sSubPr>
            <m:ctrlPr>
              <w:rPr>
                <w:rFonts w:ascii="Cambria Math" w:hAnsi="Cambria Math"/>
                <w:i/>
              </w:rPr>
            </m:ctrlPr>
          </m:sSubPr>
          <m:e>
            <m:r>
              <w:rPr>
                <w:rFonts w:ascii="Cambria Math"/>
              </w:rPr>
              <m:t>t</m:t>
            </m:r>
          </m:e>
          <m:sub>
            <m:r>
              <w:rPr>
                <w:rFonts w:ascii="Cambria Math"/>
              </w:rPr>
              <m:t>1</m:t>
            </m:r>
          </m:sub>
        </m:sSub>
      </m:oMath>
      <w:r w:rsidR="00483E0A" w:rsidRPr="000D1CAD">
        <w:rPr>
          <w:rFonts w:hint="eastAsia"/>
        </w:rPr>
        <w:t>的独特构造，还可以确保轨迹信息的真实性，实现轨迹跟踪。</w:t>
      </w:r>
      <w:r w:rsidR="00901E8B" w:rsidRPr="000D1CAD">
        <w:rPr>
          <w:rFonts w:hint="eastAsia"/>
        </w:rPr>
        <w:t>本章所提出的方案在每次会话完成时，通信双方都会更新会话密钥，</w:t>
      </w:r>
      <w:r w:rsidR="00483E0A" w:rsidRPr="000D1CAD">
        <w:rPr>
          <w:rFonts w:hint="eastAsia"/>
        </w:rPr>
        <w:t>实现了</w:t>
      </w:r>
      <w:r w:rsidR="00203F02" w:rsidRPr="000D1CAD">
        <w:rPr>
          <w:rFonts w:hint="eastAsia"/>
        </w:rPr>
        <w:t>完美的前向</w:t>
      </w:r>
      <w:r w:rsidR="00203F02" w:rsidRPr="000D1CAD">
        <w:rPr>
          <w:rFonts w:hint="eastAsia"/>
        </w:rPr>
        <w:t>/</w:t>
      </w:r>
      <w:r w:rsidR="00203F02" w:rsidRPr="000D1CAD">
        <w:rPr>
          <w:rFonts w:hint="eastAsia"/>
        </w:rPr>
        <w:t>后向安全性（</w:t>
      </w:r>
      <w:r w:rsidR="00203F02" w:rsidRPr="000D1CAD">
        <w:rPr>
          <w:rFonts w:hint="eastAsia"/>
        </w:rPr>
        <w:t>PFS/PBS</w:t>
      </w:r>
      <w:r w:rsidR="00901E8B" w:rsidRPr="000D1CAD">
        <w:rPr>
          <w:rFonts w:hint="eastAsia"/>
        </w:rPr>
        <w:t>）</w:t>
      </w:r>
      <w:r w:rsidR="00203F02" w:rsidRPr="000D1CAD">
        <w:rPr>
          <w:rFonts w:hint="eastAsia"/>
        </w:rPr>
        <w:t>。</w:t>
      </w:r>
    </w:p>
    <w:p w14:paraId="4782738F" w14:textId="43BB4D89" w:rsidR="00C762C0" w:rsidRPr="000D1CAD" w:rsidRDefault="00637BF4" w:rsidP="00C67A11">
      <w:pPr>
        <w:pStyle w:val="20"/>
        <w:ind w:firstLine="482"/>
        <w:rPr>
          <w:rFonts w:ascii="宋体" w:eastAsia="宋体" w:hAnsi="宋体"/>
          <w:sz w:val="24"/>
          <w:szCs w:val="24"/>
        </w:rPr>
      </w:pPr>
      <w:r w:rsidRPr="000D1CAD">
        <w:rPr>
          <w:rFonts w:ascii="宋体" w:eastAsia="宋体" w:hAnsi="宋体" w:hint="eastAsia"/>
          <w:sz w:val="24"/>
          <w:szCs w:val="24"/>
        </w:rPr>
        <w:lastRenderedPageBreak/>
        <w:t>参考文献：</w:t>
      </w:r>
    </w:p>
    <w:p w14:paraId="5D6AF4AE" w14:textId="77777777" w:rsidR="004C474C" w:rsidRPr="004A1DF8" w:rsidRDefault="007C0054" w:rsidP="004C474C">
      <w:pPr>
        <w:pStyle w:val="a"/>
        <w:numPr>
          <w:ilvl w:val="0"/>
          <w:numId w:val="24"/>
        </w:numPr>
        <w:rPr>
          <w:rFonts w:cs="Times New Roman"/>
          <w:szCs w:val="24"/>
        </w:rPr>
      </w:pPr>
      <w:r w:rsidRPr="004A1DF8">
        <w:rPr>
          <w:rFonts w:cs="Times New Roman"/>
          <w:szCs w:val="24"/>
        </w:rPr>
        <w:t>3rd Generation Partnership Project; Technical Specification Group Service and System Aspects; Security architecture and procedures for 5G system (Rel 16); 3GPP TS 33.501 V16.1.0, Dec. 2019[R].</w:t>
      </w:r>
    </w:p>
    <w:p w14:paraId="6D49992C" w14:textId="77777777" w:rsidR="004C474C" w:rsidRPr="004A1DF8" w:rsidRDefault="000F37B5" w:rsidP="004C474C">
      <w:pPr>
        <w:pStyle w:val="a"/>
        <w:numPr>
          <w:ilvl w:val="0"/>
          <w:numId w:val="24"/>
        </w:numPr>
        <w:rPr>
          <w:rFonts w:cs="Times New Roman"/>
          <w:szCs w:val="24"/>
        </w:rPr>
      </w:pPr>
      <w:r w:rsidRPr="004A1DF8">
        <w:rPr>
          <w:rFonts w:cs="Times New Roman"/>
          <w:szCs w:val="24"/>
        </w:rPr>
        <w:t>3rd Generation Partnership Project; Technical Specification Group Services and System Aspects; Proximity-based Services (ProSe); Security aspects (Rel 15); 3GPP TS 33.303 V15.0.0, Jun. 2018[R]</w:t>
      </w:r>
    </w:p>
    <w:p w14:paraId="4F607D91" w14:textId="77777777" w:rsidR="004C474C" w:rsidRPr="004A1DF8" w:rsidRDefault="00666C68" w:rsidP="004C474C">
      <w:pPr>
        <w:pStyle w:val="a"/>
        <w:numPr>
          <w:ilvl w:val="0"/>
          <w:numId w:val="24"/>
        </w:numPr>
        <w:rPr>
          <w:rFonts w:cs="Times New Roman"/>
          <w:szCs w:val="24"/>
        </w:rPr>
      </w:pPr>
      <w:r w:rsidRPr="004A1DF8">
        <w:rPr>
          <w:rFonts w:cs="Times New Roman"/>
          <w:szCs w:val="24"/>
        </w:rPr>
        <w:t xml:space="preserve">3rd </w:t>
      </w:r>
      <w:r w:rsidR="0017209B" w:rsidRPr="004A1DF8">
        <w:rPr>
          <w:rFonts w:cs="Times New Roman"/>
          <w:szCs w:val="24"/>
        </w:rPr>
        <w:t>Generation Partnership Project; Techni</w:t>
      </w:r>
      <w:r w:rsidR="00C85D2C" w:rsidRPr="004A1DF8">
        <w:rPr>
          <w:rFonts w:cs="Times New Roman"/>
          <w:szCs w:val="24"/>
        </w:rPr>
        <w:t>cal Specification Group Services and System Aspects; Study on security aspects of enhancement for proximity based services in the 5G Systems (5GS); 3GPP TR 33.847 V.17</w:t>
      </w:r>
      <w:r w:rsidR="004F687B" w:rsidRPr="004A1DF8">
        <w:rPr>
          <w:rFonts w:cs="Times New Roman"/>
          <w:szCs w:val="24"/>
        </w:rPr>
        <w:t>.0.1, Jan. 2022[R]</w:t>
      </w:r>
    </w:p>
    <w:p w14:paraId="3D885282" w14:textId="46FC128D" w:rsidR="0026592F" w:rsidRPr="004A1DF8" w:rsidRDefault="00666C68" w:rsidP="004C474C">
      <w:pPr>
        <w:pStyle w:val="a"/>
        <w:numPr>
          <w:ilvl w:val="0"/>
          <w:numId w:val="24"/>
        </w:numPr>
        <w:rPr>
          <w:rFonts w:cs="Times New Roman"/>
          <w:szCs w:val="24"/>
        </w:rPr>
      </w:pPr>
      <w:r w:rsidRPr="004A1DF8">
        <w:rPr>
          <w:rFonts w:cs="Times New Roman"/>
          <w:szCs w:val="24"/>
        </w:rPr>
        <w:t xml:space="preserve">3rd </w:t>
      </w:r>
      <w:r w:rsidR="0026592F" w:rsidRPr="004A1DF8">
        <w:rPr>
          <w:rFonts w:cs="Times New Roman"/>
          <w:szCs w:val="24"/>
        </w:rPr>
        <w:t xml:space="preserve">Generation Partnership Project; Technical Specification Group Services and System Aspects; </w:t>
      </w:r>
      <w:r w:rsidR="00791B35" w:rsidRPr="004A1DF8">
        <w:rPr>
          <w:rFonts w:cs="Times New Roman"/>
          <w:szCs w:val="24"/>
        </w:rPr>
        <w:t xml:space="preserve">Security Aspects of </w:t>
      </w:r>
      <w:r w:rsidR="008E3B06" w:rsidRPr="004A1DF8">
        <w:rPr>
          <w:rFonts w:cs="Times New Roman"/>
          <w:szCs w:val="24"/>
        </w:rPr>
        <w:t>Proximity Services</w:t>
      </w:r>
      <w:r w:rsidR="008C6F3D" w:rsidRPr="004A1DF8">
        <w:rPr>
          <w:rFonts w:cs="Times New Roman"/>
          <w:szCs w:val="24"/>
        </w:rPr>
        <w:t xml:space="preserve"> (ProSe) in the 5G System </w:t>
      </w:r>
      <w:r w:rsidR="0026592F" w:rsidRPr="004A1DF8">
        <w:rPr>
          <w:rFonts w:cs="Times New Roman"/>
          <w:szCs w:val="24"/>
        </w:rPr>
        <w:t>(5GS); 3GPP TR 33.</w:t>
      </w:r>
      <w:r w:rsidR="008C6F3D" w:rsidRPr="004A1DF8">
        <w:rPr>
          <w:rFonts w:cs="Times New Roman"/>
          <w:szCs w:val="24"/>
        </w:rPr>
        <w:t>503</w:t>
      </w:r>
      <w:r w:rsidR="0026592F" w:rsidRPr="004A1DF8">
        <w:rPr>
          <w:rFonts w:cs="Times New Roman"/>
          <w:szCs w:val="24"/>
        </w:rPr>
        <w:t xml:space="preserve"> V</w:t>
      </w:r>
      <w:r w:rsidR="00C67A11" w:rsidRPr="004A1DF8">
        <w:rPr>
          <w:rFonts w:cs="Times New Roman"/>
          <w:szCs w:val="24"/>
        </w:rPr>
        <w:t>0.2.0</w:t>
      </w:r>
      <w:r w:rsidR="0026592F" w:rsidRPr="004A1DF8">
        <w:rPr>
          <w:rFonts w:cs="Times New Roman"/>
          <w:szCs w:val="24"/>
        </w:rPr>
        <w:t xml:space="preserve">, </w:t>
      </w:r>
      <w:r w:rsidR="00C67A11" w:rsidRPr="004A1DF8">
        <w:rPr>
          <w:rFonts w:cs="Times New Roman"/>
          <w:szCs w:val="24"/>
        </w:rPr>
        <w:t>Nov</w:t>
      </w:r>
      <w:r w:rsidR="0026592F" w:rsidRPr="004A1DF8">
        <w:rPr>
          <w:rFonts w:cs="Times New Roman"/>
          <w:szCs w:val="24"/>
        </w:rPr>
        <w:t>. 202</w:t>
      </w:r>
      <w:r w:rsidR="00C67A11" w:rsidRPr="004A1DF8">
        <w:rPr>
          <w:rFonts w:cs="Times New Roman"/>
          <w:szCs w:val="24"/>
        </w:rPr>
        <w:t>1</w:t>
      </w:r>
      <w:r w:rsidR="0026592F" w:rsidRPr="004A1DF8">
        <w:rPr>
          <w:rFonts w:cs="Times New Roman"/>
          <w:szCs w:val="24"/>
        </w:rPr>
        <w:t>[R]</w:t>
      </w:r>
    </w:p>
    <w:p w14:paraId="06B45569" w14:textId="77777777" w:rsidR="00C67A11" w:rsidRPr="004A1DF8" w:rsidRDefault="00C67A11" w:rsidP="004C474C">
      <w:pPr>
        <w:pStyle w:val="a"/>
        <w:numPr>
          <w:ilvl w:val="0"/>
          <w:numId w:val="24"/>
        </w:numPr>
        <w:rPr>
          <w:rFonts w:cs="Times New Roman"/>
          <w:szCs w:val="24"/>
        </w:rPr>
      </w:pPr>
      <w:r w:rsidRPr="004A1DF8">
        <w:rPr>
          <w:rFonts w:cs="Times New Roman"/>
          <w:szCs w:val="24"/>
        </w:rPr>
        <w:t>J. Cao, M. Ma, H. Li, R. Ma, Y. Sun, P. Yu, L. Xiong. A Survey on Security Aspects for 3GPP 5G Networks [J]. IEEE Commun. Surv. Tutorials, 2020, 22(1), 170–195.</w:t>
      </w:r>
    </w:p>
    <w:p w14:paraId="571B7608" w14:textId="77777777" w:rsidR="00CC1CE8" w:rsidRPr="004A1DF8" w:rsidRDefault="00CF3FC0" w:rsidP="004C474C">
      <w:pPr>
        <w:pStyle w:val="a"/>
        <w:numPr>
          <w:ilvl w:val="0"/>
          <w:numId w:val="24"/>
        </w:numPr>
        <w:rPr>
          <w:rFonts w:cs="Times New Roman"/>
          <w:szCs w:val="24"/>
        </w:rPr>
      </w:pPr>
      <w:r w:rsidRPr="004A1DF8">
        <w:rPr>
          <w:rFonts w:cs="Times New Roman"/>
          <w:szCs w:val="24"/>
        </w:rPr>
        <w:t>Y. Sun, J. Cao, M. Ma, Y. Zhang, H. Li, B. Niu. EAP-DDBA: Efficient Anonymity Proximity Device Discovery and Batch Authentication Mechanism for Massive D2D Communication Devices in 3GPP 5G HetNet [J]. IEEE Transactions on Dependable and Secure Computing, 2020, DOI: 10.1109/TDSC.2020.2989784.</w:t>
      </w:r>
    </w:p>
    <w:p w14:paraId="07B2ECBA" w14:textId="0B9765E5" w:rsidR="004E1939" w:rsidRPr="004A1DF8" w:rsidRDefault="00CC1CE8" w:rsidP="004C474C">
      <w:pPr>
        <w:pStyle w:val="a"/>
        <w:numPr>
          <w:ilvl w:val="0"/>
          <w:numId w:val="24"/>
        </w:numPr>
        <w:rPr>
          <w:rFonts w:cs="Times New Roman"/>
          <w:szCs w:val="24"/>
        </w:rPr>
      </w:pPr>
      <w:r w:rsidRPr="000D1CAD">
        <w:rPr>
          <w:rFonts w:ascii="宋体" w:hAnsi="宋体" w:cs="Times New Roman"/>
          <w:szCs w:val="24"/>
        </w:rPr>
        <w:t>曹进，孙韵清，李晖，杨元元，任雄鹏</w:t>
      </w:r>
      <w:r w:rsidRPr="000D1CAD">
        <w:rPr>
          <w:rFonts w:ascii="宋体" w:hAnsi="宋体" w:cs="Times New Roman" w:hint="eastAsia"/>
          <w:szCs w:val="24"/>
        </w:rPr>
        <w:t>，</w:t>
      </w:r>
      <w:r w:rsidR="003749D9" w:rsidRPr="000D1CAD">
        <w:rPr>
          <w:rFonts w:ascii="宋体" w:hAnsi="宋体" w:cs="Times New Roman"/>
          <w:szCs w:val="24"/>
        </w:rPr>
        <w:t>一种</w:t>
      </w:r>
      <w:r w:rsidR="003749D9" w:rsidRPr="004A1DF8">
        <w:rPr>
          <w:rFonts w:cs="Times New Roman"/>
          <w:szCs w:val="24"/>
        </w:rPr>
        <w:t>D2D</w:t>
      </w:r>
      <w:r w:rsidR="003749D9" w:rsidRPr="000D1CAD">
        <w:rPr>
          <w:rFonts w:ascii="宋体" w:hAnsi="宋体" w:cs="Times New Roman"/>
          <w:szCs w:val="24"/>
        </w:rPr>
        <w:t>辅助通信的统一轻量级可溯源安全数据传输方法</w:t>
      </w:r>
      <w:r w:rsidR="007A7CD9" w:rsidRPr="000D1CAD">
        <w:rPr>
          <w:rFonts w:ascii="宋体" w:hAnsi="宋体" w:cs="Times New Roman" w:hint="eastAsia"/>
          <w:szCs w:val="24"/>
        </w:rPr>
        <w:t>，</w:t>
      </w:r>
      <w:r w:rsidR="00912255" w:rsidRPr="000D1CAD">
        <w:rPr>
          <w:rFonts w:ascii="宋体" w:hAnsi="宋体" w:cs="Times New Roman" w:hint="eastAsia"/>
          <w:szCs w:val="24"/>
        </w:rPr>
        <w:t>中国，申请号</w:t>
      </w:r>
      <w:r w:rsidR="007A7CD9" w:rsidRPr="000D1CAD">
        <w:rPr>
          <w:rFonts w:ascii="宋体" w:hAnsi="宋体" w:cs="Times New Roman" w:hint="eastAsia"/>
          <w:szCs w:val="24"/>
        </w:rPr>
        <w:t>：</w:t>
      </w:r>
      <w:r w:rsidR="007A7CD9" w:rsidRPr="004A1DF8">
        <w:rPr>
          <w:rFonts w:cs="Times New Roman"/>
          <w:szCs w:val="24"/>
        </w:rPr>
        <w:t>2021106169418</w:t>
      </w:r>
      <w:r w:rsidR="000F1CD5" w:rsidRPr="004A1DF8">
        <w:rPr>
          <w:rFonts w:cs="Times New Roman"/>
          <w:szCs w:val="24"/>
        </w:rPr>
        <w:t>[P].</w:t>
      </w:r>
      <w:bookmarkEnd w:id="15"/>
    </w:p>
    <w:sectPr w:rsidR="004E1939" w:rsidRPr="004A1DF8">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37E7F" w14:textId="77777777" w:rsidR="008A3214" w:rsidRDefault="008A3214" w:rsidP="00133D58">
      <w:r>
        <w:separator/>
      </w:r>
    </w:p>
  </w:endnote>
  <w:endnote w:type="continuationSeparator" w:id="0">
    <w:p w14:paraId="1E61ABF0" w14:textId="77777777" w:rsidR="008A3214" w:rsidRDefault="008A3214" w:rsidP="00133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84FC" w14:textId="77777777" w:rsidR="00133D58" w:rsidRDefault="00133D58" w:rsidP="00133D58">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CE1E" w14:textId="77777777" w:rsidR="00133D58" w:rsidRDefault="00133D58" w:rsidP="00133D58">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659F" w14:textId="77777777" w:rsidR="00133D58" w:rsidRDefault="00133D58" w:rsidP="00133D58">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4B2F1" w14:textId="77777777" w:rsidR="008A3214" w:rsidRDefault="008A3214" w:rsidP="00133D58">
      <w:r>
        <w:separator/>
      </w:r>
    </w:p>
  </w:footnote>
  <w:footnote w:type="continuationSeparator" w:id="0">
    <w:p w14:paraId="3E6BFE73" w14:textId="77777777" w:rsidR="008A3214" w:rsidRDefault="008A3214" w:rsidP="00133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9FB9" w14:textId="77777777" w:rsidR="00133D58" w:rsidRDefault="00133D58" w:rsidP="00133D58">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4EC" w14:textId="77777777" w:rsidR="00133D58" w:rsidRDefault="00133D58" w:rsidP="00133D58">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2CAD0" w14:textId="77777777" w:rsidR="00133D58" w:rsidRDefault="00133D58" w:rsidP="00133D58">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E0D"/>
    <w:multiLevelType w:val="hybridMultilevel"/>
    <w:tmpl w:val="DDEC397A"/>
    <w:lvl w:ilvl="0" w:tplc="6F5EF866">
      <w:start w:val="1"/>
      <w:numFmt w:val="decimal"/>
      <w:pStyle w:val="a"/>
      <w:lvlText w:val="[%1]"/>
      <w:lvlJc w:val="left"/>
      <w:pPr>
        <w:ind w:left="142" w:hanging="420"/>
      </w:pPr>
      <w:rPr>
        <w:rFonts w:hint="eastAsia"/>
        <w:sz w:val="21"/>
        <w:szCs w:val="21"/>
      </w:rPr>
    </w:lvl>
    <w:lvl w:ilvl="1" w:tplc="04090019" w:tentative="1">
      <w:start w:val="1"/>
      <w:numFmt w:val="lowerLetter"/>
      <w:lvlText w:val="%2)"/>
      <w:lvlJc w:val="left"/>
      <w:pPr>
        <w:ind w:left="562" w:hanging="420"/>
      </w:pPr>
    </w:lvl>
    <w:lvl w:ilvl="2" w:tplc="0409001B" w:tentative="1">
      <w:start w:val="1"/>
      <w:numFmt w:val="lowerRoman"/>
      <w:lvlText w:val="%3."/>
      <w:lvlJc w:val="right"/>
      <w:pPr>
        <w:ind w:left="982" w:hanging="420"/>
      </w:pPr>
    </w:lvl>
    <w:lvl w:ilvl="3" w:tplc="0409000F" w:tentative="1">
      <w:start w:val="1"/>
      <w:numFmt w:val="decimal"/>
      <w:lvlText w:val="%4."/>
      <w:lvlJc w:val="left"/>
      <w:pPr>
        <w:ind w:left="1402" w:hanging="420"/>
      </w:pPr>
    </w:lvl>
    <w:lvl w:ilvl="4" w:tplc="04090019" w:tentative="1">
      <w:start w:val="1"/>
      <w:numFmt w:val="lowerLetter"/>
      <w:lvlText w:val="%5)"/>
      <w:lvlJc w:val="left"/>
      <w:pPr>
        <w:ind w:left="1822" w:hanging="420"/>
      </w:pPr>
    </w:lvl>
    <w:lvl w:ilvl="5" w:tplc="0409001B" w:tentative="1">
      <w:start w:val="1"/>
      <w:numFmt w:val="lowerRoman"/>
      <w:lvlText w:val="%6."/>
      <w:lvlJc w:val="right"/>
      <w:pPr>
        <w:ind w:left="2242" w:hanging="420"/>
      </w:pPr>
    </w:lvl>
    <w:lvl w:ilvl="6" w:tplc="0409000F" w:tentative="1">
      <w:start w:val="1"/>
      <w:numFmt w:val="decimal"/>
      <w:lvlText w:val="%7."/>
      <w:lvlJc w:val="left"/>
      <w:pPr>
        <w:ind w:left="2662" w:hanging="420"/>
      </w:pPr>
    </w:lvl>
    <w:lvl w:ilvl="7" w:tplc="04090019" w:tentative="1">
      <w:start w:val="1"/>
      <w:numFmt w:val="lowerLetter"/>
      <w:lvlText w:val="%8)"/>
      <w:lvlJc w:val="left"/>
      <w:pPr>
        <w:ind w:left="3082" w:hanging="420"/>
      </w:pPr>
    </w:lvl>
    <w:lvl w:ilvl="8" w:tplc="0409001B" w:tentative="1">
      <w:start w:val="1"/>
      <w:numFmt w:val="lowerRoman"/>
      <w:lvlText w:val="%9."/>
      <w:lvlJc w:val="right"/>
      <w:pPr>
        <w:ind w:left="3502" w:hanging="420"/>
      </w:pPr>
    </w:lvl>
  </w:abstractNum>
  <w:abstractNum w:abstractNumId="1" w15:restartNumberingAfterBreak="0">
    <w:nsid w:val="0D744024"/>
    <w:multiLevelType w:val="hybridMultilevel"/>
    <w:tmpl w:val="344C9A24"/>
    <w:lvl w:ilvl="0" w:tplc="DE2E1300">
      <w:start w:val="1"/>
      <w:numFmt w:val="decimal"/>
      <w:lvlText w:val="[%1]"/>
      <w:lvlJc w:val="left"/>
      <w:pPr>
        <w:ind w:left="845" w:hanging="4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15:restartNumberingAfterBreak="0">
    <w:nsid w:val="14023954"/>
    <w:multiLevelType w:val="hybridMultilevel"/>
    <w:tmpl w:val="055863C4"/>
    <w:lvl w:ilvl="0" w:tplc="B8E83F9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17914D97"/>
    <w:multiLevelType w:val="hybridMultilevel"/>
    <w:tmpl w:val="9FEC929E"/>
    <w:lvl w:ilvl="0" w:tplc="8730D3A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18EF2D5D"/>
    <w:multiLevelType w:val="hybridMultilevel"/>
    <w:tmpl w:val="44C6E07C"/>
    <w:lvl w:ilvl="0" w:tplc="B53679DC">
      <w:start w:val="1"/>
      <w:numFmt w:val="decimal"/>
      <w:lvlText w:val="[%1]"/>
      <w:lvlJc w:val="left"/>
      <w:pPr>
        <w:ind w:left="562"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B13F68"/>
    <w:multiLevelType w:val="hybridMultilevel"/>
    <w:tmpl w:val="262A6D4E"/>
    <w:lvl w:ilvl="0" w:tplc="A46E82B6">
      <w:start w:val="1"/>
      <w:numFmt w:val="decimal"/>
      <w:pStyle w:val="6"/>
      <w:lvlText w:val="3.%1"/>
      <w:lvlJc w:val="left"/>
      <w:pPr>
        <w:ind w:left="618" w:hanging="420"/>
      </w:pPr>
      <w:rPr>
        <w:rFonts w:ascii="Times New Roman" w:eastAsia="黑体" w:hAnsi="Times New Roman" w:hint="default"/>
        <w:b/>
        <w:i w:val="0"/>
        <w:sz w:val="30"/>
      </w:rPr>
    </w:lvl>
    <w:lvl w:ilvl="1" w:tplc="04090019" w:tentative="1">
      <w:start w:val="1"/>
      <w:numFmt w:val="lowerLetter"/>
      <w:lvlText w:val="%2)"/>
      <w:lvlJc w:val="left"/>
      <w:pPr>
        <w:ind w:left="1038" w:hanging="420"/>
      </w:pPr>
    </w:lvl>
    <w:lvl w:ilvl="2" w:tplc="0409001B" w:tentative="1">
      <w:start w:val="1"/>
      <w:numFmt w:val="lowerRoman"/>
      <w:lvlText w:val="%3."/>
      <w:lvlJc w:val="right"/>
      <w:pPr>
        <w:ind w:left="1458" w:hanging="420"/>
      </w:pPr>
    </w:lvl>
    <w:lvl w:ilvl="3" w:tplc="0409000F" w:tentative="1">
      <w:start w:val="1"/>
      <w:numFmt w:val="decimal"/>
      <w:lvlText w:val="%4."/>
      <w:lvlJc w:val="left"/>
      <w:pPr>
        <w:ind w:left="1878" w:hanging="420"/>
      </w:pPr>
    </w:lvl>
    <w:lvl w:ilvl="4" w:tplc="04090019" w:tentative="1">
      <w:start w:val="1"/>
      <w:numFmt w:val="lowerLetter"/>
      <w:lvlText w:val="%5)"/>
      <w:lvlJc w:val="left"/>
      <w:pPr>
        <w:ind w:left="2298" w:hanging="420"/>
      </w:pPr>
    </w:lvl>
    <w:lvl w:ilvl="5" w:tplc="0409001B" w:tentative="1">
      <w:start w:val="1"/>
      <w:numFmt w:val="lowerRoman"/>
      <w:lvlText w:val="%6."/>
      <w:lvlJc w:val="right"/>
      <w:pPr>
        <w:ind w:left="2718" w:hanging="420"/>
      </w:pPr>
    </w:lvl>
    <w:lvl w:ilvl="6" w:tplc="0409000F" w:tentative="1">
      <w:start w:val="1"/>
      <w:numFmt w:val="decimal"/>
      <w:pStyle w:val="7"/>
      <w:lvlText w:val="%7."/>
      <w:lvlJc w:val="left"/>
      <w:pPr>
        <w:ind w:left="3138" w:hanging="420"/>
      </w:pPr>
    </w:lvl>
    <w:lvl w:ilvl="7" w:tplc="04090019" w:tentative="1">
      <w:start w:val="1"/>
      <w:numFmt w:val="lowerLetter"/>
      <w:lvlText w:val="%8)"/>
      <w:lvlJc w:val="left"/>
      <w:pPr>
        <w:ind w:left="3558" w:hanging="420"/>
      </w:pPr>
    </w:lvl>
    <w:lvl w:ilvl="8" w:tplc="0409001B" w:tentative="1">
      <w:start w:val="1"/>
      <w:numFmt w:val="lowerRoman"/>
      <w:lvlText w:val="%9."/>
      <w:lvlJc w:val="right"/>
      <w:pPr>
        <w:ind w:left="3978" w:hanging="420"/>
      </w:pPr>
    </w:lvl>
  </w:abstractNum>
  <w:abstractNum w:abstractNumId="6" w15:restartNumberingAfterBreak="0">
    <w:nsid w:val="1C2D1F30"/>
    <w:multiLevelType w:val="multilevel"/>
    <w:tmpl w:val="0409001D"/>
    <w:styleLink w:val="2"/>
    <w:lvl w:ilvl="0">
      <w:start w:val="8"/>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 w15:restartNumberingAfterBreak="0">
    <w:nsid w:val="340F545D"/>
    <w:multiLevelType w:val="multilevel"/>
    <w:tmpl w:val="0409001D"/>
    <w:styleLink w:val="1"/>
    <w:lvl w:ilvl="0">
      <w:start w:val="8"/>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8" w15:restartNumberingAfterBreak="0">
    <w:nsid w:val="37656E32"/>
    <w:multiLevelType w:val="hybridMultilevel"/>
    <w:tmpl w:val="1310ACC8"/>
    <w:lvl w:ilvl="0" w:tplc="D31096A8">
      <w:start w:val="1"/>
      <w:numFmt w:val="decimal"/>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3D616ECC"/>
    <w:multiLevelType w:val="hybridMultilevel"/>
    <w:tmpl w:val="ED22B95A"/>
    <w:lvl w:ilvl="0" w:tplc="0CB26A9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510E57AF"/>
    <w:multiLevelType w:val="hybridMultilevel"/>
    <w:tmpl w:val="9762FFB8"/>
    <w:lvl w:ilvl="0" w:tplc="7668E72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61B35CA1"/>
    <w:multiLevelType w:val="multilevel"/>
    <w:tmpl w:val="A20E708C"/>
    <w:lvl w:ilvl="0">
      <w:start w:val="1"/>
      <w:numFmt w:val="chineseCountingThousand"/>
      <w:lvlText w:val="第%1章"/>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0" w:firstLine="0"/>
      </w:pPr>
      <w:rPr>
        <w:rFonts w:ascii="Times New Roman" w:eastAsia="黑体" w:hAnsi="Times New Roman" w:hint="default"/>
        <w:b/>
        <w:i w:val="0"/>
        <w:sz w:val="32"/>
      </w:rPr>
    </w:lvl>
    <w:lvl w:ilvl="2">
      <w:start w:val="1"/>
      <w:numFmt w:val="decimal"/>
      <w:isLgl/>
      <w:lvlText w:val="%1.%2.%3"/>
      <w:lvlJc w:val="left"/>
      <w:pPr>
        <w:ind w:left="425"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51" w:firstLine="0"/>
      </w:pPr>
      <w:rPr>
        <w:rFonts w:hint="eastAsia"/>
      </w:rPr>
    </w:lvl>
    <w:lvl w:ilvl="4">
      <w:start w:val="1"/>
      <w:numFmt w:val="decimal"/>
      <w:isLgl/>
      <w:lvlText w:val="%1.%2.%3.%4.%5"/>
      <w:lvlJc w:val="left"/>
      <w:pPr>
        <w:ind w:left="1276" w:firstLine="0"/>
      </w:pPr>
      <w:rPr>
        <w:rFonts w:hint="eastAsia"/>
      </w:rPr>
    </w:lvl>
    <w:lvl w:ilvl="5">
      <w:start w:val="1"/>
      <w:numFmt w:val="decimal"/>
      <w:isLgl/>
      <w:lvlText w:val="%1.%2.%3.%4.%5.%6"/>
      <w:lvlJc w:val="left"/>
      <w:pPr>
        <w:ind w:left="1701" w:firstLine="0"/>
      </w:pPr>
      <w:rPr>
        <w:rFonts w:hint="eastAsia"/>
      </w:rPr>
    </w:lvl>
    <w:lvl w:ilvl="6">
      <w:start w:val="1"/>
      <w:numFmt w:val="decimal"/>
      <w:isLgl/>
      <w:lvlText w:val="%1.%2.%3.%4.%5.%6.%7"/>
      <w:lvlJc w:val="left"/>
      <w:pPr>
        <w:ind w:left="2126" w:firstLine="0"/>
      </w:pPr>
      <w:rPr>
        <w:rFonts w:hint="eastAsia"/>
      </w:rPr>
    </w:lvl>
    <w:lvl w:ilvl="7">
      <w:start w:val="1"/>
      <w:numFmt w:val="decimal"/>
      <w:lvlRestart w:val="1"/>
      <w:isLgl/>
      <w:lvlText w:val="表%1.%8"/>
      <w:lvlJc w:val="left"/>
      <w:pPr>
        <w:ind w:left="0" w:firstLine="0"/>
      </w:pPr>
      <w:rPr>
        <w:rFonts w:hint="eastAsia"/>
      </w:rPr>
    </w:lvl>
    <w:lvl w:ilvl="8">
      <w:start w:val="1"/>
      <w:numFmt w:val="decimal"/>
      <w:lvlRestart w:val="1"/>
      <w:isLgl/>
      <w:lvlText w:val="图%1.%9"/>
      <w:lvlJc w:val="left"/>
      <w:pPr>
        <w:ind w:left="0" w:firstLine="0"/>
      </w:pPr>
      <w:rPr>
        <w:rFonts w:hint="eastAsia"/>
      </w:rPr>
    </w:lvl>
  </w:abstractNum>
  <w:abstractNum w:abstractNumId="13" w15:restartNumberingAfterBreak="0">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671C75A9"/>
    <w:multiLevelType w:val="hybridMultilevel"/>
    <w:tmpl w:val="6428A822"/>
    <w:lvl w:ilvl="0" w:tplc="5E00C4BA">
      <w:start w:val="1"/>
      <w:numFmt w:val="decimal"/>
      <w:pStyle w:val="5"/>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72F5188"/>
    <w:multiLevelType w:val="hybridMultilevel"/>
    <w:tmpl w:val="7C66D920"/>
    <w:lvl w:ilvl="0" w:tplc="0A2EF05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 w15:restartNumberingAfterBreak="0">
    <w:nsid w:val="69AC3408"/>
    <w:multiLevelType w:val="hybridMultilevel"/>
    <w:tmpl w:val="D6DA2234"/>
    <w:lvl w:ilvl="0" w:tplc="237C9B6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15:restartNumberingAfterBreak="0">
    <w:nsid w:val="6F141519"/>
    <w:multiLevelType w:val="hybridMultilevel"/>
    <w:tmpl w:val="655A9B60"/>
    <w:lvl w:ilvl="0" w:tplc="EBD29966">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70181A84"/>
    <w:multiLevelType w:val="hybridMultilevel"/>
    <w:tmpl w:val="090420F6"/>
    <w:lvl w:ilvl="0" w:tplc="2F00945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15:restartNumberingAfterBreak="0">
    <w:nsid w:val="70220C05"/>
    <w:multiLevelType w:val="hybridMultilevel"/>
    <w:tmpl w:val="8604A91A"/>
    <w:lvl w:ilvl="0" w:tplc="090EDDB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15:restartNumberingAfterBreak="0">
    <w:nsid w:val="7397276C"/>
    <w:multiLevelType w:val="hybridMultilevel"/>
    <w:tmpl w:val="AA7E4F82"/>
    <w:lvl w:ilvl="0" w:tplc="C47AF7B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15:restartNumberingAfterBreak="0">
    <w:nsid w:val="75730A0C"/>
    <w:multiLevelType w:val="multilevel"/>
    <w:tmpl w:val="0409001D"/>
    <w:styleLink w:val="3"/>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num w:numId="1">
    <w:abstractNumId w:val="7"/>
  </w:num>
  <w:num w:numId="2">
    <w:abstractNumId w:val="6"/>
  </w:num>
  <w:num w:numId="3">
    <w:abstractNumId w:val="21"/>
  </w:num>
  <w:num w:numId="4">
    <w:abstractNumId w:val="0"/>
  </w:num>
  <w:num w:numId="5">
    <w:abstractNumId w:val="9"/>
  </w:num>
  <w:num w:numId="6">
    <w:abstractNumId w:val="14"/>
  </w:num>
  <w:num w:numId="7">
    <w:abstractNumId w:val="5"/>
  </w:num>
  <w:num w:numId="8">
    <w:abstractNumId w:val="11"/>
  </w:num>
  <w:num w:numId="9">
    <w:abstractNumId w:val="10"/>
  </w:num>
  <w:num w:numId="10">
    <w:abstractNumId w:val="19"/>
  </w:num>
  <w:num w:numId="11">
    <w:abstractNumId w:val="3"/>
  </w:num>
  <w:num w:numId="12">
    <w:abstractNumId w:val="17"/>
  </w:num>
  <w:num w:numId="13">
    <w:abstractNumId w:val="16"/>
  </w:num>
  <w:num w:numId="14">
    <w:abstractNumId w:val="2"/>
  </w:num>
  <w:num w:numId="15">
    <w:abstractNumId w:val="15"/>
  </w:num>
  <w:num w:numId="16">
    <w:abstractNumId w:val="18"/>
  </w:num>
  <w:num w:numId="17">
    <w:abstractNumId w:val="20"/>
  </w:num>
  <w:num w:numId="18">
    <w:abstractNumId w:val="12"/>
  </w:num>
  <w:num w:numId="19">
    <w:abstractNumId w:val="8"/>
  </w:num>
  <w:num w:numId="20">
    <w:abstractNumId w:val="13"/>
  </w:num>
  <w:num w:numId="21">
    <w:abstractNumId w:val="0"/>
    <w:lvlOverride w:ilvl="0">
      <w:startOverride w:val="1"/>
    </w:lvlOverride>
  </w:num>
  <w:num w:numId="22">
    <w:abstractNumId w:val="1"/>
  </w:num>
  <w:num w:numId="23">
    <w:abstractNumId w:val="0"/>
  </w:num>
  <w:num w:numId="24">
    <w:abstractNumId w:val="4"/>
  </w:num>
  <w:num w:numId="25">
    <w:abstractNumId w:val="0"/>
  </w:num>
  <w:num w:numId="26">
    <w:abstractNumId w:val="0"/>
  </w:num>
  <w:num w:numId="2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FCC"/>
    <w:rsid w:val="00002801"/>
    <w:rsid w:val="00007C1F"/>
    <w:rsid w:val="000114AA"/>
    <w:rsid w:val="00013030"/>
    <w:rsid w:val="0001360C"/>
    <w:rsid w:val="00017F0A"/>
    <w:rsid w:val="00026B32"/>
    <w:rsid w:val="00031B85"/>
    <w:rsid w:val="00033633"/>
    <w:rsid w:val="000345BA"/>
    <w:rsid w:val="00035BA7"/>
    <w:rsid w:val="000421C8"/>
    <w:rsid w:val="000429D2"/>
    <w:rsid w:val="00042CEF"/>
    <w:rsid w:val="000432E7"/>
    <w:rsid w:val="000436E3"/>
    <w:rsid w:val="00043FC4"/>
    <w:rsid w:val="000456B7"/>
    <w:rsid w:val="00056326"/>
    <w:rsid w:val="000611D1"/>
    <w:rsid w:val="00064A0C"/>
    <w:rsid w:val="00066615"/>
    <w:rsid w:val="000718EA"/>
    <w:rsid w:val="00072C2A"/>
    <w:rsid w:val="00074E82"/>
    <w:rsid w:val="00077B04"/>
    <w:rsid w:val="00080F56"/>
    <w:rsid w:val="0008327A"/>
    <w:rsid w:val="0008341B"/>
    <w:rsid w:val="000837D3"/>
    <w:rsid w:val="000850AA"/>
    <w:rsid w:val="00090C65"/>
    <w:rsid w:val="000910F4"/>
    <w:rsid w:val="00094733"/>
    <w:rsid w:val="0009702C"/>
    <w:rsid w:val="000A1A74"/>
    <w:rsid w:val="000A6BBD"/>
    <w:rsid w:val="000B1429"/>
    <w:rsid w:val="000B3699"/>
    <w:rsid w:val="000C19A1"/>
    <w:rsid w:val="000C23D3"/>
    <w:rsid w:val="000C46C5"/>
    <w:rsid w:val="000D1CAD"/>
    <w:rsid w:val="000D2B8E"/>
    <w:rsid w:val="000D555B"/>
    <w:rsid w:val="000E0A6A"/>
    <w:rsid w:val="000E2F17"/>
    <w:rsid w:val="000E59D3"/>
    <w:rsid w:val="000E62AB"/>
    <w:rsid w:val="000E78E8"/>
    <w:rsid w:val="000E7F42"/>
    <w:rsid w:val="000F1CD5"/>
    <w:rsid w:val="000F335F"/>
    <w:rsid w:val="000F37B5"/>
    <w:rsid w:val="000F43BC"/>
    <w:rsid w:val="000F78DE"/>
    <w:rsid w:val="001018D0"/>
    <w:rsid w:val="00103358"/>
    <w:rsid w:val="00103F11"/>
    <w:rsid w:val="001042C2"/>
    <w:rsid w:val="001052E3"/>
    <w:rsid w:val="00107837"/>
    <w:rsid w:val="001129BC"/>
    <w:rsid w:val="0011383B"/>
    <w:rsid w:val="0012113D"/>
    <w:rsid w:val="00122E72"/>
    <w:rsid w:val="00123016"/>
    <w:rsid w:val="00123A51"/>
    <w:rsid w:val="00123D92"/>
    <w:rsid w:val="001247C6"/>
    <w:rsid w:val="00124B5D"/>
    <w:rsid w:val="00125E3C"/>
    <w:rsid w:val="00126A60"/>
    <w:rsid w:val="001306A7"/>
    <w:rsid w:val="001337F0"/>
    <w:rsid w:val="00133D58"/>
    <w:rsid w:val="001344A5"/>
    <w:rsid w:val="00136428"/>
    <w:rsid w:val="0014264C"/>
    <w:rsid w:val="00144D60"/>
    <w:rsid w:val="0014609E"/>
    <w:rsid w:val="001477F3"/>
    <w:rsid w:val="00150359"/>
    <w:rsid w:val="00150A59"/>
    <w:rsid w:val="0015123C"/>
    <w:rsid w:val="00151259"/>
    <w:rsid w:val="00151C17"/>
    <w:rsid w:val="00151D38"/>
    <w:rsid w:val="00154B91"/>
    <w:rsid w:val="00160496"/>
    <w:rsid w:val="001703C5"/>
    <w:rsid w:val="0017209B"/>
    <w:rsid w:val="00172E3B"/>
    <w:rsid w:val="00187458"/>
    <w:rsid w:val="00190B61"/>
    <w:rsid w:val="00190C87"/>
    <w:rsid w:val="00190D0D"/>
    <w:rsid w:val="00192B06"/>
    <w:rsid w:val="0019347B"/>
    <w:rsid w:val="00193772"/>
    <w:rsid w:val="001A1C65"/>
    <w:rsid w:val="001B6AB0"/>
    <w:rsid w:val="001C1924"/>
    <w:rsid w:val="001C3A00"/>
    <w:rsid w:val="001C64FB"/>
    <w:rsid w:val="001D025E"/>
    <w:rsid w:val="001D0CBA"/>
    <w:rsid w:val="001D1D5E"/>
    <w:rsid w:val="001E311A"/>
    <w:rsid w:val="001E7816"/>
    <w:rsid w:val="001E7E5E"/>
    <w:rsid w:val="001F0B70"/>
    <w:rsid w:val="001F0BA6"/>
    <w:rsid w:val="001F4A5B"/>
    <w:rsid w:val="001F582D"/>
    <w:rsid w:val="001F7F48"/>
    <w:rsid w:val="00203F02"/>
    <w:rsid w:val="0020484B"/>
    <w:rsid w:val="00205E3A"/>
    <w:rsid w:val="00216165"/>
    <w:rsid w:val="00227CA7"/>
    <w:rsid w:val="00231D5E"/>
    <w:rsid w:val="00233A20"/>
    <w:rsid w:val="00234F60"/>
    <w:rsid w:val="00237891"/>
    <w:rsid w:val="00246C0A"/>
    <w:rsid w:val="00250FF3"/>
    <w:rsid w:val="002510C3"/>
    <w:rsid w:val="0026592F"/>
    <w:rsid w:val="002702EB"/>
    <w:rsid w:val="0027106F"/>
    <w:rsid w:val="002734FD"/>
    <w:rsid w:val="00273E21"/>
    <w:rsid w:val="00276A2C"/>
    <w:rsid w:val="002808D1"/>
    <w:rsid w:val="00282ABB"/>
    <w:rsid w:val="00285D6B"/>
    <w:rsid w:val="002912DE"/>
    <w:rsid w:val="00291655"/>
    <w:rsid w:val="00291AF2"/>
    <w:rsid w:val="00292AB1"/>
    <w:rsid w:val="00295C5C"/>
    <w:rsid w:val="002A576B"/>
    <w:rsid w:val="002B110B"/>
    <w:rsid w:val="002B4CE8"/>
    <w:rsid w:val="002B556B"/>
    <w:rsid w:val="002B55C7"/>
    <w:rsid w:val="002C0131"/>
    <w:rsid w:val="002C0B1D"/>
    <w:rsid w:val="002C3F13"/>
    <w:rsid w:val="002D29FB"/>
    <w:rsid w:val="002D3177"/>
    <w:rsid w:val="002E1EF7"/>
    <w:rsid w:val="002E21DC"/>
    <w:rsid w:val="002E224D"/>
    <w:rsid w:val="002E2663"/>
    <w:rsid w:val="002E5667"/>
    <w:rsid w:val="002F28CC"/>
    <w:rsid w:val="002F3B5F"/>
    <w:rsid w:val="002F7DCE"/>
    <w:rsid w:val="003006EA"/>
    <w:rsid w:val="00300725"/>
    <w:rsid w:val="00300C51"/>
    <w:rsid w:val="00300D54"/>
    <w:rsid w:val="003027E2"/>
    <w:rsid w:val="00305517"/>
    <w:rsid w:val="00306C38"/>
    <w:rsid w:val="003076AF"/>
    <w:rsid w:val="00316ACA"/>
    <w:rsid w:val="0032050A"/>
    <w:rsid w:val="0032243F"/>
    <w:rsid w:val="0032537A"/>
    <w:rsid w:val="00326C2B"/>
    <w:rsid w:val="0033065C"/>
    <w:rsid w:val="00330807"/>
    <w:rsid w:val="00331BA3"/>
    <w:rsid w:val="00334CB3"/>
    <w:rsid w:val="00334CFA"/>
    <w:rsid w:val="00341483"/>
    <w:rsid w:val="0034200D"/>
    <w:rsid w:val="0034210A"/>
    <w:rsid w:val="00346550"/>
    <w:rsid w:val="00353DBB"/>
    <w:rsid w:val="003566B9"/>
    <w:rsid w:val="00356D46"/>
    <w:rsid w:val="00362763"/>
    <w:rsid w:val="0036295D"/>
    <w:rsid w:val="003749D9"/>
    <w:rsid w:val="0037607E"/>
    <w:rsid w:val="00377BE1"/>
    <w:rsid w:val="00377FD7"/>
    <w:rsid w:val="003843B3"/>
    <w:rsid w:val="0038739F"/>
    <w:rsid w:val="0039142C"/>
    <w:rsid w:val="00391820"/>
    <w:rsid w:val="003A275E"/>
    <w:rsid w:val="003A6259"/>
    <w:rsid w:val="003A6415"/>
    <w:rsid w:val="003A6527"/>
    <w:rsid w:val="003A7C8C"/>
    <w:rsid w:val="003B453E"/>
    <w:rsid w:val="003C346F"/>
    <w:rsid w:val="003C6824"/>
    <w:rsid w:val="003C70F2"/>
    <w:rsid w:val="003C747F"/>
    <w:rsid w:val="003C77C4"/>
    <w:rsid w:val="003D0973"/>
    <w:rsid w:val="003D2167"/>
    <w:rsid w:val="003D375A"/>
    <w:rsid w:val="003D4DE6"/>
    <w:rsid w:val="003D601D"/>
    <w:rsid w:val="003D78EE"/>
    <w:rsid w:val="003E0336"/>
    <w:rsid w:val="003E0911"/>
    <w:rsid w:val="003E0DF8"/>
    <w:rsid w:val="003E1108"/>
    <w:rsid w:val="003E2346"/>
    <w:rsid w:val="003E2B88"/>
    <w:rsid w:val="003F1E8E"/>
    <w:rsid w:val="003F219A"/>
    <w:rsid w:val="003F29B7"/>
    <w:rsid w:val="003F6B19"/>
    <w:rsid w:val="00400460"/>
    <w:rsid w:val="004067FF"/>
    <w:rsid w:val="00416CA4"/>
    <w:rsid w:val="00416E3D"/>
    <w:rsid w:val="00421B76"/>
    <w:rsid w:val="00424CE7"/>
    <w:rsid w:val="00431F65"/>
    <w:rsid w:val="00432CB8"/>
    <w:rsid w:val="004332A0"/>
    <w:rsid w:val="0044122F"/>
    <w:rsid w:val="00441B5B"/>
    <w:rsid w:val="004433F2"/>
    <w:rsid w:val="0044476D"/>
    <w:rsid w:val="00445856"/>
    <w:rsid w:val="00446ACA"/>
    <w:rsid w:val="0045075E"/>
    <w:rsid w:val="004544ED"/>
    <w:rsid w:val="004550D4"/>
    <w:rsid w:val="00461535"/>
    <w:rsid w:val="004637D0"/>
    <w:rsid w:val="00465740"/>
    <w:rsid w:val="004668F0"/>
    <w:rsid w:val="0046702A"/>
    <w:rsid w:val="0047329D"/>
    <w:rsid w:val="00475A9E"/>
    <w:rsid w:val="00476986"/>
    <w:rsid w:val="00477796"/>
    <w:rsid w:val="0048331C"/>
    <w:rsid w:val="00483E0A"/>
    <w:rsid w:val="00485698"/>
    <w:rsid w:val="00487089"/>
    <w:rsid w:val="00491B26"/>
    <w:rsid w:val="004943FD"/>
    <w:rsid w:val="004A05E0"/>
    <w:rsid w:val="004A0F99"/>
    <w:rsid w:val="004A1DF8"/>
    <w:rsid w:val="004A334F"/>
    <w:rsid w:val="004A611D"/>
    <w:rsid w:val="004B0719"/>
    <w:rsid w:val="004B0BE9"/>
    <w:rsid w:val="004B152A"/>
    <w:rsid w:val="004B2BA2"/>
    <w:rsid w:val="004B3A61"/>
    <w:rsid w:val="004B4C5D"/>
    <w:rsid w:val="004B6696"/>
    <w:rsid w:val="004C1AF8"/>
    <w:rsid w:val="004C45AD"/>
    <w:rsid w:val="004C4650"/>
    <w:rsid w:val="004C474C"/>
    <w:rsid w:val="004C5B68"/>
    <w:rsid w:val="004D31D9"/>
    <w:rsid w:val="004D4FF9"/>
    <w:rsid w:val="004E1939"/>
    <w:rsid w:val="004E20C1"/>
    <w:rsid w:val="004F28A4"/>
    <w:rsid w:val="004F6034"/>
    <w:rsid w:val="004F6379"/>
    <w:rsid w:val="004F687B"/>
    <w:rsid w:val="00503E74"/>
    <w:rsid w:val="005041CF"/>
    <w:rsid w:val="005056FD"/>
    <w:rsid w:val="005152B8"/>
    <w:rsid w:val="005252C1"/>
    <w:rsid w:val="00526699"/>
    <w:rsid w:val="00534579"/>
    <w:rsid w:val="00535944"/>
    <w:rsid w:val="005514FF"/>
    <w:rsid w:val="005546E5"/>
    <w:rsid w:val="0055504D"/>
    <w:rsid w:val="00556F39"/>
    <w:rsid w:val="005616FB"/>
    <w:rsid w:val="00566958"/>
    <w:rsid w:val="005677F7"/>
    <w:rsid w:val="00567C77"/>
    <w:rsid w:val="005700A2"/>
    <w:rsid w:val="0057105E"/>
    <w:rsid w:val="00572B4C"/>
    <w:rsid w:val="0058183C"/>
    <w:rsid w:val="005821BC"/>
    <w:rsid w:val="00585CC7"/>
    <w:rsid w:val="005924C9"/>
    <w:rsid w:val="00593F46"/>
    <w:rsid w:val="0059744B"/>
    <w:rsid w:val="00597A84"/>
    <w:rsid w:val="005A55B6"/>
    <w:rsid w:val="005A60D0"/>
    <w:rsid w:val="005A6BE1"/>
    <w:rsid w:val="005B1640"/>
    <w:rsid w:val="005B41F4"/>
    <w:rsid w:val="005B4F6E"/>
    <w:rsid w:val="005D1445"/>
    <w:rsid w:val="005D2046"/>
    <w:rsid w:val="005D477E"/>
    <w:rsid w:val="005D628A"/>
    <w:rsid w:val="005D6C27"/>
    <w:rsid w:val="005E17F3"/>
    <w:rsid w:val="005E3E2F"/>
    <w:rsid w:val="005F1CE9"/>
    <w:rsid w:val="005F2A7F"/>
    <w:rsid w:val="005F39E1"/>
    <w:rsid w:val="005F47BA"/>
    <w:rsid w:val="005F518D"/>
    <w:rsid w:val="005F57FB"/>
    <w:rsid w:val="005F7BF8"/>
    <w:rsid w:val="00602F22"/>
    <w:rsid w:val="00603E0A"/>
    <w:rsid w:val="00605720"/>
    <w:rsid w:val="00606640"/>
    <w:rsid w:val="00606B1A"/>
    <w:rsid w:val="00607234"/>
    <w:rsid w:val="00620E74"/>
    <w:rsid w:val="00625289"/>
    <w:rsid w:val="00630447"/>
    <w:rsid w:val="00635A3B"/>
    <w:rsid w:val="00636CE9"/>
    <w:rsid w:val="00637BF4"/>
    <w:rsid w:val="0064255A"/>
    <w:rsid w:val="006436A8"/>
    <w:rsid w:val="00645EBF"/>
    <w:rsid w:val="00654D9F"/>
    <w:rsid w:val="00660B5C"/>
    <w:rsid w:val="006610B4"/>
    <w:rsid w:val="00664ABA"/>
    <w:rsid w:val="00666C68"/>
    <w:rsid w:val="00667665"/>
    <w:rsid w:val="00671EEE"/>
    <w:rsid w:val="0067353A"/>
    <w:rsid w:val="00675667"/>
    <w:rsid w:val="006776A5"/>
    <w:rsid w:val="006777E2"/>
    <w:rsid w:val="00677A47"/>
    <w:rsid w:val="00681157"/>
    <w:rsid w:val="0068284D"/>
    <w:rsid w:val="00685B05"/>
    <w:rsid w:val="00686836"/>
    <w:rsid w:val="00695F5A"/>
    <w:rsid w:val="006A01A6"/>
    <w:rsid w:val="006A505A"/>
    <w:rsid w:val="006A5E4D"/>
    <w:rsid w:val="006A7B7F"/>
    <w:rsid w:val="006A7BFC"/>
    <w:rsid w:val="006A7F69"/>
    <w:rsid w:val="006B35B3"/>
    <w:rsid w:val="006B3EB1"/>
    <w:rsid w:val="006B4D71"/>
    <w:rsid w:val="006C0F74"/>
    <w:rsid w:val="006C1877"/>
    <w:rsid w:val="006C3493"/>
    <w:rsid w:val="006C6F9A"/>
    <w:rsid w:val="006D046F"/>
    <w:rsid w:val="006D06DA"/>
    <w:rsid w:val="006D2399"/>
    <w:rsid w:val="006D36AC"/>
    <w:rsid w:val="006D6011"/>
    <w:rsid w:val="006D6558"/>
    <w:rsid w:val="006E2491"/>
    <w:rsid w:val="006E3A5F"/>
    <w:rsid w:val="006E5006"/>
    <w:rsid w:val="006E7F43"/>
    <w:rsid w:val="006F2B06"/>
    <w:rsid w:val="006F3FCF"/>
    <w:rsid w:val="006F485E"/>
    <w:rsid w:val="007014FB"/>
    <w:rsid w:val="0070429D"/>
    <w:rsid w:val="00705552"/>
    <w:rsid w:val="00714575"/>
    <w:rsid w:val="007147C2"/>
    <w:rsid w:val="00720A15"/>
    <w:rsid w:val="00724885"/>
    <w:rsid w:val="00725BC4"/>
    <w:rsid w:val="007305E8"/>
    <w:rsid w:val="00731E06"/>
    <w:rsid w:val="00735992"/>
    <w:rsid w:val="0074144F"/>
    <w:rsid w:val="0074343D"/>
    <w:rsid w:val="00751FE1"/>
    <w:rsid w:val="007531CF"/>
    <w:rsid w:val="00756F3B"/>
    <w:rsid w:val="00761E18"/>
    <w:rsid w:val="00762C65"/>
    <w:rsid w:val="007634FD"/>
    <w:rsid w:val="00765863"/>
    <w:rsid w:val="007669BA"/>
    <w:rsid w:val="0077277A"/>
    <w:rsid w:val="0077707E"/>
    <w:rsid w:val="007802CA"/>
    <w:rsid w:val="00785B16"/>
    <w:rsid w:val="00787E05"/>
    <w:rsid w:val="00787EBE"/>
    <w:rsid w:val="0079144E"/>
    <w:rsid w:val="00791790"/>
    <w:rsid w:val="0079185B"/>
    <w:rsid w:val="00791B35"/>
    <w:rsid w:val="00792182"/>
    <w:rsid w:val="007927F6"/>
    <w:rsid w:val="00795E5C"/>
    <w:rsid w:val="007963D4"/>
    <w:rsid w:val="00797CF8"/>
    <w:rsid w:val="007A1ED4"/>
    <w:rsid w:val="007A2E22"/>
    <w:rsid w:val="007A330A"/>
    <w:rsid w:val="007A7CD9"/>
    <w:rsid w:val="007B415C"/>
    <w:rsid w:val="007B6614"/>
    <w:rsid w:val="007B6FCC"/>
    <w:rsid w:val="007B73F6"/>
    <w:rsid w:val="007C0054"/>
    <w:rsid w:val="007C7718"/>
    <w:rsid w:val="007D178D"/>
    <w:rsid w:val="007D2181"/>
    <w:rsid w:val="007D3A11"/>
    <w:rsid w:val="007D3E48"/>
    <w:rsid w:val="007D72AC"/>
    <w:rsid w:val="007E4CB0"/>
    <w:rsid w:val="007E4EFD"/>
    <w:rsid w:val="007E6B52"/>
    <w:rsid w:val="007E7FC7"/>
    <w:rsid w:val="007F36ED"/>
    <w:rsid w:val="008033E2"/>
    <w:rsid w:val="00811F99"/>
    <w:rsid w:val="008162CA"/>
    <w:rsid w:val="008164C3"/>
    <w:rsid w:val="0082289D"/>
    <w:rsid w:val="00822F88"/>
    <w:rsid w:val="00823720"/>
    <w:rsid w:val="00823905"/>
    <w:rsid w:val="0083101B"/>
    <w:rsid w:val="008323FB"/>
    <w:rsid w:val="008330A6"/>
    <w:rsid w:val="00834554"/>
    <w:rsid w:val="008358DE"/>
    <w:rsid w:val="00841AEB"/>
    <w:rsid w:val="00842A10"/>
    <w:rsid w:val="00843A95"/>
    <w:rsid w:val="00843AD9"/>
    <w:rsid w:val="00847373"/>
    <w:rsid w:val="00853053"/>
    <w:rsid w:val="00857AFE"/>
    <w:rsid w:val="0086191B"/>
    <w:rsid w:val="008623BF"/>
    <w:rsid w:val="0086542E"/>
    <w:rsid w:val="0086692A"/>
    <w:rsid w:val="00874097"/>
    <w:rsid w:val="008741DF"/>
    <w:rsid w:val="00877707"/>
    <w:rsid w:val="00881507"/>
    <w:rsid w:val="00881666"/>
    <w:rsid w:val="008862F1"/>
    <w:rsid w:val="008879AC"/>
    <w:rsid w:val="00891852"/>
    <w:rsid w:val="00892644"/>
    <w:rsid w:val="008965C8"/>
    <w:rsid w:val="008A3214"/>
    <w:rsid w:val="008A4F4C"/>
    <w:rsid w:val="008A78D6"/>
    <w:rsid w:val="008B08A6"/>
    <w:rsid w:val="008B31CF"/>
    <w:rsid w:val="008B5A4E"/>
    <w:rsid w:val="008B6F4E"/>
    <w:rsid w:val="008C42B5"/>
    <w:rsid w:val="008C472B"/>
    <w:rsid w:val="008C6F3D"/>
    <w:rsid w:val="008C70DD"/>
    <w:rsid w:val="008C7F7E"/>
    <w:rsid w:val="008D6FB9"/>
    <w:rsid w:val="008E177D"/>
    <w:rsid w:val="008E245C"/>
    <w:rsid w:val="008E3B06"/>
    <w:rsid w:val="008E6950"/>
    <w:rsid w:val="008E6EE4"/>
    <w:rsid w:val="008F0CDF"/>
    <w:rsid w:val="008F1AF4"/>
    <w:rsid w:val="008F3155"/>
    <w:rsid w:val="00901E8B"/>
    <w:rsid w:val="00902E10"/>
    <w:rsid w:val="00906010"/>
    <w:rsid w:val="009114C9"/>
    <w:rsid w:val="00911B10"/>
    <w:rsid w:val="00911E7E"/>
    <w:rsid w:val="00912255"/>
    <w:rsid w:val="0091267E"/>
    <w:rsid w:val="00916A27"/>
    <w:rsid w:val="009205F8"/>
    <w:rsid w:val="0092083E"/>
    <w:rsid w:val="009230E1"/>
    <w:rsid w:val="009265AA"/>
    <w:rsid w:val="009277A2"/>
    <w:rsid w:val="00930B21"/>
    <w:rsid w:val="00932DCF"/>
    <w:rsid w:val="00937A89"/>
    <w:rsid w:val="00944E30"/>
    <w:rsid w:val="00945CF9"/>
    <w:rsid w:val="00946D44"/>
    <w:rsid w:val="00956BFD"/>
    <w:rsid w:val="00963213"/>
    <w:rsid w:val="00964DD1"/>
    <w:rsid w:val="00964FAD"/>
    <w:rsid w:val="00982768"/>
    <w:rsid w:val="0098580B"/>
    <w:rsid w:val="0099740F"/>
    <w:rsid w:val="009A0D74"/>
    <w:rsid w:val="009A1814"/>
    <w:rsid w:val="009A2E95"/>
    <w:rsid w:val="009A4E47"/>
    <w:rsid w:val="009A57CF"/>
    <w:rsid w:val="009B445E"/>
    <w:rsid w:val="009B5FD3"/>
    <w:rsid w:val="009B63C4"/>
    <w:rsid w:val="009B67BA"/>
    <w:rsid w:val="009B6F9A"/>
    <w:rsid w:val="009B726C"/>
    <w:rsid w:val="009C164D"/>
    <w:rsid w:val="009C1D19"/>
    <w:rsid w:val="009C3E8E"/>
    <w:rsid w:val="009C478C"/>
    <w:rsid w:val="009C6A54"/>
    <w:rsid w:val="009D3E34"/>
    <w:rsid w:val="009D531B"/>
    <w:rsid w:val="009D5F28"/>
    <w:rsid w:val="009D7A37"/>
    <w:rsid w:val="009E03CD"/>
    <w:rsid w:val="009E0CE7"/>
    <w:rsid w:val="009E3533"/>
    <w:rsid w:val="009E378A"/>
    <w:rsid w:val="009E7AA2"/>
    <w:rsid w:val="009F2F6E"/>
    <w:rsid w:val="009F3A49"/>
    <w:rsid w:val="00A051A2"/>
    <w:rsid w:val="00A05AEF"/>
    <w:rsid w:val="00A06BDA"/>
    <w:rsid w:val="00A075B8"/>
    <w:rsid w:val="00A07C31"/>
    <w:rsid w:val="00A10744"/>
    <w:rsid w:val="00A1083E"/>
    <w:rsid w:val="00A11077"/>
    <w:rsid w:val="00A119CB"/>
    <w:rsid w:val="00A11B46"/>
    <w:rsid w:val="00A11D57"/>
    <w:rsid w:val="00A12BDD"/>
    <w:rsid w:val="00A13358"/>
    <w:rsid w:val="00A136A5"/>
    <w:rsid w:val="00A1673A"/>
    <w:rsid w:val="00A16B6B"/>
    <w:rsid w:val="00A16F3E"/>
    <w:rsid w:val="00A20BAC"/>
    <w:rsid w:val="00A213C4"/>
    <w:rsid w:val="00A21401"/>
    <w:rsid w:val="00A24A2F"/>
    <w:rsid w:val="00A25AE6"/>
    <w:rsid w:val="00A30202"/>
    <w:rsid w:val="00A35544"/>
    <w:rsid w:val="00A36F75"/>
    <w:rsid w:val="00A4256A"/>
    <w:rsid w:val="00A4467C"/>
    <w:rsid w:val="00A4747C"/>
    <w:rsid w:val="00A5338C"/>
    <w:rsid w:val="00A535DB"/>
    <w:rsid w:val="00A53848"/>
    <w:rsid w:val="00A56E99"/>
    <w:rsid w:val="00A57572"/>
    <w:rsid w:val="00A6520A"/>
    <w:rsid w:val="00A74F5E"/>
    <w:rsid w:val="00A76249"/>
    <w:rsid w:val="00A82EFF"/>
    <w:rsid w:val="00A84C30"/>
    <w:rsid w:val="00AA0AA6"/>
    <w:rsid w:val="00AA242E"/>
    <w:rsid w:val="00AA4023"/>
    <w:rsid w:val="00AA7C2A"/>
    <w:rsid w:val="00AB084F"/>
    <w:rsid w:val="00AB0E5E"/>
    <w:rsid w:val="00AB1D66"/>
    <w:rsid w:val="00AC2968"/>
    <w:rsid w:val="00AD03D4"/>
    <w:rsid w:val="00AD0C5D"/>
    <w:rsid w:val="00AD360F"/>
    <w:rsid w:val="00AE12B8"/>
    <w:rsid w:val="00AE3FAB"/>
    <w:rsid w:val="00AF5494"/>
    <w:rsid w:val="00AF5726"/>
    <w:rsid w:val="00AF6F4D"/>
    <w:rsid w:val="00B13DDB"/>
    <w:rsid w:val="00B1788D"/>
    <w:rsid w:val="00B21870"/>
    <w:rsid w:val="00B220AC"/>
    <w:rsid w:val="00B227D1"/>
    <w:rsid w:val="00B24D4C"/>
    <w:rsid w:val="00B25A07"/>
    <w:rsid w:val="00B26B56"/>
    <w:rsid w:val="00B2794F"/>
    <w:rsid w:val="00B27D47"/>
    <w:rsid w:val="00B3162C"/>
    <w:rsid w:val="00B33D5F"/>
    <w:rsid w:val="00B45373"/>
    <w:rsid w:val="00B51789"/>
    <w:rsid w:val="00B525B8"/>
    <w:rsid w:val="00B557B7"/>
    <w:rsid w:val="00B5589C"/>
    <w:rsid w:val="00B574BE"/>
    <w:rsid w:val="00B6630A"/>
    <w:rsid w:val="00B671E8"/>
    <w:rsid w:val="00B70A6A"/>
    <w:rsid w:val="00B82760"/>
    <w:rsid w:val="00B8722D"/>
    <w:rsid w:val="00B913A6"/>
    <w:rsid w:val="00B9188F"/>
    <w:rsid w:val="00B91F0D"/>
    <w:rsid w:val="00B94E20"/>
    <w:rsid w:val="00B972D4"/>
    <w:rsid w:val="00BA1767"/>
    <w:rsid w:val="00BA3C1B"/>
    <w:rsid w:val="00BA3D42"/>
    <w:rsid w:val="00BA426B"/>
    <w:rsid w:val="00BB06E2"/>
    <w:rsid w:val="00BB671C"/>
    <w:rsid w:val="00BC635E"/>
    <w:rsid w:val="00BD13F5"/>
    <w:rsid w:val="00BD37AD"/>
    <w:rsid w:val="00BD6BE7"/>
    <w:rsid w:val="00BE3BCA"/>
    <w:rsid w:val="00BE630E"/>
    <w:rsid w:val="00BE7B6C"/>
    <w:rsid w:val="00BF17AD"/>
    <w:rsid w:val="00BF21F6"/>
    <w:rsid w:val="00BF3AA6"/>
    <w:rsid w:val="00C00724"/>
    <w:rsid w:val="00C0550F"/>
    <w:rsid w:val="00C05A9A"/>
    <w:rsid w:val="00C06518"/>
    <w:rsid w:val="00C07322"/>
    <w:rsid w:val="00C11DC2"/>
    <w:rsid w:val="00C13C03"/>
    <w:rsid w:val="00C162B7"/>
    <w:rsid w:val="00C17B19"/>
    <w:rsid w:val="00C17E85"/>
    <w:rsid w:val="00C24A1B"/>
    <w:rsid w:val="00C30B4E"/>
    <w:rsid w:val="00C31447"/>
    <w:rsid w:val="00C326A2"/>
    <w:rsid w:val="00C3318F"/>
    <w:rsid w:val="00C3480A"/>
    <w:rsid w:val="00C34D7F"/>
    <w:rsid w:val="00C426AF"/>
    <w:rsid w:val="00C44844"/>
    <w:rsid w:val="00C464C0"/>
    <w:rsid w:val="00C532AD"/>
    <w:rsid w:val="00C55B98"/>
    <w:rsid w:val="00C56B70"/>
    <w:rsid w:val="00C56CE8"/>
    <w:rsid w:val="00C57E3C"/>
    <w:rsid w:val="00C6166A"/>
    <w:rsid w:val="00C6436A"/>
    <w:rsid w:val="00C67A11"/>
    <w:rsid w:val="00C67C59"/>
    <w:rsid w:val="00C71065"/>
    <w:rsid w:val="00C72B93"/>
    <w:rsid w:val="00C7619A"/>
    <w:rsid w:val="00C762C0"/>
    <w:rsid w:val="00C81A57"/>
    <w:rsid w:val="00C838CA"/>
    <w:rsid w:val="00C83D2E"/>
    <w:rsid w:val="00C84265"/>
    <w:rsid w:val="00C85D2C"/>
    <w:rsid w:val="00C94C50"/>
    <w:rsid w:val="00C96BE7"/>
    <w:rsid w:val="00C96FD1"/>
    <w:rsid w:val="00CA1250"/>
    <w:rsid w:val="00CA1927"/>
    <w:rsid w:val="00CA2462"/>
    <w:rsid w:val="00CA28EA"/>
    <w:rsid w:val="00CA4783"/>
    <w:rsid w:val="00CA7C14"/>
    <w:rsid w:val="00CB2BE1"/>
    <w:rsid w:val="00CB3623"/>
    <w:rsid w:val="00CC1CE8"/>
    <w:rsid w:val="00CC77C7"/>
    <w:rsid w:val="00CD4A66"/>
    <w:rsid w:val="00CD54E6"/>
    <w:rsid w:val="00CD7443"/>
    <w:rsid w:val="00CD7EAE"/>
    <w:rsid w:val="00CF2C5F"/>
    <w:rsid w:val="00CF3FC0"/>
    <w:rsid w:val="00CF7B21"/>
    <w:rsid w:val="00D02595"/>
    <w:rsid w:val="00D10C53"/>
    <w:rsid w:val="00D10D4F"/>
    <w:rsid w:val="00D10F28"/>
    <w:rsid w:val="00D14C86"/>
    <w:rsid w:val="00D21DC3"/>
    <w:rsid w:val="00D220CF"/>
    <w:rsid w:val="00D2466D"/>
    <w:rsid w:val="00D2554E"/>
    <w:rsid w:val="00D25C27"/>
    <w:rsid w:val="00D31E76"/>
    <w:rsid w:val="00D35E88"/>
    <w:rsid w:val="00D36CDC"/>
    <w:rsid w:val="00D4009F"/>
    <w:rsid w:val="00D40D29"/>
    <w:rsid w:val="00D438FC"/>
    <w:rsid w:val="00D451AD"/>
    <w:rsid w:val="00D46D73"/>
    <w:rsid w:val="00D507E8"/>
    <w:rsid w:val="00D50EA5"/>
    <w:rsid w:val="00D5324F"/>
    <w:rsid w:val="00D548A5"/>
    <w:rsid w:val="00D5613F"/>
    <w:rsid w:val="00D56970"/>
    <w:rsid w:val="00D56F46"/>
    <w:rsid w:val="00D5763C"/>
    <w:rsid w:val="00D61B4D"/>
    <w:rsid w:val="00D653DA"/>
    <w:rsid w:val="00D66F74"/>
    <w:rsid w:val="00D71728"/>
    <w:rsid w:val="00D753D7"/>
    <w:rsid w:val="00D763D7"/>
    <w:rsid w:val="00D76B55"/>
    <w:rsid w:val="00D76C69"/>
    <w:rsid w:val="00D80847"/>
    <w:rsid w:val="00D83023"/>
    <w:rsid w:val="00D9241A"/>
    <w:rsid w:val="00D95218"/>
    <w:rsid w:val="00DA11F9"/>
    <w:rsid w:val="00DA1571"/>
    <w:rsid w:val="00DA1615"/>
    <w:rsid w:val="00DA79FD"/>
    <w:rsid w:val="00DB0F82"/>
    <w:rsid w:val="00DB11BC"/>
    <w:rsid w:val="00DB1DB3"/>
    <w:rsid w:val="00DB275B"/>
    <w:rsid w:val="00DB59A1"/>
    <w:rsid w:val="00DC3872"/>
    <w:rsid w:val="00DC39D8"/>
    <w:rsid w:val="00DD022D"/>
    <w:rsid w:val="00DD250C"/>
    <w:rsid w:val="00DD3157"/>
    <w:rsid w:val="00DD5515"/>
    <w:rsid w:val="00DD56D0"/>
    <w:rsid w:val="00DD5B34"/>
    <w:rsid w:val="00DD6D06"/>
    <w:rsid w:val="00DE0745"/>
    <w:rsid w:val="00DE2E1D"/>
    <w:rsid w:val="00DE35D9"/>
    <w:rsid w:val="00DF1F94"/>
    <w:rsid w:val="00DF3151"/>
    <w:rsid w:val="00DF7478"/>
    <w:rsid w:val="00E027F1"/>
    <w:rsid w:val="00E02AD3"/>
    <w:rsid w:val="00E1168E"/>
    <w:rsid w:val="00E15122"/>
    <w:rsid w:val="00E1543A"/>
    <w:rsid w:val="00E1597C"/>
    <w:rsid w:val="00E17B0C"/>
    <w:rsid w:val="00E21370"/>
    <w:rsid w:val="00E21701"/>
    <w:rsid w:val="00E25F48"/>
    <w:rsid w:val="00E32ABF"/>
    <w:rsid w:val="00E33311"/>
    <w:rsid w:val="00E34971"/>
    <w:rsid w:val="00E43006"/>
    <w:rsid w:val="00E45AB0"/>
    <w:rsid w:val="00E46467"/>
    <w:rsid w:val="00E46A24"/>
    <w:rsid w:val="00E47FA5"/>
    <w:rsid w:val="00E50616"/>
    <w:rsid w:val="00E5116F"/>
    <w:rsid w:val="00E5301C"/>
    <w:rsid w:val="00E612D1"/>
    <w:rsid w:val="00E64181"/>
    <w:rsid w:val="00E67AEB"/>
    <w:rsid w:val="00E72A0B"/>
    <w:rsid w:val="00E73E43"/>
    <w:rsid w:val="00E76B94"/>
    <w:rsid w:val="00E80FAB"/>
    <w:rsid w:val="00E85CBA"/>
    <w:rsid w:val="00E91923"/>
    <w:rsid w:val="00E95D9B"/>
    <w:rsid w:val="00EA2AFF"/>
    <w:rsid w:val="00EB1F22"/>
    <w:rsid w:val="00EB3452"/>
    <w:rsid w:val="00EB4E53"/>
    <w:rsid w:val="00EB62F5"/>
    <w:rsid w:val="00EB6D5E"/>
    <w:rsid w:val="00EC207D"/>
    <w:rsid w:val="00EC2B79"/>
    <w:rsid w:val="00EC3D0B"/>
    <w:rsid w:val="00EC4DD2"/>
    <w:rsid w:val="00ED177A"/>
    <w:rsid w:val="00ED2ED2"/>
    <w:rsid w:val="00ED603B"/>
    <w:rsid w:val="00EE090E"/>
    <w:rsid w:val="00EE0F3E"/>
    <w:rsid w:val="00EE58B3"/>
    <w:rsid w:val="00EE7CFA"/>
    <w:rsid w:val="00EF63D3"/>
    <w:rsid w:val="00EF6DF7"/>
    <w:rsid w:val="00F022B9"/>
    <w:rsid w:val="00F02CA2"/>
    <w:rsid w:val="00F04507"/>
    <w:rsid w:val="00F075A0"/>
    <w:rsid w:val="00F0789C"/>
    <w:rsid w:val="00F10FFD"/>
    <w:rsid w:val="00F14300"/>
    <w:rsid w:val="00F156C8"/>
    <w:rsid w:val="00F23241"/>
    <w:rsid w:val="00F3129C"/>
    <w:rsid w:val="00F323BE"/>
    <w:rsid w:val="00F33D81"/>
    <w:rsid w:val="00F34FDC"/>
    <w:rsid w:val="00F43548"/>
    <w:rsid w:val="00F439EA"/>
    <w:rsid w:val="00F46635"/>
    <w:rsid w:val="00F50E6A"/>
    <w:rsid w:val="00F51232"/>
    <w:rsid w:val="00F53964"/>
    <w:rsid w:val="00F563F9"/>
    <w:rsid w:val="00F577C5"/>
    <w:rsid w:val="00F57838"/>
    <w:rsid w:val="00F61C0F"/>
    <w:rsid w:val="00F622EB"/>
    <w:rsid w:val="00F657DC"/>
    <w:rsid w:val="00F703CD"/>
    <w:rsid w:val="00F718E5"/>
    <w:rsid w:val="00F758E0"/>
    <w:rsid w:val="00F7652F"/>
    <w:rsid w:val="00F801F7"/>
    <w:rsid w:val="00F828C7"/>
    <w:rsid w:val="00F8531C"/>
    <w:rsid w:val="00F85F72"/>
    <w:rsid w:val="00F905CA"/>
    <w:rsid w:val="00F91362"/>
    <w:rsid w:val="00F91B20"/>
    <w:rsid w:val="00F93A85"/>
    <w:rsid w:val="00F95BDF"/>
    <w:rsid w:val="00F96A08"/>
    <w:rsid w:val="00FA0B8D"/>
    <w:rsid w:val="00FA0D1E"/>
    <w:rsid w:val="00FA5492"/>
    <w:rsid w:val="00FA7223"/>
    <w:rsid w:val="00FA79EA"/>
    <w:rsid w:val="00FB0CB8"/>
    <w:rsid w:val="00FB3AB0"/>
    <w:rsid w:val="00FB41AF"/>
    <w:rsid w:val="00FB7BBB"/>
    <w:rsid w:val="00FC35E5"/>
    <w:rsid w:val="00FD2DE7"/>
    <w:rsid w:val="00FD450E"/>
    <w:rsid w:val="00FE2C97"/>
    <w:rsid w:val="00FE42C4"/>
    <w:rsid w:val="00FE4DED"/>
    <w:rsid w:val="00FE78F2"/>
    <w:rsid w:val="00FF2C63"/>
    <w:rsid w:val="00FF30F9"/>
    <w:rsid w:val="00FF42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F51DF1"/>
  <w15:docId w15:val="{9CAA69D0-D750-4FC1-A827-B5FF6B83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40D29"/>
    <w:pPr>
      <w:widowControl w:val="0"/>
      <w:spacing w:line="360" w:lineRule="auto"/>
      <w:ind w:firstLineChars="200" w:firstLine="480"/>
      <w:jc w:val="both"/>
    </w:pPr>
    <w:rPr>
      <w:rFonts w:ascii="Times New Roman" w:eastAsia="宋体" w:hAnsi="Times New Roman" w:cs="Times New Roman"/>
      <w:sz w:val="24"/>
      <w:szCs w:val="24"/>
    </w:rPr>
  </w:style>
  <w:style w:type="paragraph" w:styleId="10">
    <w:name w:val="heading 1"/>
    <w:aliases w:val="一级标题"/>
    <w:basedOn w:val="a0"/>
    <w:next w:val="a0"/>
    <w:link w:val="11"/>
    <w:qFormat/>
    <w:rsid w:val="00ED177A"/>
    <w:pPr>
      <w:keepNext/>
      <w:keepLines/>
      <w:spacing w:before="340" w:after="330" w:line="578" w:lineRule="auto"/>
      <w:outlineLvl w:val="0"/>
    </w:pPr>
    <w:rPr>
      <w:b/>
      <w:bCs/>
      <w:kern w:val="44"/>
      <w:sz w:val="44"/>
      <w:szCs w:val="44"/>
    </w:rPr>
  </w:style>
  <w:style w:type="paragraph" w:styleId="20">
    <w:name w:val="heading 2"/>
    <w:aliases w:val="二级标题"/>
    <w:basedOn w:val="a0"/>
    <w:next w:val="a0"/>
    <w:link w:val="21"/>
    <w:unhideWhenUsed/>
    <w:qFormat/>
    <w:rsid w:val="00ED177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三级标题"/>
    <w:basedOn w:val="a0"/>
    <w:next w:val="a0"/>
    <w:link w:val="31"/>
    <w:unhideWhenUsed/>
    <w:qFormat/>
    <w:rsid w:val="00ED177A"/>
    <w:pPr>
      <w:keepNext/>
      <w:keepLines/>
      <w:spacing w:before="260" w:after="260" w:line="416" w:lineRule="auto"/>
      <w:outlineLvl w:val="2"/>
    </w:pPr>
    <w:rPr>
      <w:b/>
      <w:bCs/>
      <w:sz w:val="32"/>
      <w:szCs w:val="32"/>
    </w:rPr>
  </w:style>
  <w:style w:type="paragraph" w:styleId="4">
    <w:name w:val="heading 4"/>
    <w:aliases w:val="四级标题"/>
    <w:basedOn w:val="30"/>
    <w:next w:val="a0"/>
    <w:link w:val="40"/>
    <w:qFormat/>
    <w:rsid w:val="00B9188F"/>
    <w:pPr>
      <w:spacing w:before="120" w:after="120" w:line="400" w:lineRule="exact"/>
      <w:ind w:left="851" w:firstLineChars="0" w:firstLine="0"/>
      <w:jc w:val="left"/>
      <w:outlineLvl w:val="3"/>
    </w:pPr>
    <w:rPr>
      <w:noProof/>
      <w:snapToGrid w:val="0"/>
      <w:kern w:val="0"/>
      <w:sz w:val="24"/>
      <w:szCs w:val="28"/>
    </w:rPr>
  </w:style>
  <w:style w:type="paragraph" w:styleId="5">
    <w:name w:val="heading 5"/>
    <w:aliases w:val="简介一级"/>
    <w:basedOn w:val="20"/>
    <w:next w:val="a0"/>
    <w:link w:val="50"/>
    <w:rsid w:val="00B9188F"/>
    <w:pPr>
      <w:numPr>
        <w:numId w:val="6"/>
      </w:numPr>
      <w:spacing w:before="360" w:after="240" w:line="400" w:lineRule="exact"/>
      <w:ind w:firstLineChars="0" w:firstLine="0"/>
      <w:outlineLvl w:val="4"/>
    </w:pPr>
    <w:rPr>
      <w:rFonts w:ascii="Times New Roman" w:eastAsia="宋体" w:hAnsi="Times New Roman" w:cs="Times New Roman"/>
      <w:bCs w:val="0"/>
      <w:noProof/>
      <w:snapToGrid w:val="0"/>
      <w:kern w:val="0"/>
      <w:sz w:val="30"/>
      <w:szCs w:val="30"/>
    </w:rPr>
  </w:style>
  <w:style w:type="paragraph" w:styleId="6">
    <w:name w:val="heading 6"/>
    <w:aliases w:val="简介二级"/>
    <w:basedOn w:val="5"/>
    <w:next w:val="a0"/>
    <w:link w:val="60"/>
    <w:autoRedefine/>
    <w:rsid w:val="00B9188F"/>
    <w:pPr>
      <w:numPr>
        <w:numId w:val="7"/>
      </w:numPr>
      <w:ind w:left="397" w:firstLine="0"/>
      <w:contextualSpacing/>
      <w:outlineLvl w:val="5"/>
    </w:pPr>
    <w:rPr>
      <w:sz w:val="28"/>
      <w:szCs w:val="28"/>
    </w:rPr>
  </w:style>
  <w:style w:type="paragraph" w:styleId="7">
    <w:name w:val="heading 7"/>
    <w:basedOn w:val="6"/>
    <w:next w:val="a0"/>
    <w:link w:val="70"/>
    <w:rsid w:val="00B9188F"/>
    <w:pPr>
      <w:numPr>
        <w:ilvl w:val="6"/>
      </w:numPr>
      <w:outlineLvl w:val="6"/>
    </w:pPr>
  </w:style>
  <w:style w:type="paragraph" w:styleId="8">
    <w:name w:val="heading 8"/>
    <w:basedOn w:val="a0"/>
    <w:next w:val="a0"/>
    <w:link w:val="80"/>
    <w:rsid w:val="00B9188F"/>
    <w:pPr>
      <w:keepNext/>
      <w:keepLines/>
      <w:spacing w:before="240" w:after="64" w:line="320" w:lineRule="auto"/>
      <w:ind w:firstLineChars="0" w:firstLine="0"/>
      <w:outlineLvl w:val="7"/>
    </w:pPr>
    <w:rPr>
      <w:rFonts w:ascii="Arial" w:eastAsia="黑体" w:hAnsi="Arial"/>
      <w:noProof/>
    </w:rPr>
  </w:style>
  <w:style w:type="paragraph" w:styleId="9">
    <w:name w:val="heading 9"/>
    <w:basedOn w:val="4"/>
    <w:next w:val="a0"/>
    <w:link w:val="90"/>
    <w:autoRedefine/>
    <w:rsid w:val="00B9188F"/>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aliases w:val="无大纲"/>
    <w:basedOn w:val="a0"/>
    <w:next w:val="a5"/>
    <w:link w:val="a6"/>
    <w:qFormat/>
    <w:rsid w:val="00F57838"/>
    <w:pPr>
      <w:spacing w:beforeLines="50" w:afterLines="50"/>
      <w:jc w:val="center"/>
    </w:pPr>
    <w:rPr>
      <w:rFonts w:ascii="Arial" w:hAnsi="Arial"/>
      <w:b/>
      <w:bCs/>
      <w:sz w:val="32"/>
      <w:szCs w:val="32"/>
    </w:rPr>
  </w:style>
  <w:style w:type="character" w:customStyle="1" w:styleId="a6">
    <w:name w:val="标题 字符"/>
    <w:aliases w:val="无大纲 字符"/>
    <w:basedOn w:val="a1"/>
    <w:link w:val="a4"/>
    <w:rsid w:val="00F57838"/>
    <w:rPr>
      <w:rFonts w:ascii="Arial" w:eastAsia="宋体" w:hAnsi="Arial" w:cs="Times New Roman"/>
      <w:b/>
      <w:bCs/>
      <w:sz w:val="32"/>
      <w:szCs w:val="32"/>
    </w:rPr>
  </w:style>
  <w:style w:type="paragraph" w:styleId="a5">
    <w:name w:val="Normal Indent"/>
    <w:basedOn w:val="a0"/>
    <w:unhideWhenUsed/>
    <w:rsid w:val="00F57838"/>
    <w:pPr>
      <w:ind w:firstLine="420"/>
    </w:pPr>
  </w:style>
  <w:style w:type="paragraph" w:styleId="a7">
    <w:name w:val="List Paragraph"/>
    <w:basedOn w:val="a0"/>
    <w:link w:val="a8"/>
    <w:uiPriority w:val="34"/>
    <w:qFormat/>
    <w:rsid w:val="00902E10"/>
    <w:pPr>
      <w:ind w:firstLine="420"/>
    </w:pPr>
  </w:style>
  <w:style w:type="character" w:customStyle="1" w:styleId="11">
    <w:name w:val="标题 1 字符"/>
    <w:aliases w:val="一级标题 字符"/>
    <w:basedOn w:val="a1"/>
    <w:link w:val="10"/>
    <w:rsid w:val="00ED177A"/>
    <w:rPr>
      <w:b/>
      <w:bCs/>
      <w:kern w:val="44"/>
      <w:sz w:val="44"/>
      <w:szCs w:val="44"/>
    </w:rPr>
  </w:style>
  <w:style w:type="character" w:customStyle="1" w:styleId="21">
    <w:name w:val="标题 2 字符"/>
    <w:aliases w:val="二级标题 字符"/>
    <w:basedOn w:val="a1"/>
    <w:link w:val="20"/>
    <w:rsid w:val="00ED177A"/>
    <w:rPr>
      <w:rFonts w:asciiTheme="majorHAnsi" w:eastAsiaTheme="majorEastAsia" w:hAnsiTheme="majorHAnsi" w:cstheme="majorBidi"/>
      <w:b/>
      <w:bCs/>
      <w:sz w:val="32"/>
      <w:szCs w:val="32"/>
    </w:rPr>
  </w:style>
  <w:style w:type="character" w:customStyle="1" w:styleId="31">
    <w:name w:val="标题 3 字符"/>
    <w:aliases w:val="三级标题 字符"/>
    <w:basedOn w:val="a1"/>
    <w:link w:val="30"/>
    <w:rsid w:val="00ED177A"/>
    <w:rPr>
      <w:b/>
      <w:bCs/>
      <w:sz w:val="32"/>
      <w:szCs w:val="32"/>
    </w:rPr>
  </w:style>
  <w:style w:type="paragraph" w:styleId="a9">
    <w:name w:val="header"/>
    <w:aliases w:val="学位论文页眉"/>
    <w:basedOn w:val="a0"/>
    <w:link w:val="aa"/>
    <w:uiPriority w:val="99"/>
    <w:unhideWhenUsed/>
    <w:rsid w:val="00EB6D5E"/>
    <w:pPr>
      <w:pBdr>
        <w:bottom w:val="single" w:sz="6" w:space="1" w:color="auto"/>
      </w:pBdr>
      <w:tabs>
        <w:tab w:val="center" w:pos="4153"/>
        <w:tab w:val="right" w:pos="8306"/>
      </w:tabs>
      <w:snapToGrid w:val="0"/>
      <w:jc w:val="center"/>
    </w:pPr>
    <w:rPr>
      <w:sz w:val="18"/>
      <w:szCs w:val="18"/>
    </w:rPr>
  </w:style>
  <w:style w:type="character" w:customStyle="1" w:styleId="aa">
    <w:name w:val="页眉 字符"/>
    <w:aliases w:val="学位论文页眉 字符"/>
    <w:basedOn w:val="a1"/>
    <w:link w:val="a9"/>
    <w:uiPriority w:val="99"/>
    <w:rsid w:val="00EB6D5E"/>
    <w:rPr>
      <w:sz w:val="18"/>
      <w:szCs w:val="18"/>
    </w:rPr>
  </w:style>
  <w:style w:type="paragraph" w:styleId="ab">
    <w:name w:val="footer"/>
    <w:basedOn w:val="a0"/>
    <w:link w:val="ac"/>
    <w:uiPriority w:val="99"/>
    <w:unhideWhenUsed/>
    <w:rsid w:val="00EB6D5E"/>
    <w:pPr>
      <w:tabs>
        <w:tab w:val="center" w:pos="4153"/>
        <w:tab w:val="right" w:pos="8306"/>
      </w:tabs>
      <w:snapToGrid w:val="0"/>
      <w:jc w:val="left"/>
    </w:pPr>
    <w:rPr>
      <w:sz w:val="18"/>
      <w:szCs w:val="18"/>
    </w:rPr>
  </w:style>
  <w:style w:type="character" w:customStyle="1" w:styleId="ac">
    <w:name w:val="页脚 字符"/>
    <w:basedOn w:val="a1"/>
    <w:link w:val="ab"/>
    <w:uiPriority w:val="99"/>
    <w:rsid w:val="00EB6D5E"/>
    <w:rPr>
      <w:sz w:val="18"/>
      <w:szCs w:val="18"/>
    </w:rPr>
  </w:style>
  <w:style w:type="paragraph" w:styleId="ad">
    <w:name w:val="Date"/>
    <w:basedOn w:val="a0"/>
    <w:next w:val="a0"/>
    <w:link w:val="ae"/>
    <w:unhideWhenUsed/>
    <w:rsid w:val="00E17B0C"/>
    <w:pPr>
      <w:ind w:leftChars="2500" w:left="100"/>
    </w:pPr>
  </w:style>
  <w:style w:type="character" w:customStyle="1" w:styleId="ae">
    <w:name w:val="日期 字符"/>
    <w:basedOn w:val="a1"/>
    <w:link w:val="ad"/>
    <w:rsid w:val="00E17B0C"/>
  </w:style>
  <w:style w:type="character" w:customStyle="1" w:styleId="40">
    <w:name w:val="标题 4 字符"/>
    <w:aliases w:val="四级标题 字符"/>
    <w:basedOn w:val="a1"/>
    <w:link w:val="4"/>
    <w:rsid w:val="00B9188F"/>
    <w:rPr>
      <w:rFonts w:ascii="Times New Roman" w:eastAsia="宋体" w:hAnsi="Times New Roman" w:cs="Times New Roman"/>
      <w:b/>
      <w:bCs/>
      <w:noProof/>
      <w:snapToGrid w:val="0"/>
      <w:kern w:val="0"/>
      <w:sz w:val="24"/>
      <w:szCs w:val="28"/>
    </w:rPr>
  </w:style>
  <w:style w:type="character" w:customStyle="1" w:styleId="50">
    <w:name w:val="标题 5 字符"/>
    <w:aliases w:val="简介一级 字符"/>
    <w:basedOn w:val="a1"/>
    <w:link w:val="5"/>
    <w:rsid w:val="00B9188F"/>
    <w:rPr>
      <w:rFonts w:ascii="Times New Roman" w:eastAsia="宋体" w:hAnsi="Times New Roman" w:cs="Times New Roman"/>
      <w:b/>
      <w:noProof/>
      <w:snapToGrid w:val="0"/>
      <w:kern w:val="0"/>
      <w:sz w:val="30"/>
      <w:szCs w:val="30"/>
    </w:rPr>
  </w:style>
  <w:style w:type="character" w:customStyle="1" w:styleId="60">
    <w:name w:val="标题 6 字符"/>
    <w:aliases w:val="简介二级 字符"/>
    <w:basedOn w:val="a1"/>
    <w:link w:val="6"/>
    <w:rsid w:val="00B9188F"/>
    <w:rPr>
      <w:rFonts w:ascii="Times New Roman" w:eastAsia="宋体" w:hAnsi="Times New Roman" w:cs="Times New Roman"/>
      <w:b/>
      <w:noProof/>
      <w:snapToGrid w:val="0"/>
      <w:kern w:val="0"/>
      <w:sz w:val="28"/>
      <w:szCs w:val="28"/>
    </w:rPr>
  </w:style>
  <w:style w:type="character" w:customStyle="1" w:styleId="70">
    <w:name w:val="标题 7 字符"/>
    <w:basedOn w:val="a1"/>
    <w:link w:val="7"/>
    <w:rsid w:val="00B9188F"/>
    <w:rPr>
      <w:rFonts w:ascii="Times New Roman" w:eastAsia="宋体" w:hAnsi="Times New Roman" w:cs="Times New Roman"/>
      <w:b/>
      <w:noProof/>
      <w:snapToGrid w:val="0"/>
      <w:kern w:val="0"/>
      <w:sz w:val="28"/>
      <w:szCs w:val="28"/>
    </w:rPr>
  </w:style>
  <w:style w:type="character" w:customStyle="1" w:styleId="80">
    <w:name w:val="标题 8 字符"/>
    <w:basedOn w:val="a1"/>
    <w:link w:val="8"/>
    <w:rsid w:val="00B9188F"/>
    <w:rPr>
      <w:rFonts w:ascii="Arial" w:eastAsia="黑体" w:hAnsi="Arial" w:cs="Times New Roman"/>
      <w:noProof/>
      <w:sz w:val="24"/>
      <w:szCs w:val="24"/>
    </w:rPr>
  </w:style>
  <w:style w:type="character" w:customStyle="1" w:styleId="90">
    <w:name w:val="标题 9 字符"/>
    <w:basedOn w:val="a1"/>
    <w:link w:val="9"/>
    <w:rsid w:val="00B9188F"/>
    <w:rPr>
      <w:rFonts w:ascii="Times New Roman" w:eastAsia="宋体" w:hAnsi="Times New Roman" w:cs="Times New Roman"/>
      <w:b/>
      <w:bCs/>
      <w:noProof/>
      <w:snapToGrid w:val="0"/>
      <w:kern w:val="0"/>
      <w:sz w:val="24"/>
      <w:szCs w:val="28"/>
    </w:rPr>
  </w:style>
  <w:style w:type="paragraph" w:customStyle="1" w:styleId="a">
    <w:name w:val="参考文献"/>
    <w:basedOn w:val="a0"/>
    <w:rsid w:val="00B9188F"/>
    <w:pPr>
      <w:numPr>
        <w:numId w:val="4"/>
      </w:numPr>
      <w:adjustRightInd w:val="0"/>
      <w:snapToGrid w:val="0"/>
      <w:spacing w:line="400" w:lineRule="exact"/>
      <w:ind w:firstLineChars="0" w:firstLine="0"/>
    </w:pPr>
    <w:rPr>
      <w:rFonts w:cs="Courier New"/>
      <w:noProof/>
      <w:snapToGrid w:val="0"/>
      <w:kern w:val="0"/>
      <w:szCs w:val="21"/>
    </w:rPr>
  </w:style>
  <w:style w:type="character" w:styleId="af">
    <w:name w:val="Hyperlink"/>
    <w:uiPriority w:val="99"/>
    <w:unhideWhenUsed/>
    <w:rsid w:val="00B9188F"/>
    <w:rPr>
      <w:color w:val="0000FF"/>
      <w:u w:val="single"/>
    </w:rPr>
  </w:style>
  <w:style w:type="paragraph" w:styleId="af0">
    <w:name w:val="caption"/>
    <w:basedOn w:val="a0"/>
    <w:next w:val="a0"/>
    <w:qFormat/>
    <w:rsid w:val="00B9188F"/>
    <w:pPr>
      <w:spacing w:before="152" w:after="160" w:line="400" w:lineRule="exact"/>
      <w:ind w:firstLine="200"/>
    </w:pPr>
    <w:rPr>
      <w:rFonts w:ascii="Arial" w:eastAsia="黑体" w:hAnsi="Arial" w:cs="Arial"/>
      <w:noProof/>
      <w:sz w:val="20"/>
      <w:szCs w:val="20"/>
    </w:rPr>
  </w:style>
  <w:style w:type="paragraph" w:styleId="af1">
    <w:name w:val="Document Map"/>
    <w:basedOn w:val="a0"/>
    <w:link w:val="af2"/>
    <w:semiHidden/>
    <w:rsid w:val="00B9188F"/>
    <w:pPr>
      <w:shd w:val="clear" w:color="auto" w:fill="000080"/>
      <w:spacing w:line="400" w:lineRule="exact"/>
      <w:ind w:firstLine="200"/>
    </w:pPr>
    <w:rPr>
      <w:noProof/>
      <w:szCs w:val="21"/>
    </w:rPr>
  </w:style>
  <w:style w:type="character" w:customStyle="1" w:styleId="af2">
    <w:name w:val="文档结构图 字符"/>
    <w:basedOn w:val="a1"/>
    <w:link w:val="af1"/>
    <w:semiHidden/>
    <w:rsid w:val="00B9188F"/>
    <w:rPr>
      <w:rFonts w:ascii="Times New Roman" w:eastAsia="宋体" w:hAnsi="Times New Roman" w:cs="Times New Roman"/>
      <w:noProof/>
      <w:sz w:val="24"/>
      <w:szCs w:val="21"/>
      <w:shd w:val="clear" w:color="auto" w:fill="000080"/>
    </w:rPr>
  </w:style>
  <w:style w:type="paragraph" w:customStyle="1" w:styleId="-">
    <w:name w:val="标题-无编号"/>
    <w:basedOn w:val="10"/>
    <w:next w:val="a0"/>
    <w:autoRedefine/>
    <w:qFormat/>
    <w:rsid w:val="00B9188F"/>
    <w:pPr>
      <w:spacing w:before="480" w:after="360" w:line="400" w:lineRule="exact"/>
      <w:ind w:firstLineChars="0" w:firstLine="0"/>
      <w:jc w:val="center"/>
    </w:pPr>
    <w:rPr>
      <w:rFonts w:eastAsia="黑体"/>
      <w:b w:val="0"/>
      <w:noProof/>
      <w:snapToGrid w:val="0"/>
      <w:kern w:val="0"/>
      <w:sz w:val="32"/>
    </w:rPr>
  </w:style>
  <w:style w:type="paragraph" w:customStyle="1" w:styleId="-0">
    <w:name w:val="标题-表格"/>
    <w:basedOn w:val="af3"/>
    <w:next w:val="af3"/>
    <w:qFormat/>
    <w:rsid w:val="00B9188F"/>
    <w:pPr>
      <w:keepNext/>
      <w:spacing w:beforeLines="100" w:after="120" w:line="360" w:lineRule="auto"/>
      <w:ind w:left="3048" w:firstLineChars="0" w:hanging="420"/>
      <w:jc w:val="center"/>
    </w:pPr>
    <w:rPr>
      <w:sz w:val="21"/>
      <w:szCs w:val="21"/>
    </w:rPr>
  </w:style>
  <w:style w:type="paragraph" w:styleId="TOC1">
    <w:name w:val="toc 1"/>
    <w:basedOn w:val="a0"/>
    <w:next w:val="a0"/>
    <w:uiPriority w:val="39"/>
    <w:rsid w:val="00B9188F"/>
    <w:pPr>
      <w:spacing w:line="400" w:lineRule="exact"/>
      <w:ind w:firstLineChars="0" w:firstLine="0"/>
    </w:pPr>
    <w:rPr>
      <w:rFonts w:eastAsia="黑体"/>
      <w:noProof/>
      <w:szCs w:val="21"/>
    </w:rPr>
  </w:style>
  <w:style w:type="paragraph" w:styleId="TOC2">
    <w:name w:val="toc 2"/>
    <w:basedOn w:val="a0"/>
    <w:next w:val="a0"/>
    <w:uiPriority w:val="39"/>
    <w:rsid w:val="00B9188F"/>
    <w:pPr>
      <w:spacing w:line="400" w:lineRule="exact"/>
      <w:ind w:leftChars="190" w:left="190" w:firstLineChars="0" w:firstLine="0"/>
    </w:pPr>
    <w:rPr>
      <w:noProof/>
      <w:szCs w:val="21"/>
    </w:rPr>
  </w:style>
  <w:style w:type="paragraph" w:styleId="TOC3">
    <w:name w:val="toc 3"/>
    <w:basedOn w:val="a0"/>
    <w:next w:val="a0"/>
    <w:autoRedefine/>
    <w:uiPriority w:val="39"/>
    <w:rsid w:val="00B9188F"/>
    <w:pPr>
      <w:spacing w:line="400" w:lineRule="exact"/>
      <w:ind w:leftChars="450" w:left="450" w:firstLineChars="0" w:firstLine="0"/>
    </w:pPr>
    <w:rPr>
      <w:noProof/>
      <w:szCs w:val="21"/>
    </w:rPr>
  </w:style>
  <w:style w:type="paragraph" w:customStyle="1" w:styleId="-1">
    <w:name w:val="标题-图"/>
    <w:basedOn w:val="a0"/>
    <w:next w:val="a0"/>
    <w:qFormat/>
    <w:rsid w:val="00B9188F"/>
    <w:pPr>
      <w:spacing w:before="120" w:afterLines="100"/>
      <w:ind w:firstLineChars="0" w:firstLine="0"/>
      <w:jc w:val="center"/>
    </w:pPr>
    <w:rPr>
      <w:noProof/>
      <w:sz w:val="21"/>
      <w:szCs w:val="21"/>
    </w:rPr>
  </w:style>
  <w:style w:type="paragraph" w:styleId="af4">
    <w:name w:val="footnote text"/>
    <w:basedOn w:val="a0"/>
    <w:link w:val="af5"/>
    <w:semiHidden/>
    <w:rsid w:val="00B9188F"/>
    <w:pPr>
      <w:snapToGrid w:val="0"/>
      <w:spacing w:line="400" w:lineRule="exact"/>
      <w:ind w:firstLineChars="0" w:firstLine="0"/>
      <w:jc w:val="left"/>
    </w:pPr>
    <w:rPr>
      <w:noProof/>
      <w:sz w:val="18"/>
      <w:szCs w:val="18"/>
    </w:rPr>
  </w:style>
  <w:style w:type="character" w:customStyle="1" w:styleId="af5">
    <w:name w:val="脚注文本 字符"/>
    <w:basedOn w:val="a1"/>
    <w:link w:val="af4"/>
    <w:semiHidden/>
    <w:rsid w:val="00B9188F"/>
    <w:rPr>
      <w:rFonts w:ascii="Times New Roman" w:eastAsia="宋体" w:hAnsi="Times New Roman" w:cs="Times New Roman"/>
      <w:noProof/>
      <w:sz w:val="18"/>
      <w:szCs w:val="18"/>
    </w:rPr>
  </w:style>
  <w:style w:type="paragraph" w:customStyle="1" w:styleId="MTDisplayEquation">
    <w:name w:val="MTDisplayEquation"/>
    <w:basedOn w:val="a0"/>
    <w:next w:val="a0"/>
    <w:link w:val="MTDisplayEquationChar"/>
    <w:rsid w:val="00B9188F"/>
    <w:pPr>
      <w:tabs>
        <w:tab w:val="center" w:pos="4540"/>
        <w:tab w:val="right" w:pos="9080"/>
      </w:tabs>
      <w:spacing w:line="400" w:lineRule="exact"/>
    </w:pPr>
    <w:rPr>
      <w:noProof/>
      <w:szCs w:val="21"/>
    </w:rPr>
  </w:style>
  <w:style w:type="character" w:customStyle="1" w:styleId="MTDisplayEquationChar">
    <w:name w:val="MTDisplayEquation Char"/>
    <w:link w:val="MTDisplayEquation"/>
    <w:rsid w:val="00B9188F"/>
    <w:rPr>
      <w:rFonts w:ascii="Times New Roman" w:eastAsia="宋体" w:hAnsi="Times New Roman" w:cs="Times New Roman"/>
      <w:noProof/>
      <w:sz w:val="24"/>
      <w:szCs w:val="21"/>
    </w:rPr>
  </w:style>
  <w:style w:type="paragraph" w:styleId="TOC4">
    <w:name w:val="toc 4"/>
    <w:basedOn w:val="a0"/>
    <w:next w:val="a0"/>
    <w:semiHidden/>
    <w:rsid w:val="00B9188F"/>
    <w:pPr>
      <w:spacing w:line="400" w:lineRule="exact"/>
      <w:ind w:leftChars="400" w:left="400" w:firstLineChars="0" w:firstLine="0"/>
    </w:pPr>
    <w:rPr>
      <w:noProof/>
      <w:szCs w:val="21"/>
    </w:rPr>
  </w:style>
  <w:style w:type="paragraph" w:customStyle="1" w:styleId="CONTENTS">
    <w:name w:val="CONTENTS"/>
    <w:basedOn w:val="a0"/>
    <w:rsid w:val="00B9188F"/>
    <w:pPr>
      <w:tabs>
        <w:tab w:val="right" w:leader="dot" w:pos="8971"/>
      </w:tabs>
      <w:spacing w:line="400" w:lineRule="exact"/>
      <w:ind w:firstLineChars="0" w:firstLine="0"/>
    </w:pPr>
    <w:rPr>
      <w:noProof/>
      <w:szCs w:val="21"/>
    </w:rPr>
  </w:style>
  <w:style w:type="character" w:customStyle="1" w:styleId="MTEquationSection">
    <w:name w:val="MTEquationSection"/>
    <w:rsid w:val="00B9188F"/>
    <w:rPr>
      <w:vanish/>
      <w:color w:val="FF0000"/>
    </w:rPr>
  </w:style>
  <w:style w:type="table" w:styleId="af6">
    <w:name w:val="Table Grid"/>
    <w:basedOn w:val="a2"/>
    <w:qFormat/>
    <w:rsid w:val="00B9188F"/>
    <w:pPr>
      <w:widowControl w:val="0"/>
      <w:spacing w:line="264" w:lineRule="auto"/>
      <w:ind w:firstLineChars="200" w:firstLine="20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1"/>
    <w:uiPriority w:val="99"/>
    <w:semiHidden/>
    <w:rsid w:val="00B9188F"/>
    <w:rPr>
      <w:color w:val="808080"/>
    </w:rPr>
  </w:style>
  <w:style w:type="character" w:styleId="af8">
    <w:name w:val="Emphasis"/>
    <w:qFormat/>
    <w:rsid w:val="00B9188F"/>
    <w:rPr>
      <w:b w:val="0"/>
      <w:bCs w:val="0"/>
      <w:i w:val="0"/>
      <w:iCs w:val="0"/>
      <w:color w:val="CC0033"/>
    </w:rPr>
  </w:style>
  <w:style w:type="character" w:styleId="af9">
    <w:name w:val="annotation reference"/>
    <w:semiHidden/>
    <w:rsid w:val="00B9188F"/>
    <w:rPr>
      <w:sz w:val="21"/>
      <w:szCs w:val="21"/>
    </w:rPr>
  </w:style>
  <w:style w:type="paragraph" w:styleId="afa">
    <w:name w:val="annotation text"/>
    <w:basedOn w:val="a0"/>
    <w:link w:val="afb"/>
    <w:semiHidden/>
    <w:rsid w:val="00B9188F"/>
    <w:pPr>
      <w:ind w:firstLineChars="0" w:firstLine="0"/>
      <w:jc w:val="left"/>
    </w:pPr>
    <w:rPr>
      <w:sz w:val="21"/>
    </w:rPr>
  </w:style>
  <w:style w:type="character" w:customStyle="1" w:styleId="afb">
    <w:name w:val="批注文字 字符"/>
    <w:basedOn w:val="a1"/>
    <w:link w:val="afa"/>
    <w:semiHidden/>
    <w:rsid w:val="00B9188F"/>
    <w:rPr>
      <w:rFonts w:ascii="Times New Roman" w:eastAsia="宋体" w:hAnsi="Times New Roman" w:cs="Times New Roman"/>
      <w:szCs w:val="24"/>
    </w:rPr>
  </w:style>
  <w:style w:type="paragraph" w:styleId="afc">
    <w:name w:val="Balloon Text"/>
    <w:basedOn w:val="a0"/>
    <w:link w:val="afd"/>
    <w:semiHidden/>
    <w:rsid w:val="00B9188F"/>
    <w:pPr>
      <w:spacing w:line="400" w:lineRule="exact"/>
      <w:ind w:firstLine="200"/>
    </w:pPr>
    <w:rPr>
      <w:noProof/>
      <w:sz w:val="18"/>
      <w:szCs w:val="18"/>
    </w:rPr>
  </w:style>
  <w:style w:type="character" w:customStyle="1" w:styleId="afd">
    <w:name w:val="批注框文本 字符"/>
    <w:basedOn w:val="a1"/>
    <w:link w:val="afc"/>
    <w:semiHidden/>
    <w:rsid w:val="00B9188F"/>
    <w:rPr>
      <w:rFonts w:ascii="Times New Roman" w:eastAsia="宋体" w:hAnsi="Times New Roman" w:cs="Times New Roman"/>
      <w:noProof/>
      <w:sz w:val="18"/>
      <w:szCs w:val="18"/>
    </w:rPr>
  </w:style>
  <w:style w:type="paragraph" w:styleId="afe">
    <w:name w:val="endnote text"/>
    <w:basedOn w:val="a0"/>
    <w:link w:val="aff"/>
    <w:semiHidden/>
    <w:rsid w:val="00B9188F"/>
    <w:pPr>
      <w:snapToGrid w:val="0"/>
      <w:ind w:firstLineChars="0" w:firstLine="0"/>
      <w:jc w:val="left"/>
    </w:pPr>
    <w:rPr>
      <w:szCs w:val="20"/>
    </w:rPr>
  </w:style>
  <w:style w:type="character" w:customStyle="1" w:styleId="aff">
    <w:name w:val="尾注文本 字符"/>
    <w:basedOn w:val="a1"/>
    <w:link w:val="afe"/>
    <w:semiHidden/>
    <w:rsid w:val="00B9188F"/>
    <w:rPr>
      <w:rFonts w:ascii="Times New Roman" w:eastAsia="宋体" w:hAnsi="Times New Roman" w:cs="Times New Roman"/>
      <w:sz w:val="24"/>
      <w:szCs w:val="20"/>
    </w:rPr>
  </w:style>
  <w:style w:type="character" w:styleId="aff0">
    <w:name w:val="endnote reference"/>
    <w:semiHidden/>
    <w:rsid w:val="00B9188F"/>
    <w:rPr>
      <w:vertAlign w:val="superscript"/>
    </w:rPr>
  </w:style>
  <w:style w:type="character" w:styleId="HTML">
    <w:name w:val="HTML Cite"/>
    <w:rsid w:val="00B9188F"/>
    <w:rPr>
      <w:i w:val="0"/>
      <w:iCs w:val="0"/>
      <w:color w:val="008000"/>
    </w:rPr>
  </w:style>
  <w:style w:type="paragraph" w:styleId="aff1">
    <w:name w:val="annotation subject"/>
    <w:basedOn w:val="afa"/>
    <w:next w:val="afa"/>
    <w:link w:val="aff2"/>
    <w:semiHidden/>
    <w:rsid w:val="00B9188F"/>
    <w:pPr>
      <w:spacing w:line="288" w:lineRule="auto"/>
      <w:ind w:firstLineChars="200" w:firstLine="200"/>
    </w:pPr>
    <w:rPr>
      <w:b/>
      <w:bCs/>
      <w:noProof/>
      <w:sz w:val="24"/>
      <w:szCs w:val="21"/>
    </w:rPr>
  </w:style>
  <w:style w:type="character" w:customStyle="1" w:styleId="aff2">
    <w:name w:val="批注主题 字符"/>
    <w:basedOn w:val="afb"/>
    <w:link w:val="aff1"/>
    <w:semiHidden/>
    <w:rsid w:val="00B9188F"/>
    <w:rPr>
      <w:rFonts w:ascii="Times New Roman" w:eastAsia="宋体" w:hAnsi="Times New Roman" w:cs="Times New Roman"/>
      <w:b/>
      <w:bCs/>
      <w:noProof/>
      <w:sz w:val="24"/>
      <w:szCs w:val="21"/>
    </w:rPr>
  </w:style>
  <w:style w:type="paragraph" w:styleId="12">
    <w:name w:val="index 1"/>
    <w:basedOn w:val="a0"/>
    <w:next w:val="a0"/>
    <w:autoRedefine/>
    <w:semiHidden/>
    <w:rsid w:val="00B9188F"/>
    <w:pPr>
      <w:spacing w:line="400" w:lineRule="exact"/>
      <w:ind w:firstLine="0"/>
    </w:pPr>
    <w:rPr>
      <w:noProof/>
      <w:szCs w:val="21"/>
    </w:rPr>
  </w:style>
  <w:style w:type="numbering" w:customStyle="1" w:styleId="1">
    <w:name w:val="样式1"/>
    <w:rsid w:val="00B9188F"/>
    <w:pPr>
      <w:numPr>
        <w:numId w:val="1"/>
      </w:numPr>
    </w:pPr>
  </w:style>
  <w:style w:type="numbering" w:customStyle="1" w:styleId="2">
    <w:name w:val="样式2"/>
    <w:rsid w:val="00B9188F"/>
    <w:pPr>
      <w:numPr>
        <w:numId w:val="2"/>
      </w:numPr>
    </w:pPr>
  </w:style>
  <w:style w:type="numbering" w:customStyle="1" w:styleId="3">
    <w:name w:val="样式3"/>
    <w:rsid w:val="00B9188F"/>
    <w:pPr>
      <w:numPr>
        <w:numId w:val="3"/>
      </w:numPr>
    </w:pPr>
  </w:style>
  <w:style w:type="paragraph" w:customStyle="1" w:styleId="af3">
    <w:name w:val="摘要"/>
    <w:aliases w:val="表格正文"/>
    <w:basedOn w:val="a0"/>
    <w:link w:val="Char"/>
    <w:qFormat/>
    <w:rsid w:val="00B9188F"/>
    <w:pPr>
      <w:spacing w:line="400" w:lineRule="exact"/>
    </w:pPr>
  </w:style>
  <w:style w:type="character" w:customStyle="1" w:styleId="Char">
    <w:name w:val="摘要 Char"/>
    <w:aliases w:val="表格正文 Char"/>
    <w:link w:val="af3"/>
    <w:qFormat/>
    <w:rsid w:val="00B9188F"/>
    <w:rPr>
      <w:rFonts w:ascii="Times New Roman" w:eastAsia="宋体" w:hAnsi="Times New Roman" w:cs="Times New Roman"/>
      <w:sz w:val="24"/>
      <w:szCs w:val="24"/>
    </w:rPr>
  </w:style>
  <w:style w:type="paragraph" w:customStyle="1" w:styleId="References">
    <w:name w:val="References"/>
    <w:basedOn w:val="a0"/>
    <w:rsid w:val="00B9188F"/>
    <w:pPr>
      <w:widowControl/>
      <w:numPr>
        <w:numId w:val="5"/>
      </w:numPr>
      <w:ind w:firstLineChars="0" w:firstLine="0"/>
    </w:pPr>
    <w:rPr>
      <w:kern w:val="0"/>
      <w:sz w:val="16"/>
      <w:szCs w:val="16"/>
      <w:lang w:eastAsia="en-US"/>
    </w:rPr>
  </w:style>
  <w:style w:type="character" w:customStyle="1" w:styleId="high-light-bg4">
    <w:name w:val="high-light-bg4"/>
    <w:basedOn w:val="a1"/>
    <w:rsid w:val="00B9188F"/>
  </w:style>
  <w:style w:type="character" w:customStyle="1" w:styleId="ordinary-span-edit2">
    <w:name w:val="ordinary-span-edit2"/>
    <w:basedOn w:val="a1"/>
    <w:rsid w:val="00B9188F"/>
  </w:style>
  <w:style w:type="paragraph" w:customStyle="1" w:styleId="aff3">
    <w:name w:val="我的正文"/>
    <w:basedOn w:val="a5"/>
    <w:link w:val="Char0"/>
    <w:qFormat/>
    <w:rsid w:val="00B9188F"/>
    <w:pPr>
      <w:spacing w:before="60" w:line="400" w:lineRule="exact"/>
      <w:ind w:firstLine="480"/>
    </w:pPr>
  </w:style>
  <w:style w:type="character" w:customStyle="1" w:styleId="Char0">
    <w:name w:val="我的正文 Char"/>
    <w:link w:val="aff3"/>
    <w:rsid w:val="00B9188F"/>
    <w:rPr>
      <w:rFonts w:ascii="Times New Roman" w:eastAsia="宋体" w:hAnsi="Times New Roman" w:cs="Times New Roman"/>
      <w:sz w:val="24"/>
      <w:szCs w:val="24"/>
    </w:rPr>
  </w:style>
  <w:style w:type="character" w:styleId="aff4">
    <w:name w:val="footnote reference"/>
    <w:basedOn w:val="a1"/>
    <w:semiHidden/>
    <w:unhideWhenUsed/>
    <w:rsid w:val="00B9188F"/>
    <w:rPr>
      <w:vertAlign w:val="superscript"/>
    </w:rPr>
  </w:style>
  <w:style w:type="paragraph" w:styleId="aff5">
    <w:name w:val="table of figures"/>
    <w:basedOn w:val="a0"/>
    <w:next w:val="a0"/>
    <w:uiPriority w:val="99"/>
    <w:unhideWhenUsed/>
    <w:rsid w:val="00B9188F"/>
    <w:pPr>
      <w:spacing w:line="400" w:lineRule="exact"/>
      <w:ind w:leftChars="200" w:left="200" w:hangingChars="200" w:hanging="200"/>
    </w:pPr>
    <w:rPr>
      <w:noProof/>
      <w:szCs w:val="21"/>
    </w:rPr>
  </w:style>
  <w:style w:type="paragraph" w:styleId="TOC">
    <w:name w:val="TOC Heading"/>
    <w:basedOn w:val="10"/>
    <w:next w:val="a0"/>
    <w:uiPriority w:val="39"/>
    <w:semiHidden/>
    <w:unhideWhenUsed/>
    <w:qFormat/>
    <w:rsid w:val="002B110B"/>
    <w:pPr>
      <w:spacing w:before="240" w:after="0" w:line="360" w:lineRule="auto"/>
      <w:outlineLvl w:val="9"/>
    </w:pPr>
    <w:rPr>
      <w:rFonts w:asciiTheme="majorHAnsi" w:eastAsiaTheme="majorEastAsia" w:hAnsiTheme="majorHAnsi" w:cstheme="majorBidi"/>
      <w:b w:val="0"/>
      <w:bCs w:val="0"/>
      <w:color w:val="2F5496" w:themeColor="accent1" w:themeShade="BF"/>
      <w:kern w:val="2"/>
      <w:sz w:val="32"/>
      <w:szCs w:val="32"/>
    </w:rPr>
  </w:style>
  <w:style w:type="character" w:customStyle="1" w:styleId="ZGSM">
    <w:name w:val="ZGSM"/>
    <w:rsid w:val="0017209B"/>
  </w:style>
  <w:style w:type="paragraph" w:customStyle="1" w:styleId="TAR">
    <w:name w:val="TAR"/>
    <w:basedOn w:val="a0"/>
    <w:rsid w:val="0017209B"/>
    <w:pPr>
      <w:keepNext/>
      <w:keepLines/>
      <w:widowControl/>
      <w:overflowPunct w:val="0"/>
      <w:autoSpaceDE w:val="0"/>
      <w:autoSpaceDN w:val="0"/>
      <w:adjustRightInd w:val="0"/>
      <w:spacing w:line="240" w:lineRule="auto"/>
      <w:ind w:firstLineChars="0" w:firstLine="0"/>
      <w:jc w:val="right"/>
      <w:textAlignment w:val="baseline"/>
    </w:pPr>
    <w:rPr>
      <w:rFonts w:ascii="Arial" w:eastAsia="Times New Roman" w:hAnsi="Arial"/>
      <w:kern w:val="0"/>
      <w:sz w:val="18"/>
      <w:szCs w:val="20"/>
      <w:lang w:val="en-GB" w:eastAsia="en-US"/>
    </w:rPr>
  </w:style>
  <w:style w:type="paragraph" w:customStyle="1" w:styleId="ZT">
    <w:name w:val="ZT"/>
    <w:rsid w:val="0017209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Times New Roman"/>
      <w:b/>
      <w:kern w:val="0"/>
      <w:sz w:val="34"/>
      <w:szCs w:val="20"/>
      <w:lang w:val="en-GB" w:eastAsia="en-US"/>
    </w:rPr>
  </w:style>
  <w:style w:type="paragraph" w:styleId="aff6">
    <w:name w:val="Revision"/>
    <w:hidden/>
    <w:uiPriority w:val="99"/>
    <w:semiHidden/>
    <w:rsid w:val="005F57FB"/>
    <w:rPr>
      <w:rFonts w:ascii="Times New Roman" w:eastAsia="宋体" w:hAnsi="Times New Roman" w:cs="Times New Roman"/>
      <w:sz w:val="24"/>
      <w:szCs w:val="24"/>
    </w:rPr>
  </w:style>
  <w:style w:type="character" w:customStyle="1" w:styleId="a8">
    <w:name w:val="列表段落 字符"/>
    <w:link w:val="a7"/>
    <w:uiPriority w:val="34"/>
    <w:qFormat/>
    <w:locked/>
    <w:rsid w:val="00667665"/>
    <w:rPr>
      <w:rFonts w:ascii="Times New Roman" w:eastAsia="宋体" w:hAnsi="Times New Roman" w:cs="Times New Roman"/>
      <w:sz w:val="24"/>
      <w:szCs w:val="24"/>
    </w:rPr>
  </w:style>
  <w:style w:type="character" w:styleId="aff7">
    <w:name w:val="Strong"/>
    <w:basedOn w:val="a1"/>
    <w:uiPriority w:val="22"/>
    <w:qFormat/>
    <w:rsid w:val="006868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7936">
      <w:bodyDiv w:val="1"/>
      <w:marLeft w:val="0"/>
      <w:marRight w:val="0"/>
      <w:marTop w:val="0"/>
      <w:marBottom w:val="0"/>
      <w:divBdr>
        <w:top w:val="none" w:sz="0" w:space="0" w:color="auto"/>
        <w:left w:val="none" w:sz="0" w:space="0" w:color="auto"/>
        <w:bottom w:val="none" w:sz="0" w:space="0" w:color="auto"/>
        <w:right w:val="none" w:sz="0" w:space="0" w:color="auto"/>
      </w:divBdr>
    </w:div>
    <w:div w:id="216406106">
      <w:bodyDiv w:val="1"/>
      <w:marLeft w:val="0"/>
      <w:marRight w:val="0"/>
      <w:marTop w:val="0"/>
      <w:marBottom w:val="0"/>
      <w:divBdr>
        <w:top w:val="none" w:sz="0" w:space="0" w:color="auto"/>
        <w:left w:val="none" w:sz="0" w:space="0" w:color="auto"/>
        <w:bottom w:val="none" w:sz="0" w:space="0" w:color="auto"/>
        <w:right w:val="none" w:sz="0" w:space="0" w:color="auto"/>
      </w:divBdr>
    </w:div>
    <w:div w:id="321083051">
      <w:bodyDiv w:val="1"/>
      <w:marLeft w:val="0"/>
      <w:marRight w:val="0"/>
      <w:marTop w:val="0"/>
      <w:marBottom w:val="0"/>
      <w:divBdr>
        <w:top w:val="none" w:sz="0" w:space="0" w:color="auto"/>
        <w:left w:val="none" w:sz="0" w:space="0" w:color="auto"/>
        <w:bottom w:val="none" w:sz="0" w:space="0" w:color="auto"/>
        <w:right w:val="none" w:sz="0" w:space="0" w:color="auto"/>
      </w:divBdr>
    </w:div>
    <w:div w:id="400448512">
      <w:bodyDiv w:val="1"/>
      <w:marLeft w:val="0"/>
      <w:marRight w:val="0"/>
      <w:marTop w:val="0"/>
      <w:marBottom w:val="0"/>
      <w:divBdr>
        <w:top w:val="none" w:sz="0" w:space="0" w:color="auto"/>
        <w:left w:val="none" w:sz="0" w:space="0" w:color="auto"/>
        <w:bottom w:val="none" w:sz="0" w:space="0" w:color="auto"/>
        <w:right w:val="none" w:sz="0" w:space="0" w:color="auto"/>
      </w:divBdr>
    </w:div>
    <w:div w:id="476992692">
      <w:bodyDiv w:val="1"/>
      <w:marLeft w:val="0"/>
      <w:marRight w:val="0"/>
      <w:marTop w:val="0"/>
      <w:marBottom w:val="0"/>
      <w:divBdr>
        <w:top w:val="none" w:sz="0" w:space="0" w:color="auto"/>
        <w:left w:val="none" w:sz="0" w:space="0" w:color="auto"/>
        <w:bottom w:val="none" w:sz="0" w:space="0" w:color="auto"/>
        <w:right w:val="none" w:sz="0" w:space="0" w:color="auto"/>
      </w:divBdr>
    </w:div>
    <w:div w:id="568200068">
      <w:bodyDiv w:val="1"/>
      <w:marLeft w:val="0"/>
      <w:marRight w:val="0"/>
      <w:marTop w:val="0"/>
      <w:marBottom w:val="0"/>
      <w:divBdr>
        <w:top w:val="none" w:sz="0" w:space="0" w:color="auto"/>
        <w:left w:val="none" w:sz="0" w:space="0" w:color="auto"/>
        <w:bottom w:val="none" w:sz="0" w:space="0" w:color="auto"/>
        <w:right w:val="none" w:sz="0" w:space="0" w:color="auto"/>
      </w:divBdr>
    </w:div>
    <w:div w:id="575095457">
      <w:bodyDiv w:val="1"/>
      <w:marLeft w:val="0"/>
      <w:marRight w:val="0"/>
      <w:marTop w:val="0"/>
      <w:marBottom w:val="0"/>
      <w:divBdr>
        <w:top w:val="none" w:sz="0" w:space="0" w:color="auto"/>
        <w:left w:val="none" w:sz="0" w:space="0" w:color="auto"/>
        <w:bottom w:val="none" w:sz="0" w:space="0" w:color="auto"/>
        <w:right w:val="none" w:sz="0" w:space="0" w:color="auto"/>
      </w:divBdr>
    </w:div>
    <w:div w:id="591471469">
      <w:bodyDiv w:val="1"/>
      <w:marLeft w:val="0"/>
      <w:marRight w:val="0"/>
      <w:marTop w:val="0"/>
      <w:marBottom w:val="0"/>
      <w:divBdr>
        <w:top w:val="none" w:sz="0" w:space="0" w:color="auto"/>
        <w:left w:val="none" w:sz="0" w:space="0" w:color="auto"/>
        <w:bottom w:val="none" w:sz="0" w:space="0" w:color="auto"/>
        <w:right w:val="none" w:sz="0" w:space="0" w:color="auto"/>
      </w:divBdr>
    </w:div>
    <w:div w:id="604927153">
      <w:bodyDiv w:val="1"/>
      <w:marLeft w:val="0"/>
      <w:marRight w:val="0"/>
      <w:marTop w:val="0"/>
      <w:marBottom w:val="0"/>
      <w:divBdr>
        <w:top w:val="none" w:sz="0" w:space="0" w:color="auto"/>
        <w:left w:val="none" w:sz="0" w:space="0" w:color="auto"/>
        <w:bottom w:val="none" w:sz="0" w:space="0" w:color="auto"/>
        <w:right w:val="none" w:sz="0" w:space="0" w:color="auto"/>
      </w:divBdr>
    </w:div>
    <w:div w:id="645861026">
      <w:bodyDiv w:val="1"/>
      <w:marLeft w:val="0"/>
      <w:marRight w:val="0"/>
      <w:marTop w:val="0"/>
      <w:marBottom w:val="0"/>
      <w:divBdr>
        <w:top w:val="none" w:sz="0" w:space="0" w:color="auto"/>
        <w:left w:val="none" w:sz="0" w:space="0" w:color="auto"/>
        <w:bottom w:val="none" w:sz="0" w:space="0" w:color="auto"/>
        <w:right w:val="none" w:sz="0" w:space="0" w:color="auto"/>
      </w:divBdr>
    </w:div>
    <w:div w:id="666053139">
      <w:bodyDiv w:val="1"/>
      <w:marLeft w:val="0"/>
      <w:marRight w:val="0"/>
      <w:marTop w:val="0"/>
      <w:marBottom w:val="0"/>
      <w:divBdr>
        <w:top w:val="none" w:sz="0" w:space="0" w:color="auto"/>
        <w:left w:val="none" w:sz="0" w:space="0" w:color="auto"/>
        <w:bottom w:val="none" w:sz="0" w:space="0" w:color="auto"/>
        <w:right w:val="none" w:sz="0" w:space="0" w:color="auto"/>
      </w:divBdr>
    </w:div>
    <w:div w:id="786588293">
      <w:bodyDiv w:val="1"/>
      <w:marLeft w:val="0"/>
      <w:marRight w:val="0"/>
      <w:marTop w:val="0"/>
      <w:marBottom w:val="0"/>
      <w:divBdr>
        <w:top w:val="none" w:sz="0" w:space="0" w:color="auto"/>
        <w:left w:val="none" w:sz="0" w:space="0" w:color="auto"/>
        <w:bottom w:val="none" w:sz="0" w:space="0" w:color="auto"/>
        <w:right w:val="none" w:sz="0" w:space="0" w:color="auto"/>
      </w:divBdr>
    </w:div>
    <w:div w:id="898712927">
      <w:bodyDiv w:val="1"/>
      <w:marLeft w:val="0"/>
      <w:marRight w:val="0"/>
      <w:marTop w:val="0"/>
      <w:marBottom w:val="0"/>
      <w:divBdr>
        <w:top w:val="none" w:sz="0" w:space="0" w:color="auto"/>
        <w:left w:val="none" w:sz="0" w:space="0" w:color="auto"/>
        <w:bottom w:val="none" w:sz="0" w:space="0" w:color="auto"/>
        <w:right w:val="none" w:sz="0" w:space="0" w:color="auto"/>
      </w:divBdr>
    </w:div>
    <w:div w:id="951942161">
      <w:bodyDiv w:val="1"/>
      <w:marLeft w:val="0"/>
      <w:marRight w:val="0"/>
      <w:marTop w:val="0"/>
      <w:marBottom w:val="0"/>
      <w:divBdr>
        <w:top w:val="none" w:sz="0" w:space="0" w:color="auto"/>
        <w:left w:val="none" w:sz="0" w:space="0" w:color="auto"/>
        <w:bottom w:val="none" w:sz="0" w:space="0" w:color="auto"/>
        <w:right w:val="none" w:sz="0" w:space="0" w:color="auto"/>
      </w:divBdr>
    </w:div>
    <w:div w:id="966474802">
      <w:bodyDiv w:val="1"/>
      <w:marLeft w:val="0"/>
      <w:marRight w:val="0"/>
      <w:marTop w:val="0"/>
      <w:marBottom w:val="0"/>
      <w:divBdr>
        <w:top w:val="none" w:sz="0" w:space="0" w:color="auto"/>
        <w:left w:val="none" w:sz="0" w:space="0" w:color="auto"/>
        <w:bottom w:val="none" w:sz="0" w:space="0" w:color="auto"/>
        <w:right w:val="none" w:sz="0" w:space="0" w:color="auto"/>
      </w:divBdr>
    </w:div>
    <w:div w:id="1037467014">
      <w:bodyDiv w:val="1"/>
      <w:marLeft w:val="0"/>
      <w:marRight w:val="0"/>
      <w:marTop w:val="0"/>
      <w:marBottom w:val="0"/>
      <w:divBdr>
        <w:top w:val="none" w:sz="0" w:space="0" w:color="auto"/>
        <w:left w:val="none" w:sz="0" w:space="0" w:color="auto"/>
        <w:bottom w:val="none" w:sz="0" w:space="0" w:color="auto"/>
        <w:right w:val="none" w:sz="0" w:space="0" w:color="auto"/>
      </w:divBdr>
    </w:div>
    <w:div w:id="1069309568">
      <w:bodyDiv w:val="1"/>
      <w:marLeft w:val="0"/>
      <w:marRight w:val="0"/>
      <w:marTop w:val="0"/>
      <w:marBottom w:val="0"/>
      <w:divBdr>
        <w:top w:val="none" w:sz="0" w:space="0" w:color="auto"/>
        <w:left w:val="none" w:sz="0" w:space="0" w:color="auto"/>
        <w:bottom w:val="none" w:sz="0" w:space="0" w:color="auto"/>
        <w:right w:val="none" w:sz="0" w:space="0" w:color="auto"/>
      </w:divBdr>
    </w:div>
    <w:div w:id="1085030638">
      <w:bodyDiv w:val="1"/>
      <w:marLeft w:val="0"/>
      <w:marRight w:val="0"/>
      <w:marTop w:val="0"/>
      <w:marBottom w:val="0"/>
      <w:divBdr>
        <w:top w:val="none" w:sz="0" w:space="0" w:color="auto"/>
        <w:left w:val="none" w:sz="0" w:space="0" w:color="auto"/>
        <w:bottom w:val="none" w:sz="0" w:space="0" w:color="auto"/>
        <w:right w:val="none" w:sz="0" w:space="0" w:color="auto"/>
      </w:divBdr>
    </w:div>
    <w:div w:id="1090736094">
      <w:bodyDiv w:val="1"/>
      <w:marLeft w:val="0"/>
      <w:marRight w:val="0"/>
      <w:marTop w:val="0"/>
      <w:marBottom w:val="0"/>
      <w:divBdr>
        <w:top w:val="none" w:sz="0" w:space="0" w:color="auto"/>
        <w:left w:val="none" w:sz="0" w:space="0" w:color="auto"/>
        <w:bottom w:val="none" w:sz="0" w:space="0" w:color="auto"/>
        <w:right w:val="none" w:sz="0" w:space="0" w:color="auto"/>
      </w:divBdr>
    </w:div>
    <w:div w:id="1160851891">
      <w:bodyDiv w:val="1"/>
      <w:marLeft w:val="0"/>
      <w:marRight w:val="0"/>
      <w:marTop w:val="0"/>
      <w:marBottom w:val="0"/>
      <w:divBdr>
        <w:top w:val="none" w:sz="0" w:space="0" w:color="auto"/>
        <w:left w:val="none" w:sz="0" w:space="0" w:color="auto"/>
        <w:bottom w:val="none" w:sz="0" w:space="0" w:color="auto"/>
        <w:right w:val="none" w:sz="0" w:space="0" w:color="auto"/>
      </w:divBdr>
    </w:div>
    <w:div w:id="1248618013">
      <w:bodyDiv w:val="1"/>
      <w:marLeft w:val="0"/>
      <w:marRight w:val="0"/>
      <w:marTop w:val="0"/>
      <w:marBottom w:val="0"/>
      <w:divBdr>
        <w:top w:val="none" w:sz="0" w:space="0" w:color="auto"/>
        <w:left w:val="none" w:sz="0" w:space="0" w:color="auto"/>
        <w:bottom w:val="none" w:sz="0" w:space="0" w:color="auto"/>
        <w:right w:val="none" w:sz="0" w:space="0" w:color="auto"/>
      </w:divBdr>
    </w:div>
    <w:div w:id="1256136862">
      <w:bodyDiv w:val="1"/>
      <w:marLeft w:val="0"/>
      <w:marRight w:val="0"/>
      <w:marTop w:val="0"/>
      <w:marBottom w:val="0"/>
      <w:divBdr>
        <w:top w:val="none" w:sz="0" w:space="0" w:color="auto"/>
        <w:left w:val="none" w:sz="0" w:space="0" w:color="auto"/>
        <w:bottom w:val="none" w:sz="0" w:space="0" w:color="auto"/>
        <w:right w:val="none" w:sz="0" w:space="0" w:color="auto"/>
      </w:divBdr>
    </w:div>
    <w:div w:id="1263685566">
      <w:bodyDiv w:val="1"/>
      <w:marLeft w:val="0"/>
      <w:marRight w:val="0"/>
      <w:marTop w:val="0"/>
      <w:marBottom w:val="0"/>
      <w:divBdr>
        <w:top w:val="none" w:sz="0" w:space="0" w:color="auto"/>
        <w:left w:val="none" w:sz="0" w:space="0" w:color="auto"/>
        <w:bottom w:val="none" w:sz="0" w:space="0" w:color="auto"/>
        <w:right w:val="none" w:sz="0" w:space="0" w:color="auto"/>
      </w:divBdr>
    </w:div>
    <w:div w:id="1530751952">
      <w:bodyDiv w:val="1"/>
      <w:marLeft w:val="0"/>
      <w:marRight w:val="0"/>
      <w:marTop w:val="0"/>
      <w:marBottom w:val="0"/>
      <w:divBdr>
        <w:top w:val="none" w:sz="0" w:space="0" w:color="auto"/>
        <w:left w:val="none" w:sz="0" w:space="0" w:color="auto"/>
        <w:bottom w:val="none" w:sz="0" w:space="0" w:color="auto"/>
        <w:right w:val="none" w:sz="0" w:space="0" w:color="auto"/>
      </w:divBdr>
    </w:div>
    <w:div w:id="1531645842">
      <w:bodyDiv w:val="1"/>
      <w:marLeft w:val="0"/>
      <w:marRight w:val="0"/>
      <w:marTop w:val="0"/>
      <w:marBottom w:val="0"/>
      <w:divBdr>
        <w:top w:val="none" w:sz="0" w:space="0" w:color="auto"/>
        <w:left w:val="none" w:sz="0" w:space="0" w:color="auto"/>
        <w:bottom w:val="none" w:sz="0" w:space="0" w:color="auto"/>
        <w:right w:val="none" w:sz="0" w:space="0" w:color="auto"/>
      </w:divBdr>
    </w:div>
    <w:div w:id="1770663207">
      <w:bodyDiv w:val="1"/>
      <w:marLeft w:val="0"/>
      <w:marRight w:val="0"/>
      <w:marTop w:val="0"/>
      <w:marBottom w:val="0"/>
      <w:divBdr>
        <w:top w:val="none" w:sz="0" w:space="0" w:color="auto"/>
        <w:left w:val="none" w:sz="0" w:space="0" w:color="auto"/>
        <w:bottom w:val="none" w:sz="0" w:space="0" w:color="auto"/>
        <w:right w:val="none" w:sz="0" w:space="0" w:color="auto"/>
      </w:divBdr>
    </w:div>
    <w:div w:id="1898972829">
      <w:bodyDiv w:val="1"/>
      <w:marLeft w:val="0"/>
      <w:marRight w:val="0"/>
      <w:marTop w:val="0"/>
      <w:marBottom w:val="0"/>
      <w:divBdr>
        <w:top w:val="none" w:sz="0" w:space="0" w:color="auto"/>
        <w:left w:val="none" w:sz="0" w:space="0" w:color="auto"/>
        <w:bottom w:val="none" w:sz="0" w:space="0" w:color="auto"/>
        <w:right w:val="none" w:sz="0" w:space="0" w:color="auto"/>
      </w:divBdr>
    </w:div>
    <w:div w:id="1910647353">
      <w:bodyDiv w:val="1"/>
      <w:marLeft w:val="0"/>
      <w:marRight w:val="0"/>
      <w:marTop w:val="0"/>
      <w:marBottom w:val="0"/>
      <w:divBdr>
        <w:top w:val="none" w:sz="0" w:space="0" w:color="auto"/>
        <w:left w:val="none" w:sz="0" w:space="0" w:color="auto"/>
        <w:bottom w:val="none" w:sz="0" w:space="0" w:color="auto"/>
        <w:right w:val="none" w:sz="0" w:space="0" w:color="auto"/>
      </w:divBdr>
    </w:div>
    <w:div w:id="1946880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package" Target="embeddings/Microsoft_Visio_Drawing4.vsd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3531E-96BD-487E-B1F3-94671B23B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11444</TotalTime>
  <Pages>20</Pages>
  <Words>2841</Words>
  <Characters>16196</Characters>
  <Application>Microsoft Office Word</Application>
  <DocSecurity>0</DocSecurity>
  <Lines>134</Lines>
  <Paragraphs>37</Paragraphs>
  <ScaleCrop>false</ScaleCrop>
  <Company/>
  <LinksUpToDate>false</LinksUpToDate>
  <CharactersWithSpaces>19000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caojin caojin</dc:creator>
  <cp:keywords/>
  <dc:description/>
  <cp:lastModifiedBy>hui ma</cp:lastModifiedBy>
  <cp:revision>137</cp:revision>
  <dcterms:created xsi:type="dcterms:W3CDTF">2021-03-26T08:29:00Z</dcterms:created>
  <dcterms:modified xsi:type="dcterms:W3CDTF">2025-05-26T03:12:00Z</dcterms:modified>
</cp:coreProperties>
</file>